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81A" w:rsidRPr="00991979" w:rsidRDefault="0022697D" w:rsidP="00870C90">
      <w:pPr>
        <w:spacing w:after="0" w:line="240" w:lineRule="auto"/>
        <w:jc w:val="center"/>
        <w:rPr>
          <w:rFonts w:ascii="Arial" w:hAnsi="Arial" w:cs="Arial"/>
          <w:b/>
          <w:sz w:val="24"/>
          <w:szCs w:val="24"/>
        </w:rPr>
      </w:pPr>
      <w:r w:rsidRPr="00991979">
        <w:rPr>
          <w:rFonts w:ascii="Arial" w:hAnsi="Arial" w:cs="Arial"/>
          <w:b/>
          <w:sz w:val="24"/>
          <w:szCs w:val="24"/>
        </w:rPr>
        <w:t>Kualitas Ikan Tongkol (</w:t>
      </w:r>
      <w:r w:rsidRPr="00991979">
        <w:rPr>
          <w:rFonts w:ascii="Arial" w:hAnsi="Arial" w:cs="Arial"/>
          <w:b/>
          <w:i/>
          <w:sz w:val="24"/>
          <w:szCs w:val="24"/>
        </w:rPr>
        <w:t>Euthynnus affinis</w:t>
      </w:r>
      <w:r w:rsidRPr="00991979">
        <w:rPr>
          <w:rFonts w:ascii="Arial" w:hAnsi="Arial" w:cs="Arial"/>
          <w:b/>
          <w:sz w:val="24"/>
          <w:szCs w:val="24"/>
        </w:rPr>
        <w:t xml:space="preserve">) Segar Di Pelabuhan </w:t>
      </w:r>
      <w:r w:rsidR="0071181A" w:rsidRPr="00991979">
        <w:rPr>
          <w:rFonts w:ascii="Arial" w:hAnsi="Arial" w:cs="Arial"/>
          <w:b/>
          <w:sz w:val="24"/>
          <w:szCs w:val="24"/>
        </w:rPr>
        <w:t xml:space="preserve">Perikanan </w:t>
      </w:r>
      <w:r w:rsidRPr="00991979">
        <w:rPr>
          <w:rFonts w:ascii="Arial" w:hAnsi="Arial" w:cs="Arial"/>
          <w:b/>
          <w:sz w:val="24"/>
          <w:szCs w:val="24"/>
        </w:rPr>
        <w:t>Banjarmasin</w:t>
      </w:r>
    </w:p>
    <w:p w:rsidR="00870C90" w:rsidRPr="000A72F4" w:rsidRDefault="00870C90" w:rsidP="00870C90">
      <w:pPr>
        <w:spacing w:after="0" w:line="240" w:lineRule="auto"/>
        <w:jc w:val="center"/>
        <w:rPr>
          <w:rFonts w:ascii="Arial" w:hAnsi="Arial" w:cs="Arial"/>
          <w:b/>
          <w:sz w:val="28"/>
          <w:szCs w:val="24"/>
        </w:rPr>
      </w:pPr>
    </w:p>
    <w:p w:rsidR="00870C90" w:rsidRPr="00991979" w:rsidRDefault="00870C90" w:rsidP="00870C90">
      <w:pPr>
        <w:spacing w:after="0" w:line="240" w:lineRule="auto"/>
        <w:jc w:val="center"/>
        <w:rPr>
          <w:rFonts w:ascii="Arial" w:hAnsi="Arial" w:cs="Arial"/>
          <w:b/>
          <w:sz w:val="24"/>
        </w:rPr>
      </w:pPr>
      <w:r w:rsidRPr="00991979">
        <w:rPr>
          <w:rFonts w:ascii="Arial" w:hAnsi="Arial" w:cs="Arial"/>
          <w:b/>
          <w:sz w:val="24"/>
        </w:rPr>
        <w:t>Quality of Fresh T</w:t>
      </w:r>
      <w:r w:rsidR="00D02E78" w:rsidRPr="00991979">
        <w:rPr>
          <w:rFonts w:ascii="Arial" w:hAnsi="Arial" w:cs="Arial"/>
          <w:b/>
          <w:sz w:val="24"/>
        </w:rPr>
        <w:t>ongkol</w:t>
      </w:r>
      <w:r w:rsidRPr="00991979">
        <w:rPr>
          <w:rFonts w:ascii="Arial" w:hAnsi="Arial" w:cs="Arial"/>
          <w:b/>
          <w:sz w:val="24"/>
        </w:rPr>
        <w:t xml:space="preserve"> Fish (</w:t>
      </w:r>
      <w:r w:rsidRPr="00991979">
        <w:rPr>
          <w:rFonts w:ascii="Arial" w:hAnsi="Arial" w:cs="Arial"/>
          <w:b/>
          <w:i/>
          <w:sz w:val="24"/>
        </w:rPr>
        <w:t>Euthynnus affinis</w:t>
      </w:r>
      <w:r w:rsidRPr="00991979">
        <w:rPr>
          <w:rFonts w:ascii="Arial" w:hAnsi="Arial" w:cs="Arial"/>
          <w:b/>
          <w:sz w:val="24"/>
        </w:rPr>
        <w:t>) at Banjarmasin Fishing Harbor</w:t>
      </w:r>
    </w:p>
    <w:p w:rsidR="00870C90" w:rsidRPr="000A72F4" w:rsidRDefault="00870C90" w:rsidP="00870C90">
      <w:pPr>
        <w:spacing w:after="0" w:line="240" w:lineRule="auto"/>
        <w:jc w:val="center"/>
        <w:rPr>
          <w:rFonts w:ascii="Arial" w:hAnsi="Arial" w:cs="Arial"/>
          <w:b/>
          <w:sz w:val="28"/>
          <w:szCs w:val="24"/>
        </w:rPr>
      </w:pPr>
    </w:p>
    <w:p w:rsidR="0022697D" w:rsidRPr="008B3BC5" w:rsidRDefault="0022697D" w:rsidP="0022697D">
      <w:pPr>
        <w:spacing w:after="0" w:line="240" w:lineRule="auto"/>
        <w:jc w:val="center"/>
        <w:rPr>
          <w:rFonts w:ascii="Arial" w:hAnsi="Arial" w:cs="Arial"/>
          <w:b/>
          <w:szCs w:val="24"/>
          <w:vertAlign w:val="superscript"/>
        </w:rPr>
      </w:pPr>
      <w:r w:rsidRPr="008B3BC5">
        <w:rPr>
          <w:rFonts w:ascii="Arial" w:hAnsi="Arial" w:cs="Arial"/>
          <w:b/>
          <w:szCs w:val="24"/>
        </w:rPr>
        <w:t>A</w:t>
      </w:r>
      <w:r w:rsidR="00BE456D" w:rsidRPr="008B3BC5">
        <w:rPr>
          <w:rFonts w:ascii="Arial" w:hAnsi="Arial" w:cs="Arial"/>
          <w:b/>
          <w:szCs w:val="24"/>
        </w:rPr>
        <w:t>k</w:t>
      </w:r>
      <w:r w:rsidRPr="008B3BC5">
        <w:rPr>
          <w:rFonts w:ascii="Arial" w:hAnsi="Arial" w:cs="Arial"/>
          <w:b/>
          <w:szCs w:val="24"/>
        </w:rPr>
        <w:t>hmad jaki</w:t>
      </w:r>
      <w:r w:rsidR="003B69F6" w:rsidRPr="008B3BC5">
        <w:rPr>
          <w:rFonts w:ascii="Arial" w:hAnsi="Arial" w:cs="Arial"/>
          <w:b/>
          <w:szCs w:val="24"/>
          <w:vertAlign w:val="superscript"/>
        </w:rPr>
        <w:t>1</w:t>
      </w:r>
      <w:r w:rsidRPr="008B3BC5">
        <w:rPr>
          <w:rFonts w:ascii="Arial" w:hAnsi="Arial" w:cs="Arial"/>
          <w:b/>
          <w:szCs w:val="24"/>
        </w:rPr>
        <w:t>*, Agustiana</w:t>
      </w:r>
      <w:r w:rsidR="003B69F6" w:rsidRPr="008B3BC5">
        <w:rPr>
          <w:rFonts w:ascii="Arial" w:hAnsi="Arial" w:cs="Arial"/>
          <w:b/>
          <w:szCs w:val="24"/>
          <w:vertAlign w:val="superscript"/>
        </w:rPr>
        <w:t>2</w:t>
      </w:r>
      <w:r w:rsidRPr="008B3BC5">
        <w:rPr>
          <w:rFonts w:ascii="Arial" w:hAnsi="Arial" w:cs="Arial"/>
          <w:b/>
          <w:szCs w:val="24"/>
        </w:rPr>
        <w:t>, Dewi Kartika Sari</w:t>
      </w:r>
      <w:r w:rsidR="003B69F6" w:rsidRPr="008B3BC5">
        <w:rPr>
          <w:rFonts w:ascii="Arial" w:hAnsi="Arial" w:cs="Arial"/>
          <w:b/>
          <w:szCs w:val="24"/>
          <w:vertAlign w:val="superscript"/>
        </w:rPr>
        <w:t>3</w:t>
      </w:r>
    </w:p>
    <w:p w:rsidR="008B3BC5" w:rsidRDefault="0022697D" w:rsidP="0022697D">
      <w:pPr>
        <w:pStyle w:val="NormalWeb"/>
        <w:spacing w:before="0" w:beforeAutospacing="0" w:after="0" w:afterAutospacing="0"/>
        <w:jc w:val="center"/>
        <w:rPr>
          <w:rFonts w:ascii="Arial" w:hAnsi="Arial" w:cs="Arial"/>
          <w:i/>
          <w:sz w:val="20"/>
          <w:szCs w:val="20"/>
        </w:rPr>
      </w:pPr>
      <w:r w:rsidRPr="000A72F4">
        <w:rPr>
          <w:rFonts w:ascii="Arial" w:hAnsi="Arial" w:cs="Arial"/>
          <w:bCs/>
          <w:i/>
          <w:color w:val="000000"/>
          <w:sz w:val="20"/>
          <w:szCs w:val="20"/>
        </w:rPr>
        <w:t>Program Studi Magister Ilmu Perikanan</w:t>
      </w:r>
      <w:proofErr w:type="gramStart"/>
      <w:r w:rsidRPr="000A72F4">
        <w:rPr>
          <w:rFonts w:ascii="Arial" w:hAnsi="Arial" w:cs="Arial"/>
          <w:bCs/>
          <w:i/>
          <w:color w:val="000000"/>
          <w:sz w:val="20"/>
          <w:szCs w:val="20"/>
        </w:rPr>
        <w:t>,Program</w:t>
      </w:r>
      <w:proofErr w:type="gramEnd"/>
      <w:r w:rsidRPr="000A72F4">
        <w:rPr>
          <w:rFonts w:ascii="Arial" w:hAnsi="Arial" w:cs="Arial"/>
          <w:bCs/>
          <w:i/>
          <w:color w:val="000000"/>
          <w:sz w:val="20"/>
          <w:szCs w:val="20"/>
        </w:rPr>
        <w:t xml:space="preserve"> Pascasarjana</w:t>
      </w:r>
      <w:r w:rsidRPr="000A72F4">
        <w:rPr>
          <w:rFonts w:ascii="Arial" w:hAnsi="Arial" w:cs="Arial"/>
          <w:i/>
          <w:sz w:val="20"/>
          <w:szCs w:val="20"/>
        </w:rPr>
        <w:t xml:space="preserve">, Universitas Lambung Mangkurat. </w:t>
      </w:r>
    </w:p>
    <w:p w:rsidR="0022697D" w:rsidRPr="000A72F4" w:rsidRDefault="0022697D" w:rsidP="0022697D">
      <w:pPr>
        <w:pStyle w:val="NormalWeb"/>
        <w:spacing w:before="0" w:beforeAutospacing="0" w:after="0" w:afterAutospacing="0"/>
        <w:jc w:val="center"/>
        <w:rPr>
          <w:rFonts w:ascii="Arial" w:hAnsi="Arial" w:cs="Arial"/>
          <w:i/>
          <w:sz w:val="20"/>
          <w:szCs w:val="20"/>
        </w:rPr>
      </w:pPr>
      <w:r w:rsidRPr="000A72F4">
        <w:rPr>
          <w:rFonts w:ascii="Arial" w:hAnsi="Arial" w:cs="Arial"/>
          <w:i/>
          <w:sz w:val="20"/>
          <w:szCs w:val="20"/>
        </w:rPr>
        <w:t>Jl. A. Yani, Km. 36, Banjarbaru, 70714</w:t>
      </w:r>
    </w:p>
    <w:p w:rsidR="000A72F4" w:rsidRPr="000A72F4" w:rsidRDefault="000A72F4" w:rsidP="0022697D">
      <w:pPr>
        <w:pStyle w:val="NormalWeb"/>
        <w:spacing w:before="0" w:beforeAutospacing="0" w:after="0" w:afterAutospacing="0"/>
        <w:jc w:val="center"/>
        <w:rPr>
          <w:rFonts w:ascii="Arial" w:hAnsi="Arial" w:cs="Arial"/>
          <w:i/>
          <w:sz w:val="20"/>
          <w:szCs w:val="20"/>
        </w:rPr>
      </w:pPr>
    </w:p>
    <w:p w:rsidR="0022697D" w:rsidRDefault="0022697D" w:rsidP="008B3BC5">
      <w:pPr>
        <w:spacing w:after="0" w:line="240" w:lineRule="auto"/>
        <w:jc w:val="center"/>
        <w:rPr>
          <w:rFonts w:ascii="Arial" w:hAnsi="Arial" w:cs="Arial"/>
          <w:i/>
          <w:color w:val="0070C0"/>
          <w:sz w:val="16"/>
          <w:szCs w:val="16"/>
        </w:rPr>
      </w:pPr>
      <w:r w:rsidRPr="008B3BC5">
        <w:rPr>
          <w:rFonts w:ascii="Arial" w:hAnsi="Arial" w:cs="Arial"/>
          <w:i/>
          <w:sz w:val="16"/>
          <w:szCs w:val="16"/>
        </w:rPr>
        <w:t xml:space="preserve">*E-mail: </w:t>
      </w:r>
      <w:hyperlink r:id="rId9" w:history="1">
        <w:r w:rsidR="008F43C7" w:rsidRPr="008B3BC5">
          <w:rPr>
            <w:rStyle w:val="Hyperlink"/>
            <w:rFonts w:ascii="Arial" w:hAnsi="Arial" w:cs="Arial"/>
            <w:i/>
            <w:sz w:val="16"/>
            <w:szCs w:val="16"/>
          </w:rPr>
          <w:t>akhmadjaki4@gmail.com</w:t>
        </w:r>
      </w:hyperlink>
      <w:r w:rsidR="008F43C7" w:rsidRPr="008B3BC5">
        <w:rPr>
          <w:rFonts w:ascii="Arial" w:hAnsi="Arial" w:cs="Arial"/>
          <w:i/>
          <w:color w:val="0070C0"/>
          <w:sz w:val="16"/>
          <w:szCs w:val="16"/>
        </w:rPr>
        <w:t xml:space="preserve"> </w:t>
      </w:r>
    </w:p>
    <w:p w:rsidR="008B3BC5" w:rsidRPr="008B3BC5" w:rsidRDefault="008B3BC5" w:rsidP="008B3BC5">
      <w:pPr>
        <w:spacing w:after="0" w:line="240" w:lineRule="auto"/>
        <w:jc w:val="center"/>
        <w:rPr>
          <w:rFonts w:ascii="Arial" w:hAnsi="Arial" w:cs="Arial"/>
          <w:sz w:val="16"/>
          <w:szCs w:val="16"/>
        </w:rPr>
      </w:pPr>
    </w:p>
    <w:p w:rsidR="0022697D" w:rsidRPr="000A72F4" w:rsidRDefault="000D2464" w:rsidP="000A72F4">
      <w:pPr>
        <w:spacing w:after="0" w:line="240" w:lineRule="auto"/>
        <w:jc w:val="center"/>
        <w:rPr>
          <w:rFonts w:ascii="Arial" w:hAnsi="Arial" w:cs="Arial"/>
          <w:b/>
          <w:szCs w:val="24"/>
        </w:rPr>
      </w:pPr>
      <w:r w:rsidRPr="000A72F4">
        <w:rPr>
          <w:rFonts w:ascii="Arial" w:hAnsi="Arial" w:cs="Arial"/>
          <w:b/>
          <w:szCs w:val="24"/>
        </w:rPr>
        <w:t>Abstrak</w:t>
      </w:r>
    </w:p>
    <w:p w:rsidR="000A72F4" w:rsidRPr="000A72F4" w:rsidRDefault="000A72F4" w:rsidP="000A72F4">
      <w:pPr>
        <w:spacing w:after="0" w:line="240" w:lineRule="auto"/>
        <w:jc w:val="center"/>
        <w:rPr>
          <w:rFonts w:ascii="Arial" w:hAnsi="Arial" w:cs="Arial"/>
          <w:b/>
          <w:szCs w:val="24"/>
        </w:rPr>
      </w:pPr>
    </w:p>
    <w:p w:rsidR="0022697D" w:rsidRPr="000A72F4" w:rsidRDefault="0022697D" w:rsidP="00A34C96">
      <w:pPr>
        <w:spacing w:after="0" w:line="240" w:lineRule="auto"/>
        <w:ind w:firstLine="720"/>
        <w:jc w:val="both"/>
        <w:rPr>
          <w:rFonts w:ascii="Arial" w:hAnsi="Arial" w:cs="Arial"/>
          <w:sz w:val="20"/>
          <w:szCs w:val="24"/>
        </w:rPr>
      </w:pPr>
      <w:bookmarkStart w:id="0" w:name="_GoBack"/>
      <w:proofErr w:type="gramStart"/>
      <w:r w:rsidRPr="000A72F4">
        <w:rPr>
          <w:rFonts w:ascii="Arial" w:hAnsi="Arial" w:cs="Arial"/>
          <w:sz w:val="20"/>
          <w:szCs w:val="24"/>
        </w:rPr>
        <w:t>Ikan tongkol merupakan jenis ikan laut berdaging merah yang mengandung asam amino histidin yang tinggi, sehingga diperlukan penanganan yang tepat sebagai upaya untuk mencegah penurunan mutu.</w:t>
      </w:r>
      <w:proofErr w:type="gramEnd"/>
      <w:r w:rsidRPr="000A72F4">
        <w:rPr>
          <w:rFonts w:ascii="Arial" w:hAnsi="Arial" w:cs="Arial"/>
          <w:sz w:val="20"/>
          <w:szCs w:val="24"/>
        </w:rPr>
        <w:t xml:space="preserve"> Tujuan dari penelitian ini </w:t>
      </w:r>
      <w:proofErr w:type="gramStart"/>
      <w:r w:rsidRPr="000A72F4">
        <w:rPr>
          <w:rFonts w:ascii="Arial" w:hAnsi="Arial" w:cs="Arial"/>
          <w:sz w:val="20"/>
          <w:szCs w:val="24"/>
        </w:rPr>
        <w:t>adalah :</w:t>
      </w:r>
      <w:proofErr w:type="gramEnd"/>
      <w:r w:rsidRPr="000A72F4">
        <w:rPr>
          <w:rFonts w:ascii="Arial" w:hAnsi="Arial" w:cs="Arial"/>
          <w:sz w:val="20"/>
          <w:szCs w:val="24"/>
        </w:rPr>
        <w:t xml:space="preserve"> 1) </w:t>
      </w:r>
      <w:r w:rsidRPr="000A72F4">
        <w:rPr>
          <w:rFonts w:ascii="Arial" w:hAnsi="Arial" w:cs="Arial"/>
          <w:color w:val="000000"/>
          <w:sz w:val="20"/>
          <w:szCs w:val="24"/>
        </w:rPr>
        <w:t xml:space="preserve">Mengetahui </w:t>
      </w:r>
      <w:r w:rsidRPr="000A72F4">
        <w:rPr>
          <w:rFonts w:ascii="Arial" w:hAnsi="Arial" w:cs="Arial"/>
          <w:sz w:val="20"/>
          <w:szCs w:val="24"/>
        </w:rPr>
        <w:t xml:space="preserve">kualitas kimiawi </w:t>
      </w:r>
      <w:r w:rsidRPr="000A72F4">
        <w:rPr>
          <w:rFonts w:ascii="Arial" w:hAnsi="Arial" w:cs="Arial"/>
          <w:color w:val="000000"/>
          <w:sz w:val="20"/>
          <w:szCs w:val="24"/>
        </w:rPr>
        <w:t xml:space="preserve">(nilai pH, kadar air, TVB dan kadar histamin) pada sampel ikan tongkol yang baru turun dari kapal dan disimpan 1 bulan di </w:t>
      </w:r>
      <w:r w:rsidRPr="000A72F4">
        <w:rPr>
          <w:rFonts w:ascii="Arial" w:hAnsi="Arial" w:cs="Arial"/>
          <w:i/>
          <w:color w:val="000000"/>
          <w:sz w:val="20"/>
          <w:szCs w:val="24"/>
        </w:rPr>
        <w:t xml:space="preserve">cold storage. </w:t>
      </w:r>
      <w:r w:rsidRPr="000A72F4">
        <w:rPr>
          <w:rFonts w:ascii="Arial" w:hAnsi="Arial" w:cs="Arial"/>
          <w:sz w:val="20"/>
          <w:szCs w:val="24"/>
        </w:rPr>
        <w:t xml:space="preserve">2) Mengetahui kualitas mikrobiologi (total bakteri) </w:t>
      </w:r>
      <w:r w:rsidRPr="000A72F4">
        <w:rPr>
          <w:rFonts w:ascii="Arial" w:hAnsi="Arial" w:cs="Arial"/>
          <w:color w:val="000000"/>
          <w:sz w:val="20"/>
          <w:szCs w:val="24"/>
        </w:rPr>
        <w:t xml:space="preserve">pada sampel ikan tongkol yang baru turun dari kapal dan disimpan 1 bulan di </w:t>
      </w:r>
      <w:r w:rsidRPr="000A72F4">
        <w:rPr>
          <w:rFonts w:ascii="Arial" w:hAnsi="Arial" w:cs="Arial"/>
          <w:i/>
          <w:color w:val="000000"/>
          <w:sz w:val="20"/>
          <w:szCs w:val="24"/>
        </w:rPr>
        <w:t>cold storage.</w:t>
      </w:r>
      <w:r w:rsidRPr="000A72F4">
        <w:rPr>
          <w:rFonts w:ascii="Arial" w:hAnsi="Arial" w:cs="Arial"/>
          <w:sz w:val="20"/>
          <w:szCs w:val="24"/>
        </w:rPr>
        <w:t xml:space="preserve"> </w:t>
      </w:r>
      <w:r w:rsidRPr="000A72F4">
        <w:rPr>
          <w:rFonts w:ascii="Arial" w:hAnsi="Arial" w:cs="Arial"/>
          <w:sz w:val="20"/>
          <w:szCs w:val="24"/>
          <w:lang w:val="id-ID"/>
        </w:rPr>
        <w:t>Parameter</w:t>
      </w:r>
      <w:r w:rsidRPr="000A72F4">
        <w:rPr>
          <w:rFonts w:ascii="Arial" w:hAnsi="Arial" w:cs="Arial"/>
          <w:sz w:val="20"/>
          <w:szCs w:val="24"/>
        </w:rPr>
        <w:t xml:space="preserve"> uji pada penelitian ini meliputi </w:t>
      </w:r>
      <w:r w:rsidRPr="000A72F4">
        <w:rPr>
          <w:rFonts w:ascii="Arial" w:eastAsia="Arial" w:hAnsi="Arial" w:cs="Arial"/>
          <w:sz w:val="20"/>
          <w:szCs w:val="24"/>
        </w:rPr>
        <w:t xml:space="preserve">uji kimiawi (nilai pH, kadar air, histamin dan </w:t>
      </w:r>
      <w:r w:rsidR="0091706A" w:rsidRPr="000A72F4">
        <w:rPr>
          <w:rFonts w:ascii="Arial" w:eastAsia="Arial" w:hAnsi="Arial" w:cs="Arial"/>
          <w:i/>
          <w:sz w:val="20"/>
          <w:szCs w:val="24"/>
        </w:rPr>
        <w:t>TVB</w:t>
      </w:r>
      <w:r w:rsidRPr="000A72F4">
        <w:rPr>
          <w:rFonts w:ascii="Arial" w:eastAsia="Arial" w:hAnsi="Arial" w:cs="Arial"/>
          <w:sz w:val="20"/>
          <w:szCs w:val="24"/>
        </w:rPr>
        <w:t>) serta uji mikrobiologi (</w:t>
      </w:r>
      <w:r w:rsidR="0091706A" w:rsidRPr="000A72F4">
        <w:rPr>
          <w:rFonts w:ascii="Arial" w:eastAsia="Arial" w:hAnsi="Arial" w:cs="Arial"/>
          <w:sz w:val="20"/>
          <w:szCs w:val="24"/>
        </w:rPr>
        <w:t>TPC</w:t>
      </w:r>
      <w:r w:rsidRPr="000A72F4">
        <w:rPr>
          <w:rFonts w:ascii="Arial" w:eastAsia="Arial" w:hAnsi="Arial" w:cs="Arial"/>
          <w:sz w:val="20"/>
          <w:szCs w:val="24"/>
        </w:rPr>
        <w:t xml:space="preserve">) sampel </w:t>
      </w:r>
      <w:r w:rsidRPr="000A72F4">
        <w:rPr>
          <w:rFonts w:ascii="Arial" w:hAnsi="Arial" w:cs="Arial"/>
          <w:color w:val="000000"/>
          <w:sz w:val="20"/>
          <w:szCs w:val="24"/>
        </w:rPr>
        <w:t xml:space="preserve">ikan tongkol segar yang baru turun dari kapal dan yang disimpan di dalam </w:t>
      </w:r>
      <w:r w:rsidRPr="000A72F4">
        <w:rPr>
          <w:rFonts w:ascii="Arial" w:hAnsi="Arial" w:cs="Arial"/>
          <w:i/>
          <w:color w:val="000000"/>
          <w:sz w:val="20"/>
          <w:szCs w:val="24"/>
        </w:rPr>
        <w:t>cold storage</w:t>
      </w:r>
      <w:r w:rsidRPr="000A72F4">
        <w:rPr>
          <w:rFonts w:ascii="Arial" w:hAnsi="Arial" w:cs="Arial"/>
          <w:color w:val="000000"/>
          <w:sz w:val="20"/>
          <w:szCs w:val="24"/>
        </w:rPr>
        <w:t xml:space="preserve"> selama 1 bulan.</w:t>
      </w:r>
      <w:r w:rsidR="0091706A" w:rsidRPr="000A72F4">
        <w:rPr>
          <w:rFonts w:ascii="Arial" w:hAnsi="Arial" w:cs="Arial"/>
          <w:color w:val="000000"/>
          <w:sz w:val="20"/>
          <w:szCs w:val="24"/>
        </w:rPr>
        <w:t xml:space="preserve"> </w:t>
      </w:r>
      <w:r w:rsidRPr="000A72F4">
        <w:rPr>
          <w:rStyle w:val="sw"/>
          <w:rFonts w:ascii="Arial" w:hAnsi="Arial" w:cs="Arial"/>
          <w:sz w:val="20"/>
          <w:szCs w:val="24"/>
        </w:rPr>
        <w:t>Hasil penelitian menunjukan</w:t>
      </w:r>
      <w:r w:rsidR="00AE2AAB" w:rsidRPr="000A72F4">
        <w:rPr>
          <w:rStyle w:val="sw"/>
          <w:rFonts w:ascii="Arial" w:hAnsi="Arial" w:cs="Arial"/>
          <w:sz w:val="20"/>
          <w:szCs w:val="24"/>
        </w:rPr>
        <w:t xml:space="preserve"> </w:t>
      </w:r>
      <w:r w:rsidRPr="000A72F4">
        <w:rPr>
          <w:rFonts w:ascii="Arial" w:hAnsi="Arial" w:cs="Arial"/>
          <w:sz w:val="20"/>
          <w:szCs w:val="24"/>
        </w:rPr>
        <w:t xml:space="preserve">Kualitas kimiawi </w:t>
      </w:r>
      <w:r w:rsidRPr="000A72F4">
        <w:rPr>
          <w:rFonts w:ascii="Arial" w:hAnsi="Arial" w:cs="Arial"/>
          <w:color w:val="000000"/>
          <w:sz w:val="20"/>
          <w:szCs w:val="24"/>
        </w:rPr>
        <w:t xml:space="preserve">sampel ikan tongkol yang baru turun dari kapal dan disimpan 1 bulan di </w:t>
      </w:r>
      <w:r w:rsidRPr="000A72F4">
        <w:rPr>
          <w:rFonts w:ascii="Arial" w:hAnsi="Arial" w:cs="Arial"/>
          <w:i/>
          <w:color w:val="000000"/>
          <w:sz w:val="20"/>
          <w:szCs w:val="24"/>
        </w:rPr>
        <w:t>cold storage</w:t>
      </w:r>
      <w:r w:rsidRPr="000A72F4">
        <w:rPr>
          <w:rFonts w:ascii="Arial" w:hAnsi="Arial" w:cs="Arial"/>
          <w:color w:val="000000"/>
          <w:sz w:val="20"/>
          <w:szCs w:val="24"/>
        </w:rPr>
        <w:t xml:space="preserve"> berturut-turut, yaitu nilai pH </w:t>
      </w:r>
      <w:r w:rsidRPr="000A72F4">
        <w:rPr>
          <w:rFonts w:ascii="Arial" w:eastAsiaTheme="minorEastAsia" w:hAnsi="Arial" w:cs="Arial"/>
          <w:sz w:val="20"/>
          <w:szCs w:val="24"/>
        </w:rPr>
        <w:t>5,42</w:t>
      </w:r>
      <w:r w:rsidRPr="000A72F4">
        <w:rPr>
          <w:rFonts w:ascii="Arial" w:hAnsi="Arial" w:cs="Arial"/>
          <w:color w:val="000000"/>
          <w:sz w:val="20"/>
          <w:szCs w:val="24"/>
        </w:rPr>
        <w:t xml:space="preserve"> dan </w:t>
      </w:r>
      <w:r w:rsidRPr="000A72F4">
        <w:rPr>
          <w:rFonts w:ascii="Arial" w:eastAsiaTheme="minorEastAsia" w:hAnsi="Arial" w:cs="Arial"/>
          <w:sz w:val="20"/>
          <w:szCs w:val="24"/>
        </w:rPr>
        <w:t>5,37; kadar air 73,98% dan 73,86%; nilai TVB 18</w:t>
      </w:r>
      <w:r w:rsidRPr="000A72F4">
        <w:rPr>
          <w:rFonts w:ascii="Arial" w:hAnsi="Arial" w:cs="Arial"/>
          <w:sz w:val="20"/>
          <w:szCs w:val="24"/>
        </w:rPr>
        <w:t xml:space="preserve"> mg N/100g dan </w:t>
      </w:r>
      <w:r w:rsidRPr="000A72F4">
        <w:rPr>
          <w:rFonts w:ascii="Arial" w:eastAsiaTheme="minorEastAsia" w:hAnsi="Arial" w:cs="Arial"/>
          <w:sz w:val="20"/>
          <w:szCs w:val="24"/>
        </w:rPr>
        <w:t>15,33</w:t>
      </w:r>
      <w:r w:rsidRPr="000A72F4">
        <w:rPr>
          <w:rFonts w:ascii="Arial" w:hAnsi="Arial" w:cs="Arial"/>
          <w:sz w:val="20"/>
          <w:szCs w:val="24"/>
        </w:rPr>
        <w:t xml:space="preserve"> mg N/100g; dan kadar histamin </w:t>
      </w:r>
      <w:r w:rsidRPr="000A72F4">
        <w:rPr>
          <w:rFonts w:ascii="Arial" w:eastAsiaTheme="minorEastAsia" w:hAnsi="Arial" w:cs="Arial"/>
          <w:sz w:val="20"/>
          <w:szCs w:val="24"/>
        </w:rPr>
        <w:t xml:space="preserve">0,16 ppm dan 0,23 ppm. </w:t>
      </w:r>
      <w:r w:rsidRPr="000A72F4">
        <w:rPr>
          <w:rFonts w:ascii="Arial" w:hAnsi="Arial" w:cs="Arial"/>
          <w:sz w:val="20"/>
          <w:szCs w:val="24"/>
        </w:rPr>
        <w:t xml:space="preserve">Kualitas mikrobiologi (total bakteri) </w:t>
      </w:r>
      <w:r w:rsidRPr="000A72F4">
        <w:rPr>
          <w:rFonts w:ascii="Arial" w:hAnsi="Arial" w:cs="Arial"/>
          <w:color w:val="000000"/>
          <w:sz w:val="20"/>
          <w:szCs w:val="24"/>
        </w:rPr>
        <w:t xml:space="preserve">pada sampel ikan tongkol yang baru turun dari kapal dan disimpan 1 bulan di </w:t>
      </w:r>
      <w:r w:rsidRPr="000A72F4">
        <w:rPr>
          <w:rFonts w:ascii="Arial" w:hAnsi="Arial" w:cs="Arial"/>
          <w:i/>
          <w:color w:val="000000"/>
          <w:sz w:val="20"/>
          <w:szCs w:val="24"/>
        </w:rPr>
        <w:t>cold storage</w:t>
      </w:r>
      <w:r w:rsidRPr="000A72F4">
        <w:rPr>
          <w:rFonts w:ascii="Arial" w:eastAsia="Arial" w:hAnsi="Arial" w:cs="Arial"/>
          <w:sz w:val="20"/>
          <w:szCs w:val="24"/>
        </w:rPr>
        <w:t xml:space="preserve"> berturut-turut, yaitu </w:t>
      </w:r>
      <w:r w:rsidRPr="000A72F4">
        <w:rPr>
          <w:rFonts w:ascii="Arial" w:eastAsiaTheme="minorEastAsia" w:hAnsi="Arial" w:cs="Arial"/>
          <w:sz w:val="20"/>
          <w:szCs w:val="24"/>
        </w:rPr>
        <w:t>9,5 x 10</w:t>
      </w:r>
      <w:r w:rsidRPr="000A72F4">
        <w:rPr>
          <w:rFonts w:ascii="Arial" w:eastAsiaTheme="minorEastAsia" w:hAnsi="Arial" w:cs="Arial"/>
          <w:sz w:val="20"/>
          <w:szCs w:val="24"/>
          <w:vertAlign w:val="superscript"/>
        </w:rPr>
        <w:t>2</w:t>
      </w:r>
      <w:r w:rsidR="00AE2AAB" w:rsidRPr="000A72F4">
        <w:rPr>
          <w:rFonts w:ascii="Arial" w:eastAsiaTheme="minorEastAsia" w:hAnsi="Arial" w:cs="Arial"/>
          <w:sz w:val="20"/>
          <w:szCs w:val="24"/>
          <w:vertAlign w:val="superscript"/>
        </w:rPr>
        <w:t xml:space="preserve"> </w:t>
      </w:r>
      <w:r w:rsidRPr="000A72F4">
        <w:rPr>
          <w:rFonts w:ascii="Arial" w:hAnsi="Arial" w:cs="Arial"/>
          <w:sz w:val="20"/>
          <w:szCs w:val="24"/>
        </w:rPr>
        <w:t xml:space="preserve">cfu/g dan </w:t>
      </w:r>
      <w:r w:rsidRPr="000A72F4">
        <w:rPr>
          <w:rFonts w:ascii="Arial" w:eastAsiaTheme="minorEastAsia" w:hAnsi="Arial" w:cs="Arial"/>
          <w:sz w:val="20"/>
          <w:szCs w:val="24"/>
        </w:rPr>
        <w:t>36 x 10</w:t>
      </w:r>
      <w:r w:rsidRPr="000A72F4">
        <w:rPr>
          <w:rFonts w:ascii="Arial" w:eastAsiaTheme="minorEastAsia" w:hAnsi="Arial" w:cs="Arial"/>
          <w:sz w:val="20"/>
          <w:szCs w:val="24"/>
          <w:vertAlign w:val="superscript"/>
        </w:rPr>
        <w:t xml:space="preserve">2 </w:t>
      </w:r>
      <w:r w:rsidRPr="000A72F4">
        <w:rPr>
          <w:rFonts w:ascii="Arial" w:hAnsi="Arial" w:cs="Arial"/>
          <w:sz w:val="20"/>
          <w:szCs w:val="24"/>
        </w:rPr>
        <w:t>cfu/g</w:t>
      </w:r>
      <w:r w:rsidR="000A72F4" w:rsidRPr="000A72F4">
        <w:rPr>
          <w:rFonts w:ascii="Arial" w:hAnsi="Arial" w:cs="Arial"/>
          <w:sz w:val="20"/>
          <w:szCs w:val="24"/>
        </w:rPr>
        <w:t>.</w:t>
      </w:r>
    </w:p>
    <w:bookmarkEnd w:id="0"/>
    <w:p w:rsidR="000A72F4" w:rsidRPr="000A72F4" w:rsidRDefault="000A72F4" w:rsidP="00A34C96">
      <w:pPr>
        <w:spacing w:after="0" w:line="240" w:lineRule="auto"/>
        <w:ind w:firstLine="720"/>
        <w:jc w:val="both"/>
        <w:rPr>
          <w:rFonts w:ascii="Arial" w:hAnsi="Arial" w:cs="Arial"/>
          <w:sz w:val="20"/>
          <w:szCs w:val="24"/>
        </w:rPr>
      </w:pPr>
    </w:p>
    <w:p w:rsidR="0022697D" w:rsidRPr="000A72F4" w:rsidRDefault="0022697D" w:rsidP="000A72F4">
      <w:pPr>
        <w:spacing w:after="0" w:line="240" w:lineRule="auto"/>
        <w:rPr>
          <w:rFonts w:ascii="Arial" w:hAnsi="Arial" w:cs="Arial"/>
          <w:bCs/>
          <w:sz w:val="20"/>
          <w:szCs w:val="24"/>
        </w:rPr>
      </w:pPr>
      <w:r w:rsidRPr="000A72F4">
        <w:rPr>
          <w:rFonts w:ascii="Arial" w:hAnsi="Arial" w:cs="Arial"/>
          <w:bCs/>
          <w:sz w:val="20"/>
          <w:szCs w:val="24"/>
        </w:rPr>
        <w:t xml:space="preserve">Kata Kunci: </w:t>
      </w:r>
      <w:r w:rsidR="008F43C7" w:rsidRPr="000A72F4">
        <w:rPr>
          <w:rFonts w:ascii="Arial" w:hAnsi="Arial" w:cs="Arial"/>
          <w:bCs/>
          <w:i/>
          <w:sz w:val="20"/>
          <w:szCs w:val="24"/>
        </w:rPr>
        <w:t>Cold Storage</w:t>
      </w:r>
      <w:r w:rsidR="008F43C7" w:rsidRPr="000A72F4">
        <w:rPr>
          <w:rFonts w:ascii="Arial" w:hAnsi="Arial" w:cs="Arial"/>
          <w:bCs/>
          <w:sz w:val="20"/>
          <w:szCs w:val="24"/>
        </w:rPr>
        <w:t>; Ikan Tongkol; Penurunan Mutu</w:t>
      </w:r>
    </w:p>
    <w:p w:rsidR="000A72F4" w:rsidRPr="000A72F4" w:rsidRDefault="000A72F4" w:rsidP="000A72F4">
      <w:pPr>
        <w:spacing w:after="0" w:line="240" w:lineRule="auto"/>
        <w:rPr>
          <w:rFonts w:ascii="Arial" w:hAnsi="Arial" w:cs="Arial"/>
          <w:bCs/>
          <w:sz w:val="20"/>
          <w:szCs w:val="24"/>
        </w:rPr>
      </w:pPr>
    </w:p>
    <w:p w:rsidR="0022697D" w:rsidRPr="000A72F4" w:rsidRDefault="008F43C7" w:rsidP="0091706A">
      <w:pPr>
        <w:spacing w:after="0" w:line="360" w:lineRule="auto"/>
        <w:jc w:val="center"/>
        <w:rPr>
          <w:rFonts w:ascii="Arial" w:hAnsi="Arial" w:cs="Arial"/>
          <w:b/>
          <w:i/>
          <w:szCs w:val="24"/>
        </w:rPr>
      </w:pPr>
      <w:r w:rsidRPr="000A72F4">
        <w:rPr>
          <w:rFonts w:ascii="Arial" w:hAnsi="Arial" w:cs="Arial"/>
          <w:b/>
          <w:i/>
          <w:szCs w:val="24"/>
        </w:rPr>
        <w:t>Abstract</w:t>
      </w:r>
    </w:p>
    <w:p w:rsidR="000A72F4" w:rsidRPr="000A72F4" w:rsidRDefault="000A72F4" w:rsidP="000A72F4">
      <w:pPr>
        <w:spacing w:after="0" w:line="240" w:lineRule="auto"/>
        <w:jc w:val="center"/>
        <w:rPr>
          <w:rFonts w:ascii="Arial" w:hAnsi="Arial" w:cs="Arial"/>
          <w:b/>
          <w:i/>
          <w:szCs w:val="24"/>
        </w:rPr>
      </w:pPr>
    </w:p>
    <w:p w:rsidR="0022697D" w:rsidRPr="000A72F4" w:rsidRDefault="0022697D" w:rsidP="000A72F4">
      <w:pPr>
        <w:spacing w:after="0" w:line="240" w:lineRule="auto"/>
        <w:ind w:firstLine="720"/>
        <w:jc w:val="both"/>
        <w:rPr>
          <w:rFonts w:ascii="Arial" w:hAnsi="Arial" w:cs="Arial"/>
          <w:i/>
          <w:sz w:val="20"/>
          <w:szCs w:val="24"/>
        </w:rPr>
      </w:pPr>
      <w:r w:rsidRPr="000A72F4">
        <w:rPr>
          <w:rFonts w:ascii="Arial" w:hAnsi="Arial" w:cs="Arial"/>
          <w:i/>
          <w:sz w:val="20"/>
          <w:szCs w:val="24"/>
        </w:rPr>
        <w:t xml:space="preserve">Tuna fish is a type of red-fleshed marine fish that contains high levels of the amino acid histidine, so proper handling is required as an effort to prevent quality degradation. The objectives of this research are: 1) </w:t>
      </w:r>
      <w:proofErr w:type="gramStart"/>
      <w:r w:rsidRPr="000A72F4">
        <w:rPr>
          <w:rFonts w:ascii="Arial" w:hAnsi="Arial" w:cs="Arial"/>
          <w:i/>
          <w:sz w:val="20"/>
          <w:szCs w:val="24"/>
        </w:rPr>
        <w:t>To</w:t>
      </w:r>
      <w:proofErr w:type="gramEnd"/>
      <w:r w:rsidRPr="000A72F4">
        <w:rPr>
          <w:rFonts w:ascii="Arial" w:hAnsi="Arial" w:cs="Arial"/>
          <w:i/>
          <w:sz w:val="20"/>
          <w:szCs w:val="24"/>
        </w:rPr>
        <w:t xml:space="preserve"> determine the chemical quality (pH value, water content, TVB and histamine content) in tuna samples that have just come off the ship and been stored for 1 month in cold storage. 2) Determine the microbiological quality (total bacteria) in </w:t>
      </w:r>
      <w:r w:rsidR="0091706A" w:rsidRPr="000A72F4">
        <w:rPr>
          <w:rFonts w:ascii="Arial" w:hAnsi="Arial" w:cs="Arial"/>
          <w:i/>
          <w:sz w:val="20"/>
          <w:szCs w:val="24"/>
        </w:rPr>
        <w:t>tongkol</w:t>
      </w:r>
      <w:r w:rsidRPr="000A72F4">
        <w:rPr>
          <w:rFonts w:ascii="Arial" w:hAnsi="Arial" w:cs="Arial"/>
          <w:i/>
          <w:sz w:val="20"/>
          <w:szCs w:val="24"/>
        </w:rPr>
        <w:t xml:space="preserve"> samples that have just come off the ship and been stored for 1 month in cold storage. Test parameters in this study include chemical tests (pH value, water content, histamine and </w:t>
      </w:r>
      <w:r w:rsidR="0091706A" w:rsidRPr="000A72F4">
        <w:rPr>
          <w:rFonts w:ascii="Arial" w:hAnsi="Arial" w:cs="Arial"/>
          <w:i/>
          <w:sz w:val="20"/>
          <w:szCs w:val="24"/>
        </w:rPr>
        <w:t>TVB</w:t>
      </w:r>
      <w:r w:rsidRPr="000A72F4">
        <w:rPr>
          <w:rFonts w:ascii="Arial" w:hAnsi="Arial" w:cs="Arial"/>
          <w:i/>
          <w:sz w:val="20"/>
          <w:szCs w:val="24"/>
        </w:rPr>
        <w:t>) as well as microbiological tests (</w:t>
      </w:r>
      <w:r w:rsidR="0091706A" w:rsidRPr="000A72F4">
        <w:rPr>
          <w:rFonts w:ascii="Arial" w:hAnsi="Arial" w:cs="Arial"/>
          <w:i/>
          <w:sz w:val="20"/>
          <w:szCs w:val="24"/>
        </w:rPr>
        <w:t>TPC</w:t>
      </w:r>
      <w:r w:rsidRPr="000A72F4">
        <w:rPr>
          <w:rFonts w:ascii="Arial" w:hAnsi="Arial" w:cs="Arial"/>
          <w:i/>
          <w:sz w:val="20"/>
          <w:szCs w:val="24"/>
        </w:rPr>
        <w:t>) of fresh t</w:t>
      </w:r>
      <w:r w:rsidR="0091706A" w:rsidRPr="000A72F4">
        <w:rPr>
          <w:rFonts w:ascii="Arial" w:hAnsi="Arial" w:cs="Arial"/>
          <w:i/>
          <w:sz w:val="20"/>
          <w:szCs w:val="24"/>
        </w:rPr>
        <w:t>ongkol</w:t>
      </w:r>
      <w:r w:rsidRPr="000A72F4">
        <w:rPr>
          <w:rFonts w:ascii="Arial" w:hAnsi="Arial" w:cs="Arial"/>
          <w:i/>
          <w:sz w:val="20"/>
          <w:szCs w:val="24"/>
        </w:rPr>
        <w:t xml:space="preserve"> samples that have just come off the ship and which have been stored in cold storage for 1 month. The results of the research show the chemical quality of the tuna samples that had just come off the ship and were stored for 1 month in cold storage respectively, namely pH values ​​of 5.42 and 5.37; water content 73.98% and 73.86%; TVB values ​​18 mg N/100g and 15.33 mg N/100g; and histamine levels of 0.16 ppm and 0.23 ppm. The microbiological quality (total bacteria) in the tuna samples that had just come off the ship and were stored for 1 month in cold storage respectively, was 9.5 x 102 cfu/g and 36 x 102 cfu/g</w:t>
      </w:r>
      <w:r w:rsidR="0091706A" w:rsidRPr="000A72F4">
        <w:rPr>
          <w:rFonts w:ascii="Arial" w:hAnsi="Arial" w:cs="Arial"/>
          <w:i/>
          <w:sz w:val="20"/>
          <w:szCs w:val="24"/>
        </w:rPr>
        <w:t>.</w:t>
      </w:r>
    </w:p>
    <w:p w:rsidR="000A72F4" w:rsidRPr="000A72F4" w:rsidRDefault="000A72F4" w:rsidP="000A72F4">
      <w:pPr>
        <w:spacing w:after="0" w:line="240" w:lineRule="auto"/>
        <w:ind w:firstLine="720"/>
        <w:jc w:val="both"/>
        <w:rPr>
          <w:rFonts w:ascii="Arial" w:hAnsi="Arial" w:cs="Arial"/>
          <w:i/>
          <w:sz w:val="20"/>
          <w:szCs w:val="24"/>
        </w:rPr>
      </w:pPr>
    </w:p>
    <w:p w:rsidR="0022697D" w:rsidRPr="000A72F4" w:rsidRDefault="0022697D" w:rsidP="000A72F4">
      <w:pPr>
        <w:spacing w:after="0" w:line="240" w:lineRule="auto"/>
        <w:jc w:val="both"/>
        <w:rPr>
          <w:rFonts w:ascii="Arial" w:hAnsi="Arial" w:cs="Arial"/>
          <w:i/>
          <w:sz w:val="20"/>
          <w:szCs w:val="24"/>
        </w:rPr>
      </w:pPr>
      <w:r w:rsidRPr="000A72F4">
        <w:rPr>
          <w:rFonts w:ascii="Arial" w:hAnsi="Arial" w:cs="Arial"/>
          <w:i/>
          <w:sz w:val="20"/>
          <w:szCs w:val="24"/>
        </w:rPr>
        <w:t xml:space="preserve">Keywords: </w:t>
      </w:r>
      <w:r w:rsidR="008F43C7" w:rsidRPr="000A72F4">
        <w:rPr>
          <w:rFonts w:ascii="Arial" w:hAnsi="Arial" w:cs="Arial"/>
          <w:i/>
          <w:sz w:val="20"/>
          <w:szCs w:val="24"/>
        </w:rPr>
        <w:t>Cold Storage; Tuna; Quality Reduction</w:t>
      </w:r>
    </w:p>
    <w:p w:rsidR="000A72F4" w:rsidRPr="000A72F4" w:rsidRDefault="000A72F4" w:rsidP="000A72F4">
      <w:pPr>
        <w:spacing w:after="0" w:line="240" w:lineRule="auto"/>
        <w:jc w:val="both"/>
        <w:rPr>
          <w:rFonts w:ascii="Arial" w:hAnsi="Arial" w:cs="Arial"/>
          <w:i/>
          <w:sz w:val="20"/>
          <w:szCs w:val="24"/>
        </w:rPr>
      </w:pPr>
    </w:p>
    <w:p w:rsidR="000A72F4" w:rsidRPr="000A72F4" w:rsidRDefault="000A72F4" w:rsidP="000A72F4">
      <w:pPr>
        <w:spacing w:after="0" w:line="240" w:lineRule="auto"/>
        <w:jc w:val="both"/>
        <w:rPr>
          <w:rFonts w:ascii="Arial" w:hAnsi="Arial" w:cs="Arial"/>
          <w:i/>
          <w:sz w:val="20"/>
          <w:szCs w:val="24"/>
        </w:rPr>
      </w:pPr>
    </w:p>
    <w:p w:rsidR="000A72F4" w:rsidRPr="000A72F4" w:rsidRDefault="000A72F4" w:rsidP="0022697D">
      <w:pPr>
        <w:spacing w:before="240" w:after="0" w:line="360" w:lineRule="auto"/>
        <w:rPr>
          <w:rFonts w:ascii="Arial" w:hAnsi="Arial" w:cs="Arial"/>
          <w:bCs/>
        </w:rPr>
        <w:sectPr w:rsidR="000A72F4" w:rsidRPr="000A72F4" w:rsidSect="006F6D0D">
          <w:pgSz w:w="11907" w:h="16839" w:code="9"/>
          <w:pgMar w:top="1138" w:right="1138" w:bottom="1138" w:left="1699" w:header="720" w:footer="819" w:gutter="0"/>
          <w:cols w:space="720"/>
          <w:docGrid w:linePitch="360"/>
        </w:sectPr>
      </w:pPr>
    </w:p>
    <w:p w:rsidR="0022697D" w:rsidRDefault="00107A46" w:rsidP="00107A46">
      <w:pPr>
        <w:spacing w:after="0" w:line="240" w:lineRule="auto"/>
        <w:jc w:val="both"/>
        <w:rPr>
          <w:rFonts w:ascii="Arial" w:hAnsi="Arial" w:cs="Arial"/>
          <w:b/>
        </w:rPr>
      </w:pPr>
      <w:r>
        <w:rPr>
          <w:rFonts w:ascii="Arial" w:hAnsi="Arial" w:cs="Arial"/>
          <w:b/>
        </w:rPr>
        <w:lastRenderedPageBreak/>
        <w:t>PENDAHULUAN</w:t>
      </w:r>
    </w:p>
    <w:p w:rsidR="00107A46" w:rsidRDefault="00107A46" w:rsidP="00107A46">
      <w:pPr>
        <w:spacing w:after="0" w:line="240" w:lineRule="auto"/>
        <w:jc w:val="both"/>
        <w:rPr>
          <w:rFonts w:ascii="Arial" w:hAnsi="Arial" w:cs="Arial"/>
          <w:b/>
        </w:rPr>
      </w:pPr>
    </w:p>
    <w:p w:rsidR="0022697D" w:rsidRPr="00107A46" w:rsidRDefault="0022697D" w:rsidP="00107A46">
      <w:pPr>
        <w:spacing w:after="0" w:line="240" w:lineRule="auto"/>
        <w:ind w:firstLine="360"/>
        <w:jc w:val="both"/>
        <w:rPr>
          <w:rFonts w:ascii="Arial" w:hAnsi="Arial" w:cs="Arial"/>
        </w:rPr>
      </w:pPr>
      <w:r w:rsidRPr="00107A46">
        <w:rPr>
          <w:rFonts w:ascii="Arial" w:hAnsi="Arial" w:cs="Arial"/>
        </w:rPr>
        <w:t>Pelabuhan</w:t>
      </w:r>
      <w:r w:rsidR="004E389F" w:rsidRPr="00107A46">
        <w:rPr>
          <w:rFonts w:ascii="Arial" w:hAnsi="Arial" w:cs="Arial"/>
        </w:rPr>
        <w:t xml:space="preserve"> </w:t>
      </w:r>
      <w:r w:rsidRPr="00107A46">
        <w:rPr>
          <w:rFonts w:ascii="Arial" w:hAnsi="Arial" w:cs="Arial"/>
        </w:rPr>
        <w:t>Perikanan</w:t>
      </w:r>
      <w:r w:rsidR="004E389F" w:rsidRPr="00107A46">
        <w:rPr>
          <w:rFonts w:ascii="Arial" w:hAnsi="Arial" w:cs="Arial"/>
        </w:rPr>
        <w:t xml:space="preserve"> </w:t>
      </w:r>
      <w:r w:rsidRPr="00107A46">
        <w:rPr>
          <w:rFonts w:ascii="Arial" w:hAnsi="Arial" w:cs="Arial"/>
        </w:rPr>
        <w:t>merupakan</w:t>
      </w:r>
      <w:r w:rsidR="004916CB" w:rsidRPr="00107A46">
        <w:rPr>
          <w:rFonts w:ascii="Arial" w:hAnsi="Arial" w:cs="Arial"/>
        </w:rPr>
        <w:t xml:space="preserve">  </w:t>
      </w:r>
      <w:r w:rsidRPr="00107A46">
        <w:rPr>
          <w:rFonts w:ascii="Arial" w:hAnsi="Arial" w:cs="Arial"/>
        </w:rPr>
        <w:t>salah</w:t>
      </w:r>
      <w:r w:rsidR="004E389F" w:rsidRPr="00107A46">
        <w:rPr>
          <w:rFonts w:ascii="Arial" w:hAnsi="Arial" w:cs="Arial"/>
        </w:rPr>
        <w:t xml:space="preserve"> </w:t>
      </w:r>
      <w:r w:rsidRPr="00107A46">
        <w:rPr>
          <w:rFonts w:ascii="Arial" w:hAnsi="Arial" w:cs="Arial"/>
        </w:rPr>
        <w:t>satu</w:t>
      </w:r>
      <w:r w:rsidR="004E389F" w:rsidRPr="00107A46">
        <w:rPr>
          <w:rFonts w:ascii="Arial" w:hAnsi="Arial" w:cs="Arial"/>
        </w:rPr>
        <w:t xml:space="preserve"> </w:t>
      </w:r>
      <w:r w:rsidRPr="00107A46">
        <w:rPr>
          <w:rFonts w:ascii="Arial" w:hAnsi="Arial" w:cs="Arial"/>
        </w:rPr>
        <w:t>tempat</w:t>
      </w:r>
      <w:r w:rsidR="004E389F" w:rsidRPr="00107A46">
        <w:rPr>
          <w:rFonts w:ascii="Arial" w:hAnsi="Arial" w:cs="Arial"/>
        </w:rPr>
        <w:t xml:space="preserve"> </w:t>
      </w:r>
      <w:r w:rsidRPr="00107A46">
        <w:rPr>
          <w:rFonts w:ascii="Arial" w:hAnsi="Arial" w:cs="Arial"/>
        </w:rPr>
        <w:t>pendaratan</w:t>
      </w:r>
      <w:r w:rsidR="004E389F" w:rsidRPr="00107A46">
        <w:rPr>
          <w:rFonts w:ascii="Arial" w:hAnsi="Arial" w:cs="Arial"/>
        </w:rPr>
        <w:t xml:space="preserve"> </w:t>
      </w:r>
      <w:r w:rsidRPr="00107A46">
        <w:rPr>
          <w:rFonts w:ascii="Arial" w:hAnsi="Arial" w:cs="Arial"/>
        </w:rPr>
        <w:t>ikan</w:t>
      </w:r>
      <w:r w:rsidR="004916CB" w:rsidRPr="00107A46">
        <w:rPr>
          <w:rFonts w:ascii="Arial" w:hAnsi="Arial" w:cs="Arial"/>
        </w:rPr>
        <w:t xml:space="preserve">  </w:t>
      </w:r>
      <w:r w:rsidRPr="00107A46">
        <w:rPr>
          <w:rFonts w:ascii="Arial" w:hAnsi="Arial" w:cs="Arial"/>
        </w:rPr>
        <w:t>yang</w:t>
      </w:r>
      <w:r w:rsidR="004916CB" w:rsidRPr="00107A46">
        <w:rPr>
          <w:rFonts w:ascii="Arial" w:hAnsi="Arial" w:cs="Arial"/>
        </w:rPr>
        <w:t xml:space="preserve">  </w:t>
      </w:r>
      <w:r w:rsidRPr="00107A46">
        <w:rPr>
          <w:rFonts w:ascii="Arial" w:hAnsi="Arial" w:cs="Arial"/>
        </w:rPr>
        <w:t>banyak</w:t>
      </w:r>
      <w:r w:rsidR="004916CB" w:rsidRPr="00107A46">
        <w:rPr>
          <w:rFonts w:ascii="Arial" w:hAnsi="Arial" w:cs="Arial"/>
        </w:rPr>
        <w:t xml:space="preserve">  </w:t>
      </w:r>
      <w:r w:rsidRPr="00107A46">
        <w:rPr>
          <w:rFonts w:ascii="Arial" w:hAnsi="Arial" w:cs="Arial"/>
        </w:rPr>
        <w:t>dikunjungi</w:t>
      </w:r>
      <w:r w:rsidR="004916CB" w:rsidRPr="00107A46">
        <w:rPr>
          <w:rFonts w:ascii="Arial" w:hAnsi="Arial" w:cs="Arial"/>
        </w:rPr>
        <w:t xml:space="preserve">  </w:t>
      </w:r>
      <w:r w:rsidRPr="00107A46">
        <w:rPr>
          <w:rFonts w:ascii="Arial" w:hAnsi="Arial" w:cs="Arial"/>
        </w:rPr>
        <w:t>masyarakat</w:t>
      </w:r>
      <w:r w:rsidR="004916CB" w:rsidRPr="00107A46">
        <w:rPr>
          <w:rFonts w:ascii="Arial" w:hAnsi="Arial" w:cs="Arial"/>
        </w:rPr>
        <w:t xml:space="preserve">  </w:t>
      </w:r>
      <w:r w:rsidRPr="00107A46">
        <w:rPr>
          <w:rFonts w:ascii="Arial" w:hAnsi="Arial" w:cs="Arial"/>
        </w:rPr>
        <w:t>untuk</w:t>
      </w:r>
      <w:r w:rsidR="004916CB" w:rsidRPr="00107A46">
        <w:rPr>
          <w:rFonts w:ascii="Arial" w:hAnsi="Arial" w:cs="Arial"/>
        </w:rPr>
        <w:t xml:space="preserve">  </w:t>
      </w:r>
      <w:r w:rsidRPr="00107A46">
        <w:rPr>
          <w:rFonts w:ascii="Arial" w:hAnsi="Arial" w:cs="Arial"/>
        </w:rPr>
        <w:t>membeli</w:t>
      </w:r>
      <w:r w:rsidR="004916CB" w:rsidRPr="00107A46">
        <w:rPr>
          <w:rFonts w:ascii="Arial" w:hAnsi="Arial" w:cs="Arial"/>
        </w:rPr>
        <w:t xml:space="preserve">  </w:t>
      </w:r>
      <w:r w:rsidRPr="00107A46">
        <w:rPr>
          <w:rFonts w:ascii="Arial" w:hAnsi="Arial" w:cs="Arial"/>
        </w:rPr>
        <w:t>ikan</w:t>
      </w:r>
      <w:r w:rsidR="004916CB" w:rsidRPr="00107A46">
        <w:rPr>
          <w:rFonts w:ascii="Arial" w:hAnsi="Arial" w:cs="Arial"/>
        </w:rPr>
        <w:t xml:space="preserve">  </w:t>
      </w:r>
      <w:r w:rsidRPr="00107A46">
        <w:rPr>
          <w:rFonts w:ascii="Arial" w:hAnsi="Arial" w:cs="Arial"/>
        </w:rPr>
        <w:t>hasil</w:t>
      </w:r>
      <w:r w:rsidR="004916CB" w:rsidRPr="00107A46">
        <w:rPr>
          <w:rFonts w:ascii="Arial" w:hAnsi="Arial" w:cs="Arial"/>
        </w:rPr>
        <w:t xml:space="preserve">  </w:t>
      </w:r>
      <w:r w:rsidRPr="00107A46">
        <w:rPr>
          <w:rFonts w:ascii="Arial" w:hAnsi="Arial" w:cs="Arial"/>
        </w:rPr>
        <w:t>tangkapan</w:t>
      </w:r>
      <w:r w:rsidR="004916CB" w:rsidRPr="00107A46">
        <w:rPr>
          <w:rFonts w:ascii="Arial" w:hAnsi="Arial" w:cs="Arial"/>
        </w:rPr>
        <w:t xml:space="preserve">  </w:t>
      </w:r>
      <w:r w:rsidRPr="00107A46">
        <w:rPr>
          <w:rFonts w:ascii="Arial" w:hAnsi="Arial" w:cs="Arial"/>
        </w:rPr>
        <w:t>di</w:t>
      </w:r>
      <w:r w:rsidR="004916CB" w:rsidRPr="00107A46">
        <w:rPr>
          <w:rFonts w:ascii="Arial" w:hAnsi="Arial" w:cs="Arial"/>
        </w:rPr>
        <w:t xml:space="preserve">  </w:t>
      </w:r>
      <w:r w:rsidRPr="00107A46">
        <w:rPr>
          <w:rFonts w:ascii="Arial" w:hAnsi="Arial" w:cs="Arial"/>
        </w:rPr>
        <w:t>Kota</w:t>
      </w:r>
      <w:r w:rsidR="004916CB" w:rsidRPr="00107A46">
        <w:rPr>
          <w:rFonts w:ascii="Arial" w:hAnsi="Arial" w:cs="Arial"/>
        </w:rPr>
        <w:t xml:space="preserve">  </w:t>
      </w:r>
      <w:r w:rsidRPr="00107A46">
        <w:rPr>
          <w:rFonts w:ascii="Arial" w:hAnsi="Arial" w:cs="Arial"/>
        </w:rPr>
        <w:t>Banjarmasin</w:t>
      </w:r>
      <w:r w:rsidR="004916CB" w:rsidRPr="00107A46">
        <w:rPr>
          <w:rFonts w:ascii="Arial" w:hAnsi="Arial" w:cs="Arial"/>
        </w:rPr>
        <w:t xml:space="preserve">  </w:t>
      </w:r>
      <w:r w:rsidRPr="00107A46">
        <w:rPr>
          <w:rFonts w:ascii="Arial" w:hAnsi="Arial" w:cs="Arial"/>
        </w:rPr>
        <w:t>dan</w:t>
      </w:r>
      <w:r w:rsidR="004916CB" w:rsidRPr="00107A46">
        <w:rPr>
          <w:rFonts w:ascii="Arial" w:hAnsi="Arial" w:cs="Arial"/>
        </w:rPr>
        <w:t xml:space="preserve">  </w:t>
      </w:r>
      <w:r w:rsidRPr="00107A46">
        <w:rPr>
          <w:rFonts w:ascii="Arial" w:hAnsi="Arial" w:cs="Arial"/>
        </w:rPr>
        <w:t>sekitarnya.</w:t>
      </w:r>
      <w:r w:rsidR="004916CB" w:rsidRPr="00107A46">
        <w:rPr>
          <w:rFonts w:ascii="Arial" w:hAnsi="Arial" w:cs="Arial"/>
        </w:rPr>
        <w:t xml:space="preserve">  </w:t>
      </w:r>
      <w:r w:rsidRPr="00107A46">
        <w:rPr>
          <w:rFonts w:ascii="Arial" w:hAnsi="Arial" w:cs="Arial"/>
        </w:rPr>
        <w:t>Hampir</w:t>
      </w:r>
      <w:r w:rsidR="004E389F" w:rsidRPr="00107A46">
        <w:rPr>
          <w:rFonts w:ascii="Arial" w:hAnsi="Arial" w:cs="Arial"/>
        </w:rPr>
        <w:t xml:space="preserve"> </w:t>
      </w:r>
      <w:r w:rsidRPr="00107A46">
        <w:rPr>
          <w:rFonts w:ascii="Arial" w:hAnsi="Arial" w:cs="Arial"/>
        </w:rPr>
        <w:t>setiap</w:t>
      </w:r>
      <w:r w:rsidR="004E389F" w:rsidRPr="00107A46">
        <w:rPr>
          <w:rFonts w:ascii="Arial" w:hAnsi="Arial" w:cs="Arial"/>
        </w:rPr>
        <w:t xml:space="preserve"> </w:t>
      </w:r>
      <w:r w:rsidRPr="00107A46">
        <w:rPr>
          <w:rFonts w:ascii="Arial" w:hAnsi="Arial" w:cs="Arial"/>
        </w:rPr>
        <w:t>hari</w:t>
      </w:r>
      <w:r w:rsidR="004E389F" w:rsidRPr="00107A46">
        <w:rPr>
          <w:rFonts w:ascii="Arial" w:hAnsi="Arial" w:cs="Arial"/>
        </w:rPr>
        <w:t xml:space="preserve"> </w:t>
      </w:r>
      <w:proofErr w:type="gramStart"/>
      <w:r w:rsidRPr="00107A46">
        <w:rPr>
          <w:rFonts w:ascii="Arial" w:hAnsi="Arial" w:cs="Arial"/>
        </w:rPr>
        <w:t>masyarakat</w:t>
      </w:r>
      <w:r w:rsidR="004916CB" w:rsidRPr="00107A46">
        <w:rPr>
          <w:rFonts w:ascii="Arial" w:hAnsi="Arial" w:cs="Arial"/>
        </w:rPr>
        <w:t xml:space="preserve">  </w:t>
      </w:r>
      <w:r w:rsidRPr="00107A46">
        <w:rPr>
          <w:rFonts w:ascii="Arial" w:hAnsi="Arial" w:cs="Arial"/>
        </w:rPr>
        <w:t>berkum</w:t>
      </w:r>
      <w:r w:rsidR="000D2464" w:rsidRPr="00107A46">
        <w:rPr>
          <w:rFonts w:ascii="Arial" w:hAnsi="Arial" w:cs="Arial"/>
        </w:rPr>
        <w:t>pul</w:t>
      </w:r>
      <w:proofErr w:type="gramEnd"/>
      <w:r w:rsidR="004E389F" w:rsidRPr="00107A46">
        <w:rPr>
          <w:rFonts w:ascii="Arial" w:hAnsi="Arial" w:cs="Arial"/>
        </w:rPr>
        <w:t xml:space="preserve"> </w:t>
      </w:r>
      <w:r w:rsidR="00AF46D8" w:rsidRPr="00107A46">
        <w:rPr>
          <w:rFonts w:ascii="Arial" w:hAnsi="Arial" w:cs="Arial"/>
        </w:rPr>
        <w:t>di</w:t>
      </w:r>
      <w:r w:rsidR="004E389F" w:rsidRPr="00107A46">
        <w:rPr>
          <w:rFonts w:ascii="Arial" w:hAnsi="Arial" w:cs="Arial"/>
        </w:rPr>
        <w:t xml:space="preserve"> </w:t>
      </w:r>
      <w:r w:rsidR="00AF46D8" w:rsidRPr="00107A46">
        <w:rPr>
          <w:rFonts w:ascii="Arial" w:hAnsi="Arial" w:cs="Arial"/>
        </w:rPr>
        <w:t>PPI</w:t>
      </w:r>
      <w:r w:rsidR="004E389F" w:rsidRPr="00107A46">
        <w:rPr>
          <w:rFonts w:ascii="Arial" w:hAnsi="Arial" w:cs="Arial"/>
        </w:rPr>
        <w:t xml:space="preserve"> </w:t>
      </w:r>
      <w:r w:rsidR="000D2464" w:rsidRPr="00107A46">
        <w:rPr>
          <w:rFonts w:ascii="Arial" w:hAnsi="Arial" w:cs="Arial"/>
        </w:rPr>
        <w:t>dengan</w:t>
      </w:r>
      <w:r w:rsidR="004E389F" w:rsidRPr="00107A46">
        <w:rPr>
          <w:rFonts w:ascii="Arial" w:hAnsi="Arial" w:cs="Arial"/>
        </w:rPr>
        <w:t xml:space="preserve"> </w:t>
      </w:r>
      <w:r w:rsidR="000D2464" w:rsidRPr="00107A46">
        <w:rPr>
          <w:rFonts w:ascii="Arial" w:hAnsi="Arial" w:cs="Arial"/>
        </w:rPr>
        <w:t>kegiatan</w:t>
      </w:r>
      <w:r w:rsidR="004916CB" w:rsidRPr="00107A46">
        <w:rPr>
          <w:rFonts w:ascii="Arial" w:hAnsi="Arial" w:cs="Arial"/>
        </w:rPr>
        <w:t xml:space="preserve">  </w:t>
      </w:r>
      <w:r w:rsidR="000D2464" w:rsidRPr="00107A46">
        <w:rPr>
          <w:rFonts w:ascii="Arial" w:hAnsi="Arial" w:cs="Arial"/>
        </w:rPr>
        <w:t>jual</w:t>
      </w:r>
      <w:r w:rsidR="004916CB" w:rsidRPr="00107A46">
        <w:rPr>
          <w:rFonts w:ascii="Arial" w:hAnsi="Arial" w:cs="Arial"/>
        </w:rPr>
        <w:t xml:space="preserve">  </w:t>
      </w:r>
      <w:r w:rsidR="000D2464" w:rsidRPr="00107A46">
        <w:rPr>
          <w:rFonts w:ascii="Arial" w:hAnsi="Arial" w:cs="Arial"/>
        </w:rPr>
        <w:t>beli</w:t>
      </w:r>
      <w:r w:rsidR="004E389F" w:rsidRPr="00107A46">
        <w:rPr>
          <w:rFonts w:ascii="Arial" w:hAnsi="Arial" w:cs="Arial"/>
        </w:rPr>
        <w:t xml:space="preserve"> </w:t>
      </w:r>
      <w:r w:rsidR="000D2464" w:rsidRPr="00107A46">
        <w:rPr>
          <w:rFonts w:ascii="Arial" w:hAnsi="Arial" w:cs="Arial"/>
        </w:rPr>
        <w:t>dan</w:t>
      </w:r>
      <w:r w:rsidR="004E389F" w:rsidRPr="00107A46">
        <w:rPr>
          <w:rFonts w:ascii="Arial" w:hAnsi="Arial" w:cs="Arial"/>
        </w:rPr>
        <w:t xml:space="preserve"> </w:t>
      </w:r>
      <w:r w:rsidR="000D2464" w:rsidRPr="00107A46">
        <w:rPr>
          <w:rFonts w:ascii="Arial" w:hAnsi="Arial" w:cs="Arial"/>
        </w:rPr>
        <w:t>bongkar</w:t>
      </w:r>
      <w:r w:rsidR="004916CB" w:rsidRPr="00107A46">
        <w:rPr>
          <w:rFonts w:ascii="Arial" w:hAnsi="Arial" w:cs="Arial"/>
        </w:rPr>
        <w:t xml:space="preserve"> </w:t>
      </w:r>
      <w:r w:rsidR="000D2464" w:rsidRPr="00107A46">
        <w:rPr>
          <w:rFonts w:ascii="Arial" w:hAnsi="Arial" w:cs="Arial"/>
        </w:rPr>
        <w:t>muat</w:t>
      </w:r>
      <w:r w:rsidR="00AE2AAB" w:rsidRPr="00107A46">
        <w:rPr>
          <w:rFonts w:ascii="Arial" w:hAnsi="Arial" w:cs="Arial"/>
        </w:rPr>
        <w:t>an</w:t>
      </w:r>
      <w:r w:rsidR="004916CB" w:rsidRPr="00107A46">
        <w:rPr>
          <w:rFonts w:ascii="Arial" w:hAnsi="Arial" w:cs="Arial"/>
        </w:rPr>
        <w:t xml:space="preserve"> </w:t>
      </w:r>
      <w:r w:rsidRPr="00107A46">
        <w:rPr>
          <w:rFonts w:ascii="Arial" w:hAnsi="Arial" w:cs="Arial"/>
        </w:rPr>
        <w:t>hasil</w:t>
      </w:r>
      <w:r w:rsidR="004916CB" w:rsidRPr="00107A46">
        <w:rPr>
          <w:rFonts w:ascii="Arial" w:hAnsi="Arial" w:cs="Arial"/>
        </w:rPr>
        <w:t xml:space="preserve"> </w:t>
      </w:r>
      <w:r w:rsidRPr="00107A46">
        <w:rPr>
          <w:rFonts w:ascii="Arial" w:hAnsi="Arial" w:cs="Arial"/>
        </w:rPr>
        <w:t>panen.</w:t>
      </w:r>
      <w:r w:rsidR="004916CB" w:rsidRPr="00107A46">
        <w:rPr>
          <w:rFonts w:ascii="Arial" w:hAnsi="Arial" w:cs="Arial"/>
        </w:rPr>
        <w:t xml:space="preserve">  </w:t>
      </w:r>
      <w:r w:rsidRPr="00107A46">
        <w:rPr>
          <w:rFonts w:ascii="Arial" w:hAnsi="Arial" w:cs="Arial"/>
        </w:rPr>
        <w:t>Aktivitas</w:t>
      </w:r>
      <w:r w:rsidR="004E389F" w:rsidRPr="00107A46">
        <w:rPr>
          <w:rFonts w:ascii="Arial" w:hAnsi="Arial" w:cs="Arial"/>
        </w:rPr>
        <w:t xml:space="preserve"> </w:t>
      </w:r>
      <w:r w:rsidRPr="00107A46">
        <w:rPr>
          <w:rFonts w:ascii="Arial" w:hAnsi="Arial" w:cs="Arial"/>
        </w:rPr>
        <w:t>masyarakat</w:t>
      </w:r>
      <w:r w:rsidR="004E389F" w:rsidRPr="00107A46">
        <w:rPr>
          <w:rFonts w:ascii="Arial" w:hAnsi="Arial" w:cs="Arial"/>
        </w:rPr>
        <w:t xml:space="preserve"> </w:t>
      </w:r>
      <w:r w:rsidRPr="00107A46">
        <w:rPr>
          <w:rFonts w:ascii="Arial" w:hAnsi="Arial" w:cs="Arial"/>
        </w:rPr>
        <w:t>yang</w:t>
      </w:r>
      <w:r w:rsidR="004E389F" w:rsidRPr="00107A46">
        <w:rPr>
          <w:rFonts w:ascii="Arial" w:hAnsi="Arial" w:cs="Arial"/>
        </w:rPr>
        <w:t xml:space="preserve"> </w:t>
      </w:r>
      <w:r w:rsidRPr="00107A46">
        <w:rPr>
          <w:rFonts w:ascii="Arial" w:hAnsi="Arial" w:cs="Arial"/>
        </w:rPr>
        <w:t>besar</w:t>
      </w:r>
      <w:r w:rsidR="004E389F" w:rsidRPr="00107A46">
        <w:rPr>
          <w:rFonts w:ascii="Arial" w:hAnsi="Arial" w:cs="Arial"/>
        </w:rPr>
        <w:t xml:space="preserve"> </w:t>
      </w:r>
      <w:proofErr w:type="gramStart"/>
      <w:r w:rsidRPr="00107A46">
        <w:rPr>
          <w:rFonts w:ascii="Arial" w:hAnsi="Arial" w:cs="Arial"/>
        </w:rPr>
        <w:t>ini</w:t>
      </w:r>
      <w:r w:rsidR="004916CB" w:rsidRPr="00107A46">
        <w:rPr>
          <w:rFonts w:ascii="Arial" w:hAnsi="Arial" w:cs="Arial"/>
        </w:rPr>
        <w:t xml:space="preserve">  </w:t>
      </w:r>
      <w:r w:rsidRPr="00107A46">
        <w:rPr>
          <w:rFonts w:ascii="Arial" w:hAnsi="Arial" w:cs="Arial"/>
        </w:rPr>
        <w:t>dapat</w:t>
      </w:r>
      <w:proofErr w:type="gramEnd"/>
      <w:r w:rsidR="004916CB" w:rsidRPr="00107A46">
        <w:rPr>
          <w:rFonts w:ascii="Arial" w:hAnsi="Arial" w:cs="Arial"/>
        </w:rPr>
        <w:t xml:space="preserve"> </w:t>
      </w:r>
      <w:r w:rsidRPr="00107A46">
        <w:rPr>
          <w:rFonts w:ascii="Arial" w:hAnsi="Arial" w:cs="Arial"/>
        </w:rPr>
        <w:t>menjadi</w:t>
      </w:r>
      <w:r w:rsidR="004E389F" w:rsidRPr="00107A46">
        <w:rPr>
          <w:rFonts w:ascii="Arial" w:hAnsi="Arial" w:cs="Arial"/>
        </w:rPr>
        <w:t xml:space="preserve"> </w:t>
      </w:r>
      <w:r w:rsidRPr="00107A46">
        <w:rPr>
          <w:rFonts w:ascii="Arial" w:hAnsi="Arial" w:cs="Arial"/>
        </w:rPr>
        <w:t>sumber</w:t>
      </w:r>
      <w:r w:rsidR="004E389F" w:rsidRPr="00107A46">
        <w:rPr>
          <w:rFonts w:ascii="Arial" w:hAnsi="Arial" w:cs="Arial"/>
        </w:rPr>
        <w:t xml:space="preserve"> </w:t>
      </w:r>
      <w:r w:rsidRPr="00107A46">
        <w:rPr>
          <w:rFonts w:ascii="Arial" w:hAnsi="Arial" w:cs="Arial"/>
        </w:rPr>
        <w:t>kontaminasi</w:t>
      </w:r>
      <w:r w:rsidR="004916CB" w:rsidRPr="00107A46">
        <w:rPr>
          <w:rFonts w:ascii="Arial" w:hAnsi="Arial" w:cs="Arial"/>
        </w:rPr>
        <w:t xml:space="preserve">  </w:t>
      </w:r>
      <w:r w:rsidRPr="00107A46">
        <w:rPr>
          <w:rFonts w:ascii="Arial" w:hAnsi="Arial" w:cs="Arial"/>
        </w:rPr>
        <w:t>bagi</w:t>
      </w:r>
      <w:r w:rsidR="004E389F" w:rsidRPr="00107A46">
        <w:rPr>
          <w:rFonts w:ascii="Arial" w:hAnsi="Arial" w:cs="Arial"/>
        </w:rPr>
        <w:t xml:space="preserve"> </w:t>
      </w:r>
      <w:r w:rsidRPr="00107A46">
        <w:rPr>
          <w:rFonts w:ascii="Arial" w:hAnsi="Arial" w:cs="Arial"/>
        </w:rPr>
        <w:t>ikan</w:t>
      </w:r>
      <w:r w:rsidR="004E389F" w:rsidRPr="00107A46">
        <w:rPr>
          <w:rFonts w:ascii="Arial" w:hAnsi="Arial" w:cs="Arial"/>
        </w:rPr>
        <w:t xml:space="preserve"> </w:t>
      </w:r>
      <w:r w:rsidRPr="00107A46">
        <w:rPr>
          <w:rFonts w:ascii="Arial" w:hAnsi="Arial" w:cs="Arial"/>
        </w:rPr>
        <w:t>yang</w:t>
      </w:r>
      <w:r w:rsidR="004E389F" w:rsidRPr="00107A46">
        <w:rPr>
          <w:rFonts w:ascii="Arial" w:hAnsi="Arial" w:cs="Arial"/>
        </w:rPr>
        <w:t xml:space="preserve"> </w:t>
      </w:r>
      <w:r w:rsidRPr="00107A46">
        <w:rPr>
          <w:rFonts w:ascii="Arial" w:hAnsi="Arial" w:cs="Arial"/>
        </w:rPr>
        <w:t>didaratkan</w:t>
      </w:r>
      <w:r w:rsidR="004E389F" w:rsidRPr="00107A46">
        <w:rPr>
          <w:rFonts w:ascii="Arial" w:hAnsi="Arial" w:cs="Arial"/>
        </w:rPr>
        <w:t xml:space="preserve"> </w:t>
      </w:r>
      <w:r w:rsidRPr="00107A46">
        <w:rPr>
          <w:rFonts w:ascii="Arial" w:hAnsi="Arial" w:cs="Arial"/>
        </w:rPr>
        <w:t>di</w:t>
      </w:r>
      <w:r w:rsidR="004916CB" w:rsidRPr="00107A46">
        <w:rPr>
          <w:rFonts w:ascii="Arial" w:hAnsi="Arial" w:cs="Arial"/>
        </w:rPr>
        <w:t xml:space="preserve">  </w:t>
      </w:r>
      <w:r w:rsidRPr="00107A46">
        <w:rPr>
          <w:rFonts w:ascii="Arial" w:hAnsi="Arial" w:cs="Arial"/>
        </w:rPr>
        <w:t>pelabuhan.</w:t>
      </w:r>
      <w:r w:rsidR="004E389F" w:rsidRPr="00107A46">
        <w:rPr>
          <w:rFonts w:ascii="Arial" w:hAnsi="Arial" w:cs="Arial"/>
        </w:rPr>
        <w:t xml:space="preserve"> </w:t>
      </w:r>
      <w:r w:rsidRPr="00107A46">
        <w:rPr>
          <w:rFonts w:ascii="Arial" w:hAnsi="Arial" w:cs="Arial"/>
        </w:rPr>
        <w:t>Oleh</w:t>
      </w:r>
      <w:r w:rsidR="004916CB" w:rsidRPr="00107A46">
        <w:rPr>
          <w:rFonts w:ascii="Arial" w:hAnsi="Arial" w:cs="Arial"/>
        </w:rPr>
        <w:t xml:space="preserve"> </w:t>
      </w:r>
      <w:r w:rsidRPr="00107A46">
        <w:rPr>
          <w:rFonts w:ascii="Arial" w:hAnsi="Arial" w:cs="Arial"/>
        </w:rPr>
        <w:t>karena</w:t>
      </w:r>
      <w:r w:rsidR="004E389F" w:rsidRPr="00107A46">
        <w:rPr>
          <w:rFonts w:ascii="Arial" w:hAnsi="Arial" w:cs="Arial"/>
        </w:rPr>
        <w:t xml:space="preserve"> </w:t>
      </w:r>
      <w:r w:rsidRPr="00107A46">
        <w:rPr>
          <w:rFonts w:ascii="Arial" w:hAnsi="Arial" w:cs="Arial"/>
        </w:rPr>
        <w:t>itu,</w:t>
      </w:r>
      <w:r w:rsidR="004E389F" w:rsidRPr="00107A46">
        <w:rPr>
          <w:rFonts w:ascii="Arial" w:hAnsi="Arial" w:cs="Arial"/>
        </w:rPr>
        <w:t xml:space="preserve"> </w:t>
      </w:r>
      <w:proofErr w:type="gramStart"/>
      <w:r w:rsidRPr="00107A46">
        <w:rPr>
          <w:rFonts w:ascii="Arial" w:hAnsi="Arial" w:cs="Arial"/>
        </w:rPr>
        <w:t>hasil</w:t>
      </w:r>
      <w:r w:rsidR="004916CB" w:rsidRPr="00107A46">
        <w:rPr>
          <w:rFonts w:ascii="Arial" w:hAnsi="Arial" w:cs="Arial"/>
        </w:rPr>
        <w:t xml:space="preserve">  </w:t>
      </w:r>
      <w:r w:rsidRPr="00107A46">
        <w:rPr>
          <w:rFonts w:ascii="Arial" w:hAnsi="Arial" w:cs="Arial"/>
        </w:rPr>
        <w:t>tangkapan</w:t>
      </w:r>
      <w:proofErr w:type="gramEnd"/>
      <w:r w:rsidR="004E389F" w:rsidRPr="00107A46">
        <w:rPr>
          <w:rFonts w:ascii="Arial" w:hAnsi="Arial" w:cs="Arial"/>
        </w:rPr>
        <w:t xml:space="preserve"> </w:t>
      </w:r>
      <w:r w:rsidRPr="00107A46">
        <w:rPr>
          <w:rFonts w:ascii="Arial" w:hAnsi="Arial" w:cs="Arial"/>
        </w:rPr>
        <w:t>yang</w:t>
      </w:r>
      <w:r w:rsidR="004E389F" w:rsidRPr="00107A46">
        <w:rPr>
          <w:rFonts w:ascii="Arial" w:hAnsi="Arial" w:cs="Arial"/>
        </w:rPr>
        <w:t xml:space="preserve"> </w:t>
      </w:r>
      <w:r w:rsidRPr="00107A46">
        <w:rPr>
          <w:rFonts w:ascii="Arial" w:hAnsi="Arial" w:cs="Arial"/>
        </w:rPr>
        <w:t>baru</w:t>
      </w:r>
      <w:r w:rsidR="004E389F" w:rsidRPr="00107A46">
        <w:rPr>
          <w:rFonts w:ascii="Arial" w:hAnsi="Arial" w:cs="Arial"/>
        </w:rPr>
        <w:t xml:space="preserve"> </w:t>
      </w:r>
      <w:r w:rsidRPr="00107A46">
        <w:rPr>
          <w:rFonts w:ascii="Arial" w:hAnsi="Arial" w:cs="Arial"/>
        </w:rPr>
        <w:t>didaratkan</w:t>
      </w:r>
      <w:r w:rsidR="004E389F" w:rsidRPr="00107A46">
        <w:rPr>
          <w:rFonts w:ascii="Arial" w:hAnsi="Arial" w:cs="Arial"/>
        </w:rPr>
        <w:t xml:space="preserve"> </w:t>
      </w:r>
      <w:r w:rsidRPr="00107A46">
        <w:rPr>
          <w:rFonts w:ascii="Arial" w:hAnsi="Arial" w:cs="Arial"/>
        </w:rPr>
        <w:t>memerlukan</w:t>
      </w:r>
      <w:r w:rsidR="004916CB" w:rsidRPr="00107A46">
        <w:rPr>
          <w:rFonts w:ascii="Arial" w:hAnsi="Arial" w:cs="Arial"/>
        </w:rPr>
        <w:t xml:space="preserve"> </w:t>
      </w:r>
      <w:r w:rsidRPr="00107A46">
        <w:rPr>
          <w:rFonts w:ascii="Arial" w:hAnsi="Arial" w:cs="Arial"/>
        </w:rPr>
        <w:t>penanganan</w:t>
      </w:r>
      <w:r w:rsidR="004916CB" w:rsidRPr="00107A46">
        <w:rPr>
          <w:rFonts w:ascii="Arial" w:hAnsi="Arial" w:cs="Arial"/>
        </w:rPr>
        <w:t xml:space="preserve"> </w:t>
      </w:r>
      <w:r w:rsidRPr="00107A46">
        <w:rPr>
          <w:rFonts w:ascii="Arial" w:hAnsi="Arial" w:cs="Arial"/>
        </w:rPr>
        <w:t>lebih</w:t>
      </w:r>
      <w:r w:rsidR="004E389F" w:rsidRPr="00107A46">
        <w:rPr>
          <w:rFonts w:ascii="Arial" w:hAnsi="Arial" w:cs="Arial"/>
        </w:rPr>
        <w:t xml:space="preserve"> </w:t>
      </w:r>
      <w:r w:rsidRPr="00107A46">
        <w:rPr>
          <w:rFonts w:ascii="Arial" w:hAnsi="Arial" w:cs="Arial"/>
        </w:rPr>
        <w:t>lanjut</w:t>
      </w:r>
      <w:r w:rsidR="004E389F" w:rsidRPr="00107A46">
        <w:rPr>
          <w:rFonts w:ascii="Arial" w:hAnsi="Arial" w:cs="Arial"/>
        </w:rPr>
        <w:t xml:space="preserve"> </w:t>
      </w:r>
      <w:r w:rsidRPr="00107A46">
        <w:rPr>
          <w:rFonts w:ascii="Arial" w:hAnsi="Arial" w:cs="Arial"/>
        </w:rPr>
        <w:t>di</w:t>
      </w:r>
      <w:r w:rsidR="004E389F" w:rsidRPr="00107A46">
        <w:rPr>
          <w:rFonts w:ascii="Arial" w:hAnsi="Arial" w:cs="Arial"/>
        </w:rPr>
        <w:t xml:space="preserve"> </w:t>
      </w:r>
      <w:r w:rsidRPr="00107A46">
        <w:rPr>
          <w:rFonts w:ascii="Arial" w:hAnsi="Arial" w:cs="Arial"/>
        </w:rPr>
        <w:t>darat</w:t>
      </w:r>
      <w:r w:rsidR="004E389F" w:rsidRPr="00107A46">
        <w:rPr>
          <w:rFonts w:ascii="Arial" w:hAnsi="Arial" w:cs="Arial"/>
        </w:rPr>
        <w:t xml:space="preserve"> </w:t>
      </w:r>
      <w:r w:rsidRPr="00107A46">
        <w:rPr>
          <w:rFonts w:ascii="Arial" w:hAnsi="Arial" w:cs="Arial"/>
        </w:rPr>
        <w:t>untuk</w:t>
      </w:r>
      <w:r w:rsidR="004916CB" w:rsidRPr="00107A46">
        <w:rPr>
          <w:rFonts w:ascii="Arial" w:hAnsi="Arial" w:cs="Arial"/>
        </w:rPr>
        <w:t xml:space="preserve"> </w:t>
      </w:r>
      <w:r w:rsidRPr="00107A46">
        <w:rPr>
          <w:rFonts w:ascii="Arial" w:hAnsi="Arial" w:cs="Arial"/>
        </w:rPr>
        <w:t>menjaga</w:t>
      </w:r>
      <w:r w:rsidR="004E389F" w:rsidRPr="00107A46">
        <w:rPr>
          <w:rFonts w:ascii="Arial" w:hAnsi="Arial" w:cs="Arial"/>
        </w:rPr>
        <w:t xml:space="preserve"> </w:t>
      </w:r>
      <w:r w:rsidRPr="00107A46">
        <w:rPr>
          <w:rFonts w:ascii="Arial" w:hAnsi="Arial" w:cs="Arial"/>
        </w:rPr>
        <w:t>kualitasnya.</w:t>
      </w:r>
    </w:p>
    <w:p w:rsidR="00D02E78" w:rsidRDefault="0022697D" w:rsidP="00D02E78">
      <w:pPr>
        <w:spacing w:after="0" w:line="240" w:lineRule="auto"/>
        <w:ind w:firstLine="360"/>
        <w:jc w:val="both"/>
        <w:rPr>
          <w:rFonts w:ascii="Arial" w:hAnsi="Arial" w:cs="Arial"/>
          <w:szCs w:val="20"/>
        </w:rPr>
      </w:pPr>
      <w:r w:rsidRPr="00107A46">
        <w:rPr>
          <w:rFonts w:ascii="Arial" w:hAnsi="Arial" w:cs="Arial"/>
        </w:rPr>
        <w:t>Ikan</w:t>
      </w:r>
      <w:r w:rsidR="004E389F" w:rsidRPr="00107A46">
        <w:rPr>
          <w:rFonts w:ascii="Arial" w:hAnsi="Arial" w:cs="Arial"/>
        </w:rPr>
        <w:t xml:space="preserve"> </w:t>
      </w:r>
      <w:r w:rsidRPr="00107A46">
        <w:rPr>
          <w:rFonts w:ascii="Arial" w:hAnsi="Arial" w:cs="Arial"/>
        </w:rPr>
        <w:t>yang</w:t>
      </w:r>
      <w:r w:rsidR="004E389F" w:rsidRPr="00107A46">
        <w:rPr>
          <w:rFonts w:ascii="Arial" w:hAnsi="Arial" w:cs="Arial"/>
        </w:rPr>
        <w:t xml:space="preserve"> </w:t>
      </w:r>
      <w:r w:rsidRPr="00107A46">
        <w:rPr>
          <w:rFonts w:ascii="Arial" w:hAnsi="Arial" w:cs="Arial"/>
        </w:rPr>
        <w:t>banyak</w:t>
      </w:r>
      <w:r w:rsidR="004E389F" w:rsidRPr="00107A46">
        <w:rPr>
          <w:rFonts w:ascii="Arial" w:hAnsi="Arial" w:cs="Arial"/>
        </w:rPr>
        <w:t xml:space="preserve"> </w:t>
      </w:r>
      <w:r w:rsidRPr="00107A46">
        <w:rPr>
          <w:rFonts w:ascii="Arial" w:hAnsi="Arial" w:cs="Arial"/>
        </w:rPr>
        <w:t>didaratkan</w:t>
      </w:r>
      <w:r w:rsidR="004E389F" w:rsidRPr="00107A46">
        <w:rPr>
          <w:rFonts w:ascii="Arial" w:hAnsi="Arial" w:cs="Arial"/>
        </w:rPr>
        <w:t xml:space="preserve"> </w:t>
      </w:r>
      <w:proofErr w:type="gramStart"/>
      <w:r w:rsidRPr="00107A46">
        <w:rPr>
          <w:rFonts w:ascii="Arial" w:hAnsi="Arial" w:cs="Arial"/>
        </w:rPr>
        <w:t>di</w:t>
      </w:r>
      <w:r w:rsidR="004916CB" w:rsidRPr="00107A46">
        <w:rPr>
          <w:rFonts w:ascii="Arial" w:hAnsi="Arial" w:cs="Arial"/>
        </w:rPr>
        <w:t xml:space="preserve">  </w:t>
      </w:r>
      <w:r w:rsidRPr="00107A46">
        <w:rPr>
          <w:rFonts w:ascii="Arial" w:hAnsi="Arial" w:cs="Arial"/>
        </w:rPr>
        <w:t>PPI</w:t>
      </w:r>
      <w:proofErr w:type="gramEnd"/>
      <w:r w:rsidR="004916CB" w:rsidRPr="00107A46">
        <w:rPr>
          <w:rFonts w:ascii="Arial" w:hAnsi="Arial" w:cs="Arial"/>
        </w:rPr>
        <w:t xml:space="preserve"> </w:t>
      </w:r>
      <w:r w:rsidRPr="00107A46">
        <w:rPr>
          <w:rFonts w:ascii="Arial" w:hAnsi="Arial" w:cs="Arial"/>
        </w:rPr>
        <w:t>salah</w:t>
      </w:r>
      <w:r w:rsidR="004916CB" w:rsidRPr="00107A46">
        <w:rPr>
          <w:rFonts w:ascii="Arial" w:hAnsi="Arial" w:cs="Arial"/>
        </w:rPr>
        <w:t xml:space="preserve"> </w:t>
      </w:r>
      <w:r w:rsidRPr="00107A46">
        <w:rPr>
          <w:rFonts w:ascii="Arial" w:hAnsi="Arial" w:cs="Arial"/>
        </w:rPr>
        <w:t>satunya</w:t>
      </w:r>
      <w:r w:rsidR="004E389F" w:rsidRPr="00107A46">
        <w:rPr>
          <w:rFonts w:ascii="Arial" w:hAnsi="Arial" w:cs="Arial"/>
        </w:rPr>
        <w:t xml:space="preserve"> </w:t>
      </w:r>
      <w:r w:rsidRPr="00107A46">
        <w:rPr>
          <w:rFonts w:ascii="Arial" w:hAnsi="Arial" w:cs="Arial"/>
        </w:rPr>
        <w:t>adalah</w:t>
      </w:r>
      <w:r w:rsidR="004916CB" w:rsidRPr="00107A46">
        <w:rPr>
          <w:rFonts w:ascii="Arial" w:hAnsi="Arial" w:cs="Arial"/>
        </w:rPr>
        <w:t xml:space="preserve"> </w:t>
      </w:r>
      <w:r w:rsidRPr="00107A46">
        <w:rPr>
          <w:rFonts w:ascii="Arial" w:hAnsi="Arial" w:cs="Arial"/>
        </w:rPr>
        <w:t>ikan</w:t>
      </w:r>
      <w:r w:rsidR="004E389F" w:rsidRPr="00107A46">
        <w:rPr>
          <w:rFonts w:ascii="Arial" w:hAnsi="Arial" w:cs="Arial"/>
        </w:rPr>
        <w:t xml:space="preserve"> </w:t>
      </w:r>
      <w:r w:rsidRPr="00107A46">
        <w:rPr>
          <w:rFonts w:ascii="Arial" w:hAnsi="Arial" w:cs="Arial"/>
        </w:rPr>
        <w:t>tongkol</w:t>
      </w:r>
      <w:r w:rsidR="004916CB" w:rsidRPr="00107A46">
        <w:rPr>
          <w:rFonts w:ascii="Arial" w:hAnsi="Arial" w:cs="Arial"/>
        </w:rPr>
        <w:t xml:space="preserve">  </w:t>
      </w:r>
      <w:r w:rsidRPr="00107A46">
        <w:rPr>
          <w:rFonts w:ascii="Arial" w:hAnsi="Arial" w:cs="Arial"/>
        </w:rPr>
        <w:t>(</w:t>
      </w:r>
      <w:r w:rsidRPr="00107A46">
        <w:rPr>
          <w:rFonts w:ascii="Arial" w:hAnsi="Arial" w:cs="Arial"/>
          <w:i/>
        </w:rPr>
        <w:t>Euthynnus</w:t>
      </w:r>
      <w:r w:rsidR="004916CB" w:rsidRPr="00107A46">
        <w:rPr>
          <w:rFonts w:ascii="Arial" w:hAnsi="Arial" w:cs="Arial"/>
        </w:rPr>
        <w:t xml:space="preserve">  </w:t>
      </w:r>
      <w:r w:rsidRPr="00107A46">
        <w:rPr>
          <w:rFonts w:ascii="Arial" w:hAnsi="Arial" w:cs="Arial"/>
          <w:i/>
        </w:rPr>
        <w:t>affinis</w:t>
      </w:r>
      <w:r w:rsidRPr="00107A46">
        <w:rPr>
          <w:rFonts w:ascii="Arial" w:hAnsi="Arial" w:cs="Arial"/>
        </w:rPr>
        <w:t>).</w:t>
      </w:r>
      <w:r w:rsidR="004E389F" w:rsidRPr="00107A46">
        <w:rPr>
          <w:rFonts w:ascii="Arial" w:hAnsi="Arial" w:cs="Arial"/>
        </w:rPr>
        <w:t xml:space="preserve"> </w:t>
      </w:r>
      <w:r w:rsidRPr="00107A46">
        <w:rPr>
          <w:rFonts w:ascii="Arial" w:hAnsi="Arial" w:cs="Arial"/>
        </w:rPr>
        <w:t>Jumlah</w:t>
      </w:r>
      <w:r w:rsidR="004E389F" w:rsidRPr="00107A46">
        <w:rPr>
          <w:rFonts w:ascii="Arial" w:hAnsi="Arial" w:cs="Arial"/>
        </w:rPr>
        <w:t xml:space="preserve"> </w:t>
      </w:r>
      <w:proofErr w:type="gramStart"/>
      <w:r w:rsidRPr="00107A46">
        <w:rPr>
          <w:rFonts w:ascii="Arial" w:hAnsi="Arial" w:cs="Arial"/>
        </w:rPr>
        <w:t>produksi</w:t>
      </w:r>
      <w:r w:rsidR="004916CB" w:rsidRPr="00107A46">
        <w:rPr>
          <w:rFonts w:ascii="Arial" w:hAnsi="Arial" w:cs="Arial"/>
        </w:rPr>
        <w:t xml:space="preserve">  </w:t>
      </w:r>
      <w:r w:rsidRPr="00107A46">
        <w:rPr>
          <w:rFonts w:ascii="Arial" w:hAnsi="Arial" w:cs="Arial"/>
        </w:rPr>
        <w:t>ikan</w:t>
      </w:r>
      <w:proofErr w:type="gramEnd"/>
      <w:r w:rsidR="004E389F" w:rsidRPr="00107A46">
        <w:rPr>
          <w:rFonts w:ascii="Arial" w:hAnsi="Arial" w:cs="Arial"/>
        </w:rPr>
        <w:t xml:space="preserve"> </w:t>
      </w:r>
      <w:r w:rsidRPr="00107A46">
        <w:rPr>
          <w:rFonts w:ascii="Arial" w:hAnsi="Arial" w:cs="Arial"/>
        </w:rPr>
        <w:t>tongkol</w:t>
      </w:r>
      <w:r w:rsidR="004E389F" w:rsidRPr="00107A46">
        <w:rPr>
          <w:rFonts w:ascii="Arial" w:hAnsi="Arial" w:cs="Arial"/>
        </w:rPr>
        <w:t xml:space="preserve"> </w:t>
      </w:r>
      <w:r w:rsidRPr="00107A46">
        <w:rPr>
          <w:rFonts w:ascii="Arial" w:hAnsi="Arial" w:cs="Arial"/>
        </w:rPr>
        <w:t>yang</w:t>
      </w:r>
      <w:r w:rsidR="004E389F" w:rsidRPr="00107A46">
        <w:rPr>
          <w:rFonts w:ascii="Arial" w:hAnsi="Arial" w:cs="Arial"/>
        </w:rPr>
        <w:t xml:space="preserve"> </w:t>
      </w:r>
      <w:r w:rsidRPr="00107A46">
        <w:rPr>
          <w:rFonts w:ascii="Arial" w:hAnsi="Arial" w:cs="Arial"/>
        </w:rPr>
        <w:t>diangkut</w:t>
      </w:r>
      <w:r w:rsidR="004916CB" w:rsidRPr="00107A46">
        <w:rPr>
          <w:rFonts w:ascii="Arial" w:hAnsi="Arial" w:cs="Arial"/>
        </w:rPr>
        <w:t xml:space="preserve">  </w:t>
      </w:r>
      <w:r w:rsidRPr="00107A46">
        <w:rPr>
          <w:rFonts w:ascii="Arial" w:hAnsi="Arial" w:cs="Arial"/>
        </w:rPr>
        <w:t>menggunakan</w:t>
      </w:r>
      <w:r w:rsidR="004E389F" w:rsidRPr="00107A46">
        <w:rPr>
          <w:rFonts w:ascii="Arial" w:hAnsi="Arial" w:cs="Arial"/>
        </w:rPr>
        <w:t xml:space="preserve"> </w:t>
      </w:r>
      <w:r w:rsidRPr="00107A46">
        <w:rPr>
          <w:rFonts w:ascii="Arial" w:hAnsi="Arial" w:cs="Arial"/>
        </w:rPr>
        <w:t>kapal</w:t>
      </w:r>
      <w:r w:rsidR="004916CB" w:rsidRPr="00107A46">
        <w:rPr>
          <w:rFonts w:ascii="Arial" w:hAnsi="Arial" w:cs="Arial"/>
        </w:rPr>
        <w:t xml:space="preserve"> </w:t>
      </w:r>
      <w:r w:rsidRPr="00107A46">
        <w:rPr>
          <w:rFonts w:ascii="Arial" w:hAnsi="Arial" w:cs="Arial"/>
        </w:rPr>
        <w:t>di</w:t>
      </w:r>
      <w:r w:rsidR="004916CB" w:rsidRPr="00107A46">
        <w:rPr>
          <w:rFonts w:ascii="Arial" w:hAnsi="Arial" w:cs="Arial"/>
        </w:rPr>
        <w:t xml:space="preserve"> </w:t>
      </w:r>
      <w:r w:rsidRPr="00107A46">
        <w:rPr>
          <w:rFonts w:ascii="Arial" w:hAnsi="Arial" w:cs="Arial"/>
        </w:rPr>
        <w:t>PPI</w:t>
      </w:r>
      <w:r w:rsidR="004E389F" w:rsidRPr="00107A46">
        <w:rPr>
          <w:rFonts w:ascii="Arial" w:hAnsi="Arial" w:cs="Arial"/>
        </w:rPr>
        <w:t xml:space="preserve"> </w:t>
      </w:r>
      <w:r w:rsidRPr="00107A46">
        <w:rPr>
          <w:rFonts w:ascii="Arial" w:hAnsi="Arial" w:cs="Arial"/>
        </w:rPr>
        <w:t>dalam</w:t>
      </w:r>
      <w:r w:rsidR="004916CB" w:rsidRPr="00107A46">
        <w:rPr>
          <w:rFonts w:ascii="Arial" w:hAnsi="Arial" w:cs="Arial"/>
        </w:rPr>
        <w:t xml:space="preserve"> </w:t>
      </w:r>
      <w:r w:rsidRPr="00107A46">
        <w:rPr>
          <w:rFonts w:ascii="Arial" w:hAnsi="Arial" w:cs="Arial"/>
        </w:rPr>
        <w:t>5</w:t>
      </w:r>
      <w:r w:rsidR="004916CB" w:rsidRPr="00107A46">
        <w:rPr>
          <w:rFonts w:ascii="Arial" w:hAnsi="Arial" w:cs="Arial"/>
        </w:rPr>
        <w:t xml:space="preserve">  </w:t>
      </w:r>
      <w:r w:rsidRPr="00107A46">
        <w:rPr>
          <w:rFonts w:ascii="Arial" w:hAnsi="Arial" w:cs="Arial"/>
        </w:rPr>
        <w:t>tahun</w:t>
      </w:r>
      <w:r w:rsidR="004E389F" w:rsidRPr="00107A46">
        <w:rPr>
          <w:rFonts w:ascii="Arial" w:hAnsi="Arial" w:cs="Arial"/>
        </w:rPr>
        <w:t xml:space="preserve"> </w:t>
      </w:r>
      <w:r w:rsidRPr="00107A46">
        <w:rPr>
          <w:rFonts w:ascii="Arial" w:hAnsi="Arial" w:cs="Arial"/>
        </w:rPr>
        <w:t>terakhir</w:t>
      </w:r>
      <w:r w:rsidR="004E389F" w:rsidRPr="00107A46">
        <w:rPr>
          <w:rFonts w:ascii="Arial" w:hAnsi="Arial" w:cs="Arial"/>
        </w:rPr>
        <w:t xml:space="preserve"> </w:t>
      </w:r>
      <w:r w:rsidRPr="00107A46">
        <w:rPr>
          <w:rFonts w:ascii="Arial" w:hAnsi="Arial" w:cs="Arial"/>
        </w:rPr>
        <w:t>yaitu</w:t>
      </w:r>
      <w:r w:rsidR="004E389F" w:rsidRPr="00107A46">
        <w:rPr>
          <w:rFonts w:ascii="Arial" w:hAnsi="Arial" w:cs="Arial"/>
        </w:rPr>
        <w:t xml:space="preserve"> </w:t>
      </w:r>
      <w:r w:rsidRPr="00107A46">
        <w:rPr>
          <w:rFonts w:ascii="Arial" w:hAnsi="Arial" w:cs="Arial"/>
        </w:rPr>
        <w:t>sebesar</w:t>
      </w:r>
      <w:r w:rsidR="004E389F" w:rsidRPr="00107A46">
        <w:rPr>
          <w:rFonts w:ascii="Arial" w:hAnsi="Arial" w:cs="Arial"/>
        </w:rPr>
        <w:t xml:space="preserve"> </w:t>
      </w:r>
      <w:r w:rsidRPr="00107A46">
        <w:rPr>
          <w:rFonts w:ascii="Arial" w:hAnsi="Arial" w:cs="Arial"/>
        </w:rPr>
        <w:t>2.690</w:t>
      </w:r>
      <w:r w:rsidR="004E389F" w:rsidRPr="00107A46">
        <w:rPr>
          <w:rFonts w:ascii="Arial" w:hAnsi="Arial" w:cs="Arial"/>
        </w:rPr>
        <w:t xml:space="preserve"> </w:t>
      </w:r>
      <w:r w:rsidRPr="00107A46">
        <w:rPr>
          <w:rFonts w:ascii="Arial" w:hAnsi="Arial" w:cs="Arial"/>
        </w:rPr>
        <w:t>ton</w:t>
      </w:r>
      <w:r w:rsidR="004916CB" w:rsidRPr="00107A46">
        <w:rPr>
          <w:rFonts w:ascii="Arial" w:hAnsi="Arial" w:cs="Arial"/>
        </w:rPr>
        <w:t xml:space="preserve">  </w:t>
      </w:r>
      <w:r w:rsidRPr="00107A46">
        <w:rPr>
          <w:rFonts w:ascii="Arial" w:hAnsi="Arial" w:cs="Arial"/>
        </w:rPr>
        <w:t>(2017),</w:t>
      </w:r>
      <w:r w:rsidR="004E389F" w:rsidRPr="00107A46">
        <w:rPr>
          <w:rFonts w:ascii="Arial" w:hAnsi="Arial" w:cs="Arial"/>
        </w:rPr>
        <w:t xml:space="preserve"> </w:t>
      </w:r>
      <w:r w:rsidRPr="00107A46">
        <w:rPr>
          <w:rFonts w:ascii="Arial" w:hAnsi="Arial" w:cs="Arial"/>
        </w:rPr>
        <w:t>2.093</w:t>
      </w:r>
      <w:r w:rsidR="004916CB" w:rsidRPr="00107A46">
        <w:rPr>
          <w:rFonts w:ascii="Arial" w:hAnsi="Arial" w:cs="Arial"/>
        </w:rPr>
        <w:t xml:space="preserve"> </w:t>
      </w:r>
      <w:r w:rsidRPr="00107A46">
        <w:rPr>
          <w:rFonts w:ascii="Arial" w:hAnsi="Arial" w:cs="Arial"/>
        </w:rPr>
        <w:t>ton</w:t>
      </w:r>
      <w:r w:rsidR="004E389F" w:rsidRPr="00107A46">
        <w:rPr>
          <w:rFonts w:ascii="Arial" w:hAnsi="Arial" w:cs="Arial"/>
        </w:rPr>
        <w:t xml:space="preserve"> </w:t>
      </w:r>
      <w:r w:rsidRPr="00107A46">
        <w:rPr>
          <w:rFonts w:ascii="Arial" w:hAnsi="Arial" w:cs="Arial"/>
        </w:rPr>
        <w:t>(2018),</w:t>
      </w:r>
      <w:r w:rsidR="004E389F" w:rsidRPr="00107A46">
        <w:rPr>
          <w:rFonts w:ascii="Arial" w:hAnsi="Arial" w:cs="Arial"/>
        </w:rPr>
        <w:t xml:space="preserve"> </w:t>
      </w:r>
      <w:r w:rsidRPr="00107A46">
        <w:rPr>
          <w:rFonts w:ascii="Arial" w:hAnsi="Arial" w:cs="Arial"/>
        </w:rPr>
        <w:t>3.062</w:t>
      </w:r>
      <w:r w:rsidR="004E389F" w:rsidRPr="00107A46">
        <w:rPr>
          <w:rFonts w:ascii="Arial" w:hAnsi="Arial" w:cs="Arial"/>
        </w:rPr>
        <w:t xml:space="preserve"> </w:t>
      </w:r>
      <w:r w:rsidRPr="00107A46">
        <w:rPr>
          <w:rFonts w:ascii="Arial" w:hAnsi="Arial" w:cs="Arial"/>
        </w:rPr>
        <w:t>ton</w:t>
      </w:r>
      <w:r w:rsidR="004916CB" w:rsidRPr="00107A46">
        <w:rPr>
          <w:rFonts w:ascii="Arial" w:hAnsi="Arial" w:cs="Arial"/>
        </w:rPr>
        <w:t xml:space="preserve">  </w:t>
      </w:r>
      <w:r w:rsidRPr="00107A46">
        <w:rPr>
          <w:rFonts w:ascii="Arial" w:hAnsi="Arial" w:cs="Arial"/>
        </w:rPr>
        <w:t>(2019),</w:t>
      </w:r>
      <w:r w:rsidR="004E389F" w:rsidRPr="00107A46">
        <w:rPr>
          <w:rFonts w:ascii="Arial" w:hAnsi="Arial" w:cs="Arial"/>
        </w:rPr>
        <w:t xml:space="preserve"> </w:t>
      </w:r>
      <w:r w:rsidRPr="00107A46">
        <w:rPr>
          <w:rFonts w:ascii="Arial" w:hAnsi="Arial" w:cs="Arial"/>
        </w:rPr>
        <w:t>3.041</w:t>
      </w:r>
      <w:r w:rsidR="004E389F" w:rsidRPr="00107A46">
        <w:rPr>
          <w:rFonts w:ascii="Arial" w:hAnsi="Arial" w:cs="Arial"/>
        </w:rPr>
        <w:t xml:space="preserve"> </w:t>
      </w:r>
      <w:r w:rsidRPr="00107A46">
        <w:rPr>
          <w:rFonts w:ascii="Arial" w:hAnsi="Arial" w:cs="Arial"/>
        </w:rPr>
        <w:t>ton</w:t>
      </w:r>
      <w:r w:rsidR="004E389F" w:rsidRPr="00107A46">
        <w:rPr>
          <w:rFonts w:ascii="Arial" w:hAnsi="Arial" w:cs="Arial"/>
        </w:rPr>
        <w:t xml:space="preserve"> </w:t>
      </w:r>
      <w:r w:rsidRPr="00107A46">
        <w:rPr>
          <w:rFonts w:ascii="Arial" w:hAnsi="Arial" w:cs="Arial"/>
        </w:rPr>
        <w:t>(2020)</w:t>
      </w:r>
      <w:r w:rsidR="004E389F" w:rsidRPr="00107A46">
        <w:rPr>
          <w:rFonts w:ascii="Arial" w:hAnsi="Arial" w:cs="Arial"/>
        </w:rPr>
        <w:t xml:space="preserve"> </w:t>
      </w:r>
      <w:r w:rsidRPr="00107A46">
        <w:rPr>
          <w:rFonts w:ascii="Arial" w:hAnsi="Arial" w:cs="Arial"/>
        </w:rPr>
        <w:t>dan</w:t>
      </w:r>
      <w:r w:rsidR="004E389F" w:rsidRPr="00107A46">
        <w:rPr>
          <w:rFonts w:ascii="Arial" w:hAnsi="Arial" w:cs="Arial"/>
        </w:rPr>
        <w:t xml:space="preserve"> </w:t>
      </w:r>
      <w:r w:rsidRPr="00107A46">
        <w:rPr>
          <w:rFonts w:ascii="Arial" w:hAnsi="Arial" w:cs="Arial"/>
        </w:rPr>
        <w:t>1.387</w:t>
      </w:r>
      <w:r w:rsidR="004916CB" w:rsidRPr="00107A46">
        <w:rPr>
          <w:rFonts w:ascii="Arial" w:hAnsi="Arial" w:cs="Arial"/>
        </w:rPr>
        <w:t xml:space="preserve">  </w:t>
      </w:r>
      <w:r w:rsidRPr="00107A46">
        <w:rPr>
          <w:rFonts w:ascii="Arial" w:hAnsi="Arial" w:cs="Arial"/>
        </w:rPr>
        <w:t>ton</w:t>
      </w:r>
      <w:r w:rsidR="004916CB" w:rsidRPr="00107A46">
        <w:rPr>
          <w:rFonts w:ascii="Arial" w:hAnsi="Arial" w:cs="Arial"/>
        </w:rPr>
        <w:t xml:space="preserve">  </w:t>
      </w:r>
      <w:r w:rsidRPr="00107A46">
        <w:rPr>
          <w:rFonts w:ascii="Arial" w:hAnsi="Arial" w:cs="Arial"/>
        </w:rPr>
        <w:t>(2021).</w:t>
      </w:r>
      <w:r w:rsidR="004E389F" w:rsidRPr="00107A46">
        <w:rPr>
          <w:rFonts w:ascii="Arial" w:hAnsi="Arial" w:cs="Arial"/>
        </w:rPr>
        <w:t xml:space="preserve"> </w:t>
      </w:r>
      <w:r w:rsidRPr="00107A46">
        <w:rPr>
          <w:rFonts w:ascii="Arial" w:hAnsi="Arial" w:cs="Arial"/>
        </w:rPr>
        <w:t>Berdasarkan</w:t>
      </w:r>
      <w:r w:rsidR="004E389F" w:rsidRPr="00107A46">
        <w:rPr>
          <w:rFonts w:ascii="Arial" w:hAnsi="Arial" w:cs="Arial"/>
        </w:rPr>
        <w:t xml:space="preserve"> </w:t>
      </w:r>
      <w:r w:rsidRPr="00107A46">
        <w:rPr>
          <w:rFonts w:ascii="Arial" w:hAnsi="Arial" w:cs="Arial"/>
        </w:rPr>
        <w:t>data</w:t>
      </w:r>
      <w:r w:rsidR="004916CB" w:rsidRPr="00107A46">
        <w:rPr>
          <w:rFonts w:ascii="Arial" w:hAnsi="Arial" w:cs="Arial"/>
        </w:rPr>
        <w:t xml:space="preserve"> </w:t>
      </w:r>
      <w:proofErr w:type="gramStart"/>
      <w:r w:rsidRPr="00107A46">
        <w:rPr>
          <w:rFonts w:ascii="Arial" w:hAnsi="Arial" w:cs="Arial"/>
        </w:rPr>
        <w:t>jumlah</w:t>
      </w:r>
      <w:r w:rsidR="004916CB" w:rsidRPr="00107A46">
        <w:rPr>
          <w:rFonts w:ascii="Arial" w:hAnsi="Arial" w:cs="Arial"/>
        </w:rPr>
        <w:t xml:space="preserve">  </w:t>
      </w:r>
      <w:r w:rsidRPr="00107A46">
        <w:rPr>
          <w:rFonts w:ascii="Arial" w:hAnsi="Arial" w:cs="Arial"/>
        </w:rPr>
        <w:t>produksi</w:t>
      </w:r>
      <w:proofErr w:type="gramEnd"/>
      <w:r w:rsidR="004916CB" w:rsidRPr="00107A46">
        <w:rPr>
          <w:rFonts w:ascii="Arial" w:hAnsi="Arial" w:cs="Arial"/>
        </w:rPr>
        <w:t xml:space="preserve"> </w:t>
      </w:r>
      <w:r w:rsidRPr="00107A46">
        <w:rPr>
          <w:rFonts w:ascii="Arial" w:hAnsi="Arial" w:cs="Arial"/>
        </w:rPr>
        <w:t>hasil</w:t>
      </w:r>
      <w:r w:rsidR="004916CB" w:rsidRPr="00107A46">
        <w:rPr>
          <w:rFonts w:ascii="Arial" w:hAnsi="Arial" w:cs="Arial"/>
        </w:rPr>
        <w:t xml:space="preserve"> </w:t>
      </w:r>
      <w:r w:rsidRPr="00107A46">
        <w:rPr>
          <w:rFonts w:ascii="Arial" w:hAnsi="Arial" w:cs="Arial"/>
        </w:rPr>
        <w:t>tangkapan</w:t>
      </w:r>
      <w:r w:rsidR="004916CB" w:rsidRPr="00107A46">
        <w:rPr>
          <w:rFonts w:ascii="Arial" w:hAnsi="Arial" w:cs="Arial"/>
        </w:rPr>
        <w:t xml:space="preserve"> </w:t>
      </w:r>
      <w:r w:rsidRPr="00107A46">
        <w:rPr>
          <w:rFonts w:ascii="Arial" w:hAnsi="Arial" w:cs="Arial"/>
        </w:rPr>
        <w:t>tersebut</w:t>
      </w:r>
      <w:r w:rsidR="004916CB" w:rsidRPr="00107A46">
        <w:rPr>
          <w:rFonts w:ascii="Arial" w:hAnsi="Arial" w:cs="Arial"/>
        </w:rPr>
        <w:t xml:space="preserve">  </w:t>
      </w:r>
      <w:r w:rsidRPr="00107A46">
        <w:rPr>
          <w:rFonts w:ascii="Arial" w:hAnsi="Arial" w:cs="Arial"/>
        </w:rPr>
        <w:t>maka</w:t>
      </w:r>
      <w:r w:rsidR="004E389F" w:rsidRPr="00107A46">
        <w:rPr>
          <w:rFonts w:ascii="Arial" w:hAnsi="Arial" w:cs="Arial"/>
        </w:rPr>
        <w:t xml:space="preserve"> </w:t>
      </w:r>
      <w:r w:rsidRPr="00107A46">
        <w:rPr>
          <w:rFonts w:ascii="Arial" w:hAnsi="Arial" w:cs="Arial"/>
        </w:rPr>
        <w:t>penelitian</w:t>
      </w:r>
      <w:r w:rsidR="004E389F" w:rsidRPr="00107A46">
        <w:rPr>
          <w:rFonts w:ascii="Arial" w:hAnsi="Arial" w:cs="Arial"/>
        </w:rPr>
        <w:t xml:space="preserve"> </w:t>
      </w:r>
      <w:r w:rsidRPr="00107A46">
        <w:rPr>
          <w:rFonts w:ascii="Arial" w:hAnsi="Arial" w:cs="Arial"/>
        </w:rPr>
        <w:t>ini</w:t>
      </w:r>
      <w:r w:rsidR="004916CB" w:rsidRPr="00107A46">
        <w:rPr>
          <w:rFonts w:ascii="Arial" w:hAnsi="Arial" w:cs="Arial"/>
        </w:rPr>
        <w:t xml:space="preserve"> </w:t>
      </w:r>
      <w:r w:rsidRPr="00107A46">
        <w:rPr>
          <w:rFonts w:ascii="Arial" w:hAnsi="Arial" w:cs="Arial"/>
        </w:rPr>
        <w:t>menggunakan</w:t>
      </w:r>
      <w:r w:rsidR="004916CB" w:rsidRPr="00107A46">
        <w:rPr>
          <w:rFonts w:ascii="Arial" w:hAnsi="Arial" w:cs="Arial"/>
        </w:rPr>
        <w:t xml:space="preserve">  </w:t>
      </w:r>
      <w:r w:rsidRPr="00107A46">
        <w:rPr>
          <w:rFonts w:ascii="Arial" w:hAnsi="Arial" w:cs="Arial"/>
        </w:rPr>
        <w:t>ikan</w:t>
      </w:r>
      <w:r w:rsidR="004916CB" w:rsidRPr="00107A46">
        <w:rPr>
          <w:rFonts w:ascii="Arial" w:hAnsi="Arial" w:cs="Arial"/>
        </w:rPr>
        <w:t xml:space="preserve">  </w:t>
      </w:r>
      <w:r w:rsidRPr="00107A46">
        <w:rPr>
          <w:rFonts w:ascii="Arial" w:hAnsi="Arial" w:cs="Arial"/>
        </w:rPr>
        <w:t>tongkol.</w:t>
      </w:r>
      <w:r w:rsidR="004916CB" w:rsidRPr="00107A46">
        <w:rPr>
          <w:rFonts w:ascii="Arial" w:hAnsi="Arial" w:cs="Arial"/>
        </w:rPr>
        <w:t xml:space="preserve"> </w:t>
      </w:r>
      <w:r w:rsidRPr="00107A46">
        <w:rPr>
          <w:rFonts w:ascii="Arial" w:hAnsi="Arial" w:cs="Arial"/>
        </w:rPr>
        <w:t>Selain</w:t>
      </w:r>
      <w:r w:rsidR="004916CB" w:rsidRPr="00107A46">
        <w:rPr>
          <w:rFonts w:ascii="Arial" w:hAnsi="Arial" w:cs="Arial"/>
        </w:rPr>
        <w:t xml:space="preserve"> </w:t>
      </w:r>
      <w:r w:rsidRPr="00107A46">
        <w:rPr>
          <w:rFonts w:ascii="Arial" w:hAnsi="Arial" w:cs="Arial"/>
        </w:rPr>
        <w:t>karena</w:t>
      </w:r>
      <w:r w:rsidR="004916CB" w:rsidRPr="00107A46">
        <w:rPr>
          <w:rFonts w:ascii="Arial" w:hAnsi="Arial" w:cs="Arial"/>
        </w:rPr>
        <w:t xml:space="preserve"> </w:t>
      </w:r>
      <w:r w:rsidRPr="00107A46">
        <w:rPr>
          <w:rFonts w:ascii="Arial" w:hAnsi="Arial" w:cs="Arial"/>
        </w:rPr>
        <w:t>jumlah</w:t>
      </w:r>
      <w:r w:rsidR="004916CB" w:rsidRPr="00107A46">
        <w:rPr>
          <w:rFonts w:ascii="Arial" w:hAnsi="Arial" w:cs="Arial"/>
        </w:rPr>
        <w:t xml:space="preserve"> </w:t>
      </w:r>
      <w:proofErr w:type="gramStart"/>
      <w:r w:rsidRPr="00107A46">
        <w:rPr>
          <w:rFonts w:ascii="Arial" w:hAnsi="Arial" w:cs="Arial"/>
        </w:rPr>
        <w:t>hasil</w:t>
      </w:r>
      <w:r w:rsidR="004916CB" w:rsidRPr="00107A46">
        <w:rPr>
          <w:rFonts w:ascii="Arial" w:hAnsi="Arial" w:cs="Arial"/>
        </w:rPr>
        <w:t xml:space="preserve">  </w:t>
      </w:r>
      <w:r w:rsidRPr="00107A46">
        <w:rPr>
          <w:rFonts w:ascii="Arial" w:hAnsi="Arial" w:cs="Arial"/>
        </w:rPr>
        <w:t>tangkapan</w:t>
      </w:r>
      <w:proofErr w:type="gramEnd"/>
      <w:r w:rsidR="004E389F" w:rsidRPr="00107A46">
        <w:rPr>
          <w:rFonts w:ascii="Arial" w:hAnsi="Arial" w:cs="Arial"/>
        </w:rPr>
        <w:t xml:space="preserve"> </w:t>
      </w:r>
      <w:r w:rsidRPr="00107A46">
        <w:rPr>
          <w:rFonts w:ascii="Arial" w:hAnsi="Arial" w:cs="Arial"/>
        </w:rPr>
        <w:t>yang</w:t>
      </w:r>
      <w:r w:rsidR="004916CB" w:rsidRPr="00107A46">
        <w:rPr>
          <w:rFonts w:ascii="Arial" w:hAnsi="Arial" w:cs="Arial"/>
        </w:rPr>
        <w:t xml:space="preserve"> </w:t>
      </w:r>
      <w:r w:rsidRPr="00107A46">
        <w:rPr>
          <w:rFonts w:ascii="Arial" w:hAnsi="Arial" w:cs="Arial"/>
        </w:rPr>
        <w:t>tinggi,</w:t>
      </w:r>
      <w:r w:rsidR="004916CB" w:rsidRPr="00107A46">
        <w:rPr>
          <w:rFonts w:ascii="Arial" w:hAnsi="Arial" w:cs="Arial"/>
        </w:rPr>
        <w:t xml:space="preserve"> </w:t>
      </w:r>
      <w:r w:rsidRPr="00107A46">
        <w:rPr>
          <w:rFonts w:ascii="Arial" w:hAnsi="Arial" w:cs="Arial"/>
        </w:rPr>
        <w:t>ikan</w:t>
      </w:r>
      <w:r w:rsidR="004916CB" w:rsidRPr="00107A46">
        <w:rPr>
          <w:rFonts w:ascii="Arial" w:hAnsi="Arial" w:cs="Arial"/>
        </w:rPr>
        <w:t xml:space="preserve"> </w:t>
      </w:r>
      <w:r w:rsidRPr="00107A46">
        <w:rPr>
          <w:rFonts w:ascii="Arial" w:hAnsi="Arial" w:cs="Arial"/>
        </w:rPr>
        <w:t>tongkol</w:t>
      </w:r>
      <w:r w:rsidR="004916CB" w:rsidRPr="00107A46">
        <w:rPr>
          <w:rFonts w:ascii="Arial" w:hAnsi="Arial" w:cs="Arial"/>
        </w:rPr>
        <w:t xml:space="preserve">  </w:t>
      </w:r>
      <w:r w:rsidRPr="00107A46">
        <w:rPr>
          <w:rFonts w:ascii="Arial" w:hAnsi="Arial" w:cs="Arial"/>
        </w:rPr>
        <w:t>banyak</w:t>
      </w:r>
      <w:r w:rsidR="004E389F" w:rsidRPr="00107A46">
        <w:rPr>
          <w:rFonts w:ascii="Arial" w:hAnsi="Arial" w:cs="Arial"/>
        </w:rPr>
        <w:t xml:space="preserve"> </w:t>
      </w:r>
      <w:r w:rsidRPr="00107A46">
        <w:rPr>
          <w:rFonts w:ascii="Arial" w:hAnsi="Arial" w:cs="Arial"/>
        </w:rPr>
        <w:t>digemari</w:t>
      </w:r>
      <w:r w:rsidR="004916CB" w:rsidRPr="00107A46">
        <w:rPr>
          <w:rFonts w:ascii="Arial" w:hAnsi="Arial" w:cs="Arial"/>
        </w:rPr>
        <w:t xml:space="preserve"> </w:t>
      </w:r>
      <w:r w:rsidRPr="00107A46">
        <w:rPr>
          <w:rFonts w:ascii="Arial" w:hAnsi="Arial" w:cs="Arial"/>
        </w:rPr>
        <w:t>oleh</w:t>
      </w:r>
      <w:r w:rsidR="004916CB" w:rsidRPr="00107A46">
        <w:rPr>
          <w:rFonts w:ascii="Arial" w:hAnsi="Arial" w:cs="Arial"/>
        </w:rPr>
        <w:t xml:space="preserve"> </w:t>
      </w:r>
      <w:r w:rsidRPr="00107A46">
        <w:rPr>
          <w:rFonts w:ascii="Arial" w:hAnsi="Arial" w:cs="Arial"/>
        </w:rPr>
        <w:t>masyarakat</w:t>
      </w:r>
      <w:r w:rsidR="004916CB" w:rsidRPr="00107A46">
        <w:rPr>
          <w:rFonts w:ascii="Arial" w:hAnsi="Arial" w:cs="Arial"/>
        </w:rPr>
        <w:t xml:space="preserve">  </w:t>
      </w:r>
      <w:r w:rsidRPr="00107A46">
        <w:rPr>
          <w:rFonts w:ascii="Arial" w:hAnsi="Arial" w:cs="Arial"/>
        </w:rPr>
        <w:t>karena</w:t>
      </w:r>
      <w:r w:rsidR="004916CB" w:rsidRPr="00107A46">
        <w:rPr>
          <w:rFonts w:ascii="Arial" w:hAnsi="Arial" w:cs="Arial"/>
        </w:rPr>
        <w:t xml:space="preserve"> </w:t>
      </w:r>
      <w:r w:rsidRPr="00107A46">
        <w:rPr>
          <w:rFonts w:ascii="Arial" w:hAnsi="Arial" w:cs="Arial"/>
        </w:rPr>
        <w:t>rasanya</w:t>
      </w:r>
      <w:r w:rsidR="004916CB" w:rsidRPr="00107A46">
        <w:rPr>
          <w:rFonts w:ascii="Arial" w:hAnsi="Arial" w:cs="Arial"/>
        </w:rPr>
        <w:t xml:space="preserve"> </w:t>
      </w:r>
      <w:r w:rsidRPr="00107A46">
        <w:rPr>
          <w:rFonts w:ascii="Arial" w:hAnsi="Arial" w:cs="Arial"/>
        </w:rPr>
        <w:t>yang</w:t>
      </w:r>
      <w:r w:rsidR="004916CB" w:rsidRPr="00107A46">
        <w:rPr>
          <w:rFonts w:ascii="Arial" w:hAnsi="Arial" w:cs="Arial"/>
        </w:rPr>
        <w:t xml:space="preserve"> </w:t>
      </w:r>
      <w:r w:rsidRPr="00107A46">
        <w:rPr>
          <w:rFonts w:ascii="Arial" w:hAnsi="Arial" w:cs="Arial"/>
        </w:rPr>
        <w:t>enak.</w:t>
      </w:r>
      <w:r w:rsidR="004916CB" w:rsidRPr="00107A46">
        <w:rPr>
          <w:rFonts w:ascii="Arial" w:hAnsi="Arial" w:cs="Arial"/>
        </w:rPr>
        <w:t xml:space="preserve">  </w:t>
      </w:r>
      <w:r w:rsidRPr="00107A46">
        <w:rPr>
          <w:rFonts w:ascii="Arial" w:hAnsi="Arial" w:cs="Arial"/>
        </w:rPr>
        <w:t>Ketersediaan</w:t>
      </w:r>
      <w:r w:rsidR="004916CB" w:rsidRPr="00107A46">
        <w:rPr>
          <w:rFonts w:ascii="Arial" w:hAnsi="Arial" w:cs="Arial"/>
        </w:rPr>
        <w:t xml:space="preserve"> </w:t>
      </w:r>
      <w:r w:rsidRPr="00107A46">
        <w:rPr>
          <w:rFonts w:ascii="Arial" w:hAnsi="Arial" w:cs="Arial"/>
        </w:rPr>
        <w:t>ikan</w:t>
      </w:r>
      <w:r w:rsidR="004916CB" w:rsidRPr="00107A46">
        <w:rPr>
          <w:rFonts w:ascii="Arial" w:hAnsi="Arial" w:cs="Arial"/>
        </w:rPr>
        <w:t xml:space="preserve"> </w:t>
      </w:r>
      <w:r w:rsidRPr="00107A46">
        <w:rPr>
          <w:rFonts w:ascii="Arial" w:hAnsi="Arial" w:cs="Arial"/>
        </w:rPr>
        <w:t>tongkol</w:t>
      </w:r>
      <w:r w:rsidR="004916CB" w:rsidRPr="00107A46">
        <w:rPr>
          <w:rFonts w:ascii="Arial" w:hAnsi="Arial" w:cs="Arial"/>
        </w:rPr>
        <w:t xml:space="preserve"> </w:t>
      </w:r>
      <w:r w:rsidRPr="00107A46">
        <w:rPr>
          <w:rFonts w:ascii="Arial" w:hAnsi="Arial" w:cs="Arial"/>
        </w:rPr>
        <w:t>juga</w:t>
      </w:r>
      <w:r w:rsidR="004916CB" w:rsidRPr="00107A46">
        <w:rPr>
          <w:rFonts w:ascii="Arial" w:hAnsi="Arial" w:cs="Arial"/>
        </w:rPr>
        <w:t xml:space="preserve"> </w:t>
      </w:r>
      <w:proofErr w:type="gramStart"/>
      <w:r w:rsidRPr="00107A46">
        <w:rPr>
          <w:rFonts w:ascii="Arial" w:hAnsi="Arial" w:cs="Arial"/>
        </w:rPr>
        <w:t>ada</w:t>
      </w:r>
      <w:r w:rsidR="004916CB" w:rsidRPr="00107A46">
        <w:rPr>
          <w:rFonts w:ascii="Arial" w:hAnsi="Arial" w:cs="Arial"/>
        </w:rPr>
        <w:t xml:space="preserve">  </w:t>
      </w:r>
      <w:r w:rsidRPr="00107A46">
        <w:rPr>
          <w:rFonts w:ascii="Arial" w:hAnsi="Arial" w:cs="Arial"/>
        </w:rPr>
        <w:t>setiap</w:t>
      </w:r>
      <w:proofErr w:type="gramEnd"/>
      <w:r w:rsidR="004E389F" w:rsidRPr="00107A46">
        <w:rPr>
          <w:rFonts w:ascii="Arial" w:hAnsi="Arial" w:cs="Arial"/>
        </w:rPr>
        <w:t xml:space="preserve"> </w:t>
      </w:r>
      <w:r w:rsidRPr="00107A46">
        <w:rPr>
          <w:rFonts w:ascii="Arial" w:hAnsi="Arial" w:cs="Arial"/>
        </w:rPr>
        <w:t>saat</w:t>
      </w:r>
      <w:r w:rsidR="004916CB" w:rsidRPr="00107A46">
        <w:rPr>
          <w:rFonts w:ascii="Arial" w:hAnsi="Arial" w:cs="Arial"/>
        </w:rPr>
        <w:t xml:space="preserve"> </w:t>
      </w:r>
      <w:r w:rsidRPr="00107A46">
        <w:rPr>
          <w:rFonts w:ascii="Arial" w:hAnsi="Arial" w:cs="Arial"/>
        </w:rPr>
        <w:t>khususnya</w:t>
      </w:r>
      <w:r w:rsidR="004916CB" w:rsidRPr="00107A46">
        <w:rPr>
          <w:rFonts w:ascii="Arial" w:hAnsi="Arial" w:cs="Arial"/>
        </w:rPr>
        <w:t xml:space="preserve"> </w:t>
      </w:r>
      <w:r w:rsidRPr="00107A46">
        <w:rPr>
          <w:rFonts w:ascii="Arial" w:hAnsi="Arial" w:cs="Arial"/>
        </w:rPr>
        <w:t>di</w:t>
      </w:r>
      <w:r w:rsidR="004E389F" w:rsidRPr="00107A46">
        <w:rPr>
          <w:rFonts w:ascii="Arial" w:hAnsi="Arial" w:cs="Arial"/>
        </w:rPr>
        <w:t xml:space="preserve"> </w:t>
      </w:r>
      <w:r w:rsidRPr="00107A46">
        <w:rPr>
          <w:rFonts w:ascii="Arial" w:hAnsi="Arial" w:cs="Arial"/>
        </w:rPr>
        <w:t>PPI</w:t>
      </w:r>
      <w:r w:rsidR="004916CB" w:rsidRPr="00107A46">
        <w:rPr>
          <w:rFonts w:ascii="Arial" w:hAnsi="Arial" w:cs="Arial"/>
        </w:rPr>
        <w:t xml:space="preserve">  </w:t>
      </w:r>
      <w:r w:rsidRPr="00107A46">
        <w:rPr>
          <w:rFonts w:ascii="Arial" w:hAnsi="Arial" w:cs="Arial"/>
        </w:rPr>
        <w:t>Banjarmasin</w:t>
      </w:r>
      <w:r w:rsidR="004916CB" w:rsidRPr="00107A46">
        <w:rPr>
          <w:rFonts w:ascii="Arial" w:hAnsi="Arial" w:cs="Arial"/>
        </w:rPr>
        <w:t xml:space="preserve"> </w:t>
      </w:r>
      <w:r w:rsidRPr="00107A46">
        <w:rPr>
          <w:rFonts w:ascii="Arial" w:hAnsi="Arial" w:cs="Arial"/>
        </w:rPr>
        <w:t>sehingga</w:t>
      </w:r>
      <w:r w:rsidR="004916CB" w:rsidRPr="00107A46">
        <w:rPr>
          <w:rFonts w:ascii="Arial" w:hAnsi="Arial" w:cs="Arial"/>
        </w:rPr>
        <w:t xml:space="preserve"> </w:t>
      </w:r>
      <w:r w:rsidRPr="00107A46">
        <w:rPr>
          <w:rFonts w:ascii="Arial" w:hAnsi="Arial" w:cs="Arial"/>
        </w:rPr>
        <w:t>ikan</w:t>
      </w:r>
      <w:r w:rsidR="004916CB" w:rsidRPr="00107A46">
        <w:rPr>
          <w:rFonts w:ascii="Arial" w:hAnsi="Arial" w:cs="Arial"/>
        </w:rPr>
        <w:t xml:space="preserve"> </w:t>
      </w:r>
      <w:r w:rsidRPr="00107A46">
        <w:rPr>
          <w:rFonts w:ascii="Arial" w:hAnsi="Arial" w:cs="Arial"/>
        </w:rPr>
        <w:t>ini</w:t>
      </w:r>
      <w:r w:rsidR="004916CB" w:rsidRPr="00107A46">
        <w:rPr>
          <w:rFonts w:ascii="Arial" w:hAnsi="Arial" w:cs="Arial"/>
        </w:rPr>
        <w:t xml:space="preserve"> </w:t>
      </w:r>
      <w:r w:rsidRPr="00107A46">
        <w:rPr>
          <w:rFonts w:ascii="Arial" w:hAnsi="Arial" w:cs="Arial"/>
        </w:rPr>
        <w:t>mudah</w:t>
      </w:r>
      <w:r w:rsidR="004916CB" w:rsidRPr="00107A46">
        <w:rPr>
          <w:rFonts w:ascii="Arial" w:hAnsi="Arial" w:cs="Arial"/>
        </w:rPr>
        <w:t xml:space="preserve">  </w:t>
      </w:r>
      <w:r w:rsidRPr="00107A46">
        <w:rPr>
          <w:rFonts w:ascii="Arial" w:hAnsi="Arial" w:cs="Arial"/>
        </w:rPr>
        <w:t>untuk</w:t>
      </w:r>
      <w:r w:rsidR="004916CB" w:rsidRPr="00107A46">
        <w:rPr>
          <w:rFonts w:ascii="Arial" w:hAnsi="Arial" w:cs="Arial"/>
        </w:rPr>
        <w:t xml:space="preserve">  </w:t>
      </w:r>
      <w:r w:rsidRPr="00107A46">
        <w:rPr>
          <w:rFonts w:ascii="Arial" w:hAnsi="Arial" w:cs="Arial"/>
        </w:rPr>
        <w:t>idapat.</w:t>
      </w:r>
      <w:r w:rsidR="004916CB" w:rsidRPr="00107A46">
        <w:rPr>
          <w:rFonts w:ascii="Arial" w:hAnsi="Arial" w:cs="Arial"/>
        </w:rPr>
        <w:t xml:space="preserve">  </w:t>
      </w:r>
    </w:p>
    <w:p w:rsidR="0022697D" w:rsidRPr="00107A46" w:rsidRDefault="0022697D" w:rsidP="00107A46">
      <w:pPr>
        <w:spacing w:after="0" w:line="240" w:lineRule="auto"/>
        <w:ind w:firstLine="360"/>
        <w:jc w:val="both"/>
        <w:rPr>
          <w:rFonts w:ascii="Arial" w:hAnsi="Arial" w:cs="Arial"/>
          <w:szCs w:val="20"/>
        </w:rPr>
      </w:pPr>
      <w:r w:rsidRPr="00107A46">
        <w:rPr>
          <w:rFonts w:ascii="Arial" w:hAnsi="Arial" w:cs="Arial"/>
          <w:szCs w:val="20"/>
        </w:rPr>
        <w:t>Ikan</w:t>
      </w:r>
      <w:r w:rsidR="004916CB" w:rsidRPr="00107A46">
        <w:rPr>
          <w:rFonts w:ascii="Arial" w:hAnsi="Arial" w:cs="Arial"/>
          <w:szCs w:val="20"/>
        </w:rPr>
        <w:t xml:space="preserve"> </w:t>
      </w:r>
      <w:r w:rsidRPr="00107A46">
        <w:rPr>
          <w:rFonts w:ascii="Arial" w:hAnsi="Arial" w:cs="Arial"/>
          <w:szCs w:val="20"/>
        </w:rPr>
        <w:t>tongkol</w:t>
      </w:r>
      <w:r w:rsidR="004916CB" w:rsidRPr="00107A46">
        <w:rPr>
          <w:rFonts w:ascii="Arial" w:hAnsi="Arial" w:cs="Arial"/>
          <w:szCs w:val="20"/>
        </w:rPr>
        <w:t xml:space="preserve"> </w:t>
      </w:r>
      <w:r w:rsidRPr="00107A46">
        <w:rPr>
          <w:rFonts w:ascii="Arial" w:hAnsi="Arial" w:cs="Arial"/>
          <w:szCs w:val="20"/>
        </w:rPr>
        <w:t>merupakan</w:t>
      </w:r>
      <w:r w:rsidR="004916CB" w:rsidRPr="00107A46">
        <w:rPr>
          <w:rFonts w:ascii="Arial" w:hAnsi="Arial" w:cs="Arial"/>
          <w:szCs w:val="20"/>
        </w:rPr>
        <w:t xml:space="preserve"> </w:t>
      </w:r>
      <w:r w:rsidRPr="00107A46">
        <w:rPr>
          <w:rFonts w:ascii="Arial" w:hAnsi="Arial" w:cs="Arial"/>
          <w:szCs w:val="20"/>
        </w:rPr>
        <w:t>jenis</w:t>
      </w:r>
      <w:r w:rsidR="004916CB" w:rsidRPr="00107A46">
        <w:rPr>
          <w:rFonts w:ascii="Arial" w:hAnsi="Arial" w:cs="Arial"/>
          <w:szCs w:val="20"/>
        </w:rPr>
        <w:t xml:space="preserve"> </w:t>
      </w:r>
      <w:proofErr w:type="gramStart"/>
      <w:r w:rsidRPr="00107A46">
        <w:rPr>
          <w:rFonts w:ascii="Arial" w:hAnsi="Arial" w:cs="Arial"/>
          <w:szCs w:val="20"/>
        </w:rPr>
        <w:t>ikan</w:t>
      </w:r>
      <w:r w:rsidR="004916CB" w:rsidRPr="00107A46">
        <w:rPr>
          <w:rFonts w:ascii="Arial" w:hAnsi="Arial" w:cs="Arial"/>
          <w:szCs w:val="20"/>
        </w:rPr>
        <w:t xml:space="preserve">  </w:t>
      </w:r>
      <w:r w:rsidRPr="00107A46">
        <w:rPr>
          <w:rFonts w:ascii="Arial" w:hAnsi="Arial" w:cs="Arial"/>
          <w:szCs w:val="20"/>
        </w:rPr>
        <w:t>laut</w:t>
      </w:r>
      <w:proofErr w:type="gramEnd"/>
      <w:r w:rsidR="004916CB" w:rsidRPr="00107A46">
        <w:rPr>
          <w:rFonts w:ascii="Arial" w:hAnsi="Arial" w:cs="Arial"/>
          <w:szCs w:val="20"/>
        </w:rPr>
        <w:t xml:space="preserve"> </w:t>
      </w:r>
      <w:r w:rsidRPr="00107A46">
        <w:rPr>
          <w:rFonts w:ascii="Arial" w:hAnsi="Arial" w:cs="Arial"/>
          <w:szCs w:val="20"/>
        </w:rPr>
        <w:t>berdaging</w:t>
      </w:r>
      <w:r w:rsidR="004916CB" w:rsidRPr="00107A46">
        <w:rPr>
          <w:rFonts w:ascii="Arial" w:hAnsi="Arial" w:cs="Arial"/>
          <w:szCs w:val="20"/>
        </w:rPr>
        <w:t xml:space="preserve"> </w:t>
      </w:r>
      <w:r w:rsidRPr="00107A46">
        <w:rPr>
          <w:rFonts w:ascii="Arial" w:hAnsi="Arial" w:cs="Arial"/>
          <w:szCs w:val="20"/>
        </w:rPr>
        <w:t>merah</w:t>
      </w:r>
      <w:r w:rsidR="004916CB" w:rsidRPr="00107A46">
        <w:rPr>
          <w:rFonts w:ascii="Arial" w:hAnsi="Arial" w:cs="Arial"/>
          <w:szCs w:val="20"/>
        </w:rPr>
        <w:t xml:space="preserve"> </w:t>
      </w:r>
      <w:r w:rsidRPr="00107A46">
        <w:rPr>
          <w:rFonts w:ascii="Arial" w:hAnsi="Arial" w:cs="Arial"/>
          <w:szCs w:val="20"/>
        </w:rPr>
        <w:t>yang</w:t>
      </w:r>
      <w:r w:rsidR="004916CB" w:rsidRPr="00107A46">
        <w:rPr>
          <w:rFonts w:ascii="Arial" w:hAnsi="Arial" w:cs="Arial"/>
          <w:szCs w:val="20"/>
        </w:rPr>
        <w:t xml:space="preserve">  </w:t>
      </w:r>
      <w:r w:rsidRPr="00107A46">
        <w:rPr>
          <w:rFonts w:ascii="Arial" w:hAnsi="Arial" w:cs="Arial"/>
          <w:szCs w:val="20"/>
        </w:rPr>
        <w:t>mengandung</w:t>
      </w:r>
      <w:r w:rsidR="004916CB" w:rsidRPr="00107A46">
        <w:rPr>
          <w:rFonts w:ascii="Arial" w:hAnsi="Arial" w:cs="Arial"/>
          <w:szCs w:val="20"/>
        </w:rPr>
        <w:t xml:space="preserve"> </w:t>
      </w:r>
      <w:r w:rsidRPr="00107A46">
        <w:rPr>
          <w:rFonts w:ascii="Arial" w:hAnsi="Arial" w:cs="Arial"/>
          <w:szCs w:val="20"/>
        </w:rPr>
        <w:t>asam</w:t>
      </w:r>
      <w:r w:rsidR="004916CB" w:rsidRPr="00107A46">
        <w:rPr>
          <w:rFonts w:ascii="Arial" w:hAnsi="Arial" w:cs="Arial"/>
          <w:szCs w:val="20"/>
        </w:rPr>
        <w:t xml:space="preserve"> </w:t>
      </w:r>
      <w:r w:rsidRPr="00107A46">
        <w:rPr>
          <w:rFonts w:ascii="Arial" w:hAnsi="Arial" w:cs="Arial"/>
          <w:szCs w:val="20"/>
        </w:rPr>
        <w:t>amino</w:t>
      </w:r>
      <w:r w:rsidR="004916CB" w:rsidRPr="00107A46">
        <w:rPr>
          <w:rFonts w:ascii="Arial" w:hAnsi="Arial" w:cs="Arial"/>
          <w:szCs w:val="20"/>
        </w:rPr>
        <w:t xml:space="preserve"> </w:t>
      </w:r>
      <w:r w:rsidRPr="00107A46">
        <w:rPr>
          <w:rFonts w:ascii="Arial" w:hAnsi="Arial" w:cs="Arial"/>
          <w:szCs w:val="20"/>
        </w:rPr>
        <w:t>histidin</w:t>
      </w:r>
      <w:r w:rsidR="004916CB" w:rsidRPr="00107A46">
        <w:rPr>
          <w:rFonts w:ascii="Arial" w:hAnsi="Arial" w:cs="Arial"/>
          <w:szCs w:val="20"/>
        </w:rPr>
        <w:t xml:space="preserve">  </w:t>
      </w:r>
      <w:r w:rsidRPr="00107A46">
        <w:rPr>
          <w:rFonts w:ascii="Arial" w:hAnsi="Arial" w:cs="Arial"/>
          <w:szCs w:val="20"/>
        </w:rPr>
        <w:t>yang</w:t>
      </w:r>
      <w:r w:rsidR="004916CB" w:rsidRPr="00107A46">
        <w:rPr>
          <w:rFonts w:ascii="Arial" w:hAnsi="Arial" w:cs="Arial"/>
          <w:szCs w:val="20"/>
        </w:rPr>
        <w:t xml:space="preserve"> </w:t>
      </w:r>
      <w:r w:rsidRPr="00107A46">
        <w:rPr>
          <w:rFonts w:ascii="Arial" w:hAnsi="Arial" w:cs="Arial"/>
          <w:szCs w:val="20"/>
        </w:rPr>
        <w:t>tinggi,</w:t>
      </w:r>
      <w:r w:rsidR="004916CB" w:rsidRPr="00107A46">
        <w:rPr>
          <w:rFonts w:ascii="Arial" w:hAnsi="Arial" w:cs="Arial"/>
          <w:szCs w:val="20"/>
        </w:rPr>
        <w:t xml:space="preserve"> </w:t>
      </w:r>
      <w:r w:rsidRPr="00107A46">
        <w:rPr>
          <w:rFonts w:ascii="Arial" w:hAnsi="Arial" w:cs="Arial"/>
          <w:szCs w:val="20"/>
        </w:rPr>
        <w:t>sehingga</w:t>
      </w:r>
      <w:r w:rsidR="004916CB" w:rsidRPr="00107A46">
        <w:rPr>
          <w:rFonts w:ascii="Arial" w:hAnsi="Arial" w:cs="Arial"/>
          <w:szCs w:val="20"/>
        </w:rPr>
        <w:t xml:space="preserve"> </w:t>
      </w:r>
      <w:r w:rsidRPr="00107A46">
        <w:rPr>
          <w:rFonts w:ascii="Arial" w:hAnsi="Arial" w:cs="Arial"/>
          <w:szCs w:val="20"/>
        </w:rPr>
        <w:t>diperlukan</w:t>
      </w:r>
      <w:r w:rsidR="004916CB" w:rsidRPr="00107A46">
        <w:rPr>
          <w:rFonts w:ascii="Arial" w:hAnsi="Arial" w:cs="Arial"/>
          <w:szCs w:val="20"/>
        </w:rPr>
        <w:t xml:space="preserve">  </w:t>
      </w:r>
      <w:r w:rsidRPr="00107A46">
        <w:rPr>
          <w:rFonts w:ascii="Arial" w:hAnsi="Arial" w:cs="Arial"/>
          <w:szCs w:val="20"/>
        </w:rPr>
        <w:t>penanganan</w:t>
      </w:r>
      <w:r w:rsidR="004916CB" w:rsidRPr="00107A46">
        <w:rPr>
          <w:rFonts w:ascii="Arial" w:hAnsi="Arial" w:cs="Arial"/>
          <w:szCs w:val="20"/>
        </w:rPr>
        <w:t xml:space="preserve"> </w:t>
      </w:r>
      <w:r w:rsidRPr="00107A46">
        <w:rPr>
          <w:rFonts w:ascii="Arial" w:hAnsi="Arial" w:cs="Arial"/>
          <w:szCs w:val="20"/>
        </w:rPr>
        <w:t>yang</w:t>
      </w:r>
      <w:r w:rsidR="004916CB" w:rsidRPr="00107A46">
        <w:rPr>
          <w:rFonts w:ascii="Arial" w:hAnsi="Arial" w:cs="Arial"/>
          <w:szCs w:val="20"/>
        </w:rPr>
        <w:t xml:space="preserve"> </w:t>
      </w:r>
      <w:r w:rsidRPr="00107A46">
        <w:rPr>
          <w:rFonts w:ascii="Arial" w:hAnsi="Arial" w:cs="Arial"/>
          <w:szCs w:val="20"/>
        </w:rPr>
        <w:t>tepat</w:t>
      </w:r>
      <w:r w:rsidR="004916CB" w:rsidRPr="00107A46">
        <w:rPr>
          <w:rFonts w:ascii="Arial" w:hAnsi="Arial" w:cs="Arial"/>
          <w:szCs w:val="20"/>
        </w:rPr>
        <w:t xml:space="preserve"> </w:t>
      </w:r>
      <w:r w:rsidRPr="00107A46">
        <w:rPr>
          <w:rFonts w:ascii="Arial" w:hAnsi="Arial" w:cs="Arial"/>
          <w:szCs w:val="20"/>
        </w:rPr>
        <w:t>sebagai</w:t>
      </w:r>
      <w:r w:rsidR="004916CB" w:rsidRPr="00107A46">
        <w:rPr>
          <w:rFonts w:ascii="Arial" w:hAnsi="Arial" w:cs="Arial"/>
          <w:szCs w:val="20"/>
        </w:rPr>
        <w:t xml:space="preserve"> </w:t>
      </w:r>
      <w:r w:rsidRPr="00107A46">
        <w:rPr>
          <w:rFonts w:ascii="Arial" w:hAnsi="Arial" w:cs="Arial"/>
          <w:szCs w:val="20"/>
        </w:rPr>
        <w:t>upaya</w:t>
      </w:r>
      <w:r w:rsidR="004916CB" w:rsidRPr="00107A46">
        <w:rPr>
          <w:rFonts w:ascii="Arial" w:hAnsi="Arial" w:cs="Arial"/>
          <w:szCs w:val="20"/>
        </w:rPr>
        <w:t xml:space="preserve">  </w:t>
      </w:r>
      <w:r w:rsidRPr="00107A46">
        <w:rPr>
          <w:rFonts w:ascii="Arial" w:hAnsi="Arial" w:cs="Arial"/>
          <w:szCs w:val="20"/>
        </w:rPr>
        <w:t>untuk</w:t>
      </w:r>
      <w:r w:rsidR="004916CB" w:rsidRPr="00107A46">
        <w:rPr>
          <w:rFonts w:ascii="Arial" w:hAnsi="Arial" w:cs="Arial"/>
          <w:szCs w:val="20"/>
        </w:rPr>
        <w:t xml:space="preserve"> </w:t>
      </w:r>
      <w:r w:rsidRPr="00107A46">
        <w:rPr>
          <w:rFonts w:ascii="Arial" w:hAnsi="Arial" w:cs="Arial"/>
          <w:szCs w:val="20"/>
        </w:rPr>
        <w:t>mencegah</w:t>
      </w:r>
      <w:r w:rsidR="005750B3" w:rsidRPr="00107A46">
        <w:rPr>
          <w:rFonts w:ascii="Arial" w:hAnsi="Arial" w:cs="Arial"/>
          <w:szCs w:val="20"/>
        </w:rPr>
        <w:t xml:space="preserve"> </w:t>
      </w:r>
      <w:r w:rsidRPr="00107A46">
        <w:rPr>
          <w:rFonts w:ascii="Arial" w:hAnsi="Arial" w:cs="Arial"/>
          <w:szCs w:val="20"/>
        </w:rPr>
        <w:t>penurunan</w:t>
      </w:r>
      <w:r w:rsidR="004916CB" w:rsidRPr="00107A46">
        <w:rPr>
          <w:rFonts w:ascii="Arial" w:hAnsi="Arial" w:cs="Arial"/>
          <w:szCs w:val="20"/>
        </w:rPr>
        <w:t xml:space="preserve"> </w:t>
      </w:r>
      <w:r w:rsidRPr="00107A46">
        <w:rPr>
          <w:rFonts w:ascii="Arial" w:hAnsi="Arial" w:cs="Arial"/>
          <w:szCs w:val="20"/>
        </w:rPr>
        <w:t>mutu.</w:t>
      </w:r>
      <w:r w:rsidR="004916CB" w:rsidRPr="00107A46">
        <w:rPr>
          <w:rFonts w:ascii="Arial" w:hAnsi="Arial" w:cs="Arial"/>
          <w:szCs w:val="20"/>
        </w:rPr>
        <w:t xml:space="preserve">  </w:t>
      </w:r>
      <w:r w:rsidRPr="00107A46">
        <w:rPr>
          <w:rFonts w:ascii="Arial" w:hAnsi="Arial" w:cs="Arial"/>
          <w:szCs w:val="20"/>
        </w:rPr>
        <w:t>Penanganan</w:t>
      </w:r>
      <w:r w:rsidR="005750B3" w:rsidRPr="00107A46">
        <w:rPr>
          <w:rFonts w:ascii="Arial" w:hAnsi="Arial" w:cs="Arial"/>
          <w:szCs w:val="20"/>
        </w:rPr>
        <w:t xml:space="preserve"> </w:t>
      </w:r>
      <w:r w:rsidRPr="00107A46">
        <w:rPr>
          <w:rFonts w:ascii="Arial" w:hAnsi="Arial" w:cs="Arial"/>
          <w:szCs w:val="20"/>
        </w:rPr>
        <w:t>yang</w:t>
      </w:r>
      <w:r w:rsidR="005750B3" w:rsidRPr="00107A46">
        <w:rPr>
          <w:rFonts w:ascii="Arial" w:hAnsi="Arial" w:cs="Arial"/>
          <w:szCs w:val="20"/>
        </w:rPr>
        <w:t xml:space="preserve"> </w:t>
      </w:r>
      <w:r w:rsidRPr="00107A46">
        <w:rPr>
          <w:rFonts w:ascii="Arial" w:hAnsi="Arial" w:cs="Arial"/>
          <w:szCs w:val="20"/>
        </w:rPr>
        <w:t>kurang</w:t>
      </w:r>
      <w:r w:rsidR="005750B3" w:rsidRPr="00107A46">
        <w:rPr>
          <w:rFonts w:ascii="Arial" w:hAnsi="Arial" w:cs="Arial"/>
          <w:szCs w:val="20"/>
        </w:rPr>
        <w:t xml:space="preserve"> </w:t>
      </w:r>
      <w:r w:rsidRPr="00107A46">
        <w:rPr>
          <w:rFonts w:ascii="Arial" w:hAnsi="Arial" w:cs="Arial"/>
          <w:szCs w:val="20"/>
        </w:rPr>
        <w:t>baik</w:t>
      </w:r>
      <w:r w:rsidR="005750B3" w:rsidRPr="00107A46">
        <w:rPr>
          <w:rFonts w:ascii="Arial" w:hAnsi="Arial" w:cs="Arial"/>
          <w:szCs w:val="20"/>
        </w:rPr>
        <w:t xml:space="preserve"> </w:t>
      </w:r>
      <w:proofErr w:type="gramStart"/>
      <w:r w:rsidRPr="00107A46">
        <w:rPr>
          <w:rFonts w:ascii="Arial" w:hAnsi="Arial" w:cs="Arial"/>
          <w:szCs w:val="20"/>
        </w:rPr>
        <w:t>dapat</w:t>
      </w:r>
      <w:r w:rsidR="004916CB" w:rsidRPr="00107A46">
        <w:rPr>
          <w:rFonts w:ascii="Arial" w:hAnsi="Arial" w:cs="Arial"/>
          <w:szCs w:val="20"/>
        </w:rPr>
        <w:t xml:space="preserve">  </w:t>
      </w:r>
      <w:r w:rsidRPr="00107A46">
        <w:rPr>
          <w:rFonts w:ascii="Arial" w:hAnsi="Arial" w:cs="Arial"/>
          <w:szCs w:val="20"/>
        </w:rPr>
        <w:t>mengakibatkan</w:t>
      </w:r>
      <w:proofErr w:type="gramEnd"/>
      <w:r w:rsidR="004916CB" w:rsidRPr="00107A46">
        <w:rPr>
          <w:rFonts w:ascii="Arial" w:hAnsi="Arial" w:cs="Arial"/>
          <w:szCs w:val="20"/>
        </w:rPr>
        <w:t xml:space="preserve"> </w:t>
      </w:r>
      <w:r w:rsidRPr="00107A46">
        <w:rPr>
          <w:rFonts w:ascii="Arial" w:hAnsi="Arial" w:cs="Arial"/>
          <w:szCs w:val="20"/>
        </w:rPr>
        <w:t>histidin</w:t>
      </w:r>
      <w:r w:rsidR="004916CB" w:rsidRPr="00107A46">
        <w:rPr>
          <w:rFonts w:ascii="Arial" w:hAnsi="Arial" w:cs="Arial"/>
          <w:szCs w:val="20"/>
        </w:rPr>
        <w:t xml:space="preserve"> </w:t>
      </w:r>
      <w:r w:rsidRPr="00107A46">
        <w:rPr>
          <w:rFonts w:ascii="Arial" w:hAnsi="Arial" w:cs="Arial"/>
          <w:szCs w:val="20"/>
        </w:rPr>
        <w:t>berubah</w:t>
      </w:r>
      <w:r w:rsidR="004916CB" w:rsidRPr="00107A46">
        <w:rPr>
          <w:rFonts w:ascii="Arial" w:hAnsi="Arial" w:cs="Arial"/>
          <w:szCs w:val="20"/>
        </w:rPr>
        <w:t xml:space="preserve">  </w:t>
      </w:r>
      <w:r w:rsidRPr="00107A46">
        <w:rPr>
          <w:rFonts w:ascii="Arial" w:hAnsi="Arial" w:cs="Arial"/>
          <w:szCs w:val="20"/>
        </w:rPr>
        <w:t>menjadi</w:t>
      </w:r>
      <w:r w:rsidR="005750B3" w:rsidRPr="00107A46">
        <w:rPr>
          <w:rFonts w:ascii="Arial" w:hAnsi="Arial" w:cs="Arial"/>
          <w:szCs w:val="20"/>
        </w:rPr>
        <w:t xml:space="preserve"> </w:t>
      </w:r>
      <w:r w:rsidRPr="00107A46">
        <w:rPr>
          <w:rFonts w:ascii="Arial" w:hAnsi="Arial" w:cs="Arial"/>
          <w:szCs w:val="20"/>
        </w:rPr>
        <w:t>histamin.</w:t>
      </w:r>
      <w:r w:rsidR="005750B3" w:rsidRPr="00107A46">
        <w:rPr>
          <w:rFonts w:ascii="Arial" w:hAnsi="Arial" w:cs="Arial"/>
          <w:szCs w:val="20"/>
        </w:rPr>
        <w:t xml:space="preserve"> </w:t>
      </w:r>
      <w:proofErr w:type="gramStart"/>
      <w:r w:rsidRPr="00107A46">
        <w:rPr>
          <w:rFonts w:ascii="Arial" w:hAnsi="Arial" w:cs="Arial"/>
          <w:szCs w:val="20"/>
        </w:rPr>
        <w:t>Konsumen</w:t>
      </w:r>
      <w:r w:rsidR="004916CB" w:rsidRPr="00107A46">
        <w:rPr>
          <w:rFonts w:ascii="Arial" w:hAnsi="Arial" w:cs="Arial"/>
          <w:szCs w:val="20"/>
        </w:rPr>
        <w:t xml:space="preserve">  </w:t>
      </w:r>
      <w:r w:rsidRPr="00107A46">
        <w:rPr>
          <w:rFonts w:ascii="Arial" w:hAnsi="Arial" w:cs="Arial"/>
          <w:szCs w:val="20"/>
        </w:rPr>
        <w:t>yang</w:t>
      </w:r>
      <w:proofErr w:type="gramEnd"/>
      <w:r w:rsidR="004916CB" w:rsidRPr="00107A46">
        <w:rPr>
          <w:rFonts w:ascii="Arial" w:hAnsi="Arial" w:cs="Arial"/>
          <w:szCs w:val="20"/>
        </w:rPr>
        <w:t xml:space="preserve">  </w:t>
      </w:r>
      <w:r w:rsidRPr="00107A46">
        <w:rPr>
          <w:rFonts w:ascii="Arial" w:hAnsi="Arial" w:cs="Arial"/>
          <w:szCs w:val="20"/>
        </w:rPr>
        <w:t>mengkonsumsi</w:t>
      </w:r>
      <w:r w:rsidR="004916CB" w:rsidRPr="00107A46">
        <w:rPr>
          <w:rFonts w:ascii="Arial" w:hAnsi="Arial" w:cs="Arial"/>
          <w:szCs w:val="20"/>
        </w:rPr>
        <w:t xml:space="preserve"> </w:t>
      </w:r>
      <w:r w:rsidRPr="00107A46">
        <w:rPr>
          <w:rFonts w:ascii="Arial" w:hAnsi="Arial" w:cs="Arial"/>
          <w:szCs w:val="20"/>
        </w:rPr>
        <w:t>ikan</w:t>
      </w:r>
      <w:r w:rsidR="004916CB" w:rsidRPr="00107A46">
        <w:rPr>
          <w:rFonts w:ascii="Arial" w:hAnsi="Arial" w:cs="Arial"/>
          <w:szCs w:val="20"/>
        </w:rPr>
        <w:t xml:space="preserve"> </w:t>
      </w:r>
      <w:r w:rsidRPr="00107A46">
        <w:rPr>
          <w:rFonts w:ascii="Arial" w:hAnsi="Arial" w:cs="Arial"/>
          <w:szCs w:val="20"/>
        </w:rPr>
        <w:t>tersebut</w:t>
      </w:r>
      <w:r w:rsidR="005750B3" w:rsidRPr="00107A46">
        <w:rPr>
          <w:rFonts w:ascii="Arial" w:hAnsi="Arial" w:cs="Arial"/>
          <w:szCs w:val="20"/>
        </w:rPr>
        <w:t xml:space="preserve"> </w:t>
      </w:r>
      <w:r w:rsidRPr="00107A46">
        <w:rPr>
          <w:rFonts w:ascii="Arial" w:hAnsi="Arial" w:cs="Arial"/>
          <w:szCs w:val="20"/>
        </w:rPr>
        <w:t>akan</w:t>
      </w:r>
      <w:r w:rsidR="004916CB" w:rsidRPr="00107A46">
        <w:rPr>
          <w:rFonts w:ascii="Arial" w:hAnsi="Arial" w:cs="Arial"/>
          <w:szCs w:val="20"/>
        </w:rPr>
        <w:t xml:space="preserve">  </w:t>
      </w:r>
      <w:r w:rsidRPr="00107A46">
        <w:rPr>
          <w:rFonts w:ascii="Arial" w:hAnsi="Arial" w:cs="Arial"/>
          <w:szCs w:val="20"/>
        </w:rPr>
        <w:t>mengalami</w:t>
      </w:r>
      <w:r w:rsidR="005750B3" w:rsidRPr="00107A46">
        <w:rPr>
          <w:rFonts w:ascii="Arial" w:hAnsi="Arial" w:cs="Arial"/>
          <w:szCs w:val="20"/>
        </w:rPr>
        <w:t xml:space="preserve"> </w:t>
      </w:r>
      <w:r w:rsidRPr="00107A46">
        <w:rPr>
          <w:rFonts w:ascii="Arial" w:hAnsi="Arial" w:cs="Arial"/>
          <w:szCs w:val="20"/>
        </w:rPr>
        <w:t>keracunan</w:t>
      </w:r>
      <w:r w:rsidR="005750B3" w:rsidRPr="00107A46">
        <w:rPr>
          <w:rFonts w:ascii="Arial" w:hAnsi="Arial" w:cs="Arial"/>
          <w:szCs w:val="20"/>
        </w:rPr>
        <w:t xml:space="preserve"> </w:t>
      </w:r>
      <w:r w:rsidRPr="00107A46">
        <w:rPr>
          <w:rFonts w:ascii="Arial" w:hAnsi="Arial" w:cs="Arial"/>
          <w:szCs w:val="20"/>
        </w:rPr>
        <w:t>yang</w:t>
      </w:r>
      <w:r w:rsidR="004916CB" w:rsidRPr="00107A46">
        <w:rPr>
          <w:rFonts w:ascii="Arial" w:hAnsi="Arial" w:cs="Arial"/>
          <w:szCs w:val="20"/>
        </w:rPr>
        <w:t xml:space="preserve">  </w:t>
      </w:r>
      <w:r w:rsidRPr="00107A46">
        <w:rPr>
          <w:rFonts w:ascii="Arial" w:hAnsi="Arial" w:cs="Arial"/>
          <w:szCs w:val="20"/>
        </w:rPr>
        <w:t>ditunjukkan</w:t>
      </w:r>
      <w:r w:rsidR="005750B3" w:rsidRPr="00107A46">
        <w:rPr>
          <w:rFonts w:ascii="Arial" w:hAnsi="Arial" w:cs="Arial"/>
          <w:szCs w:val="20"/>
        </w:rPr>
        <w:t xml:space="preserve"> </w:t>
      </w:r>
      <w:r w:rsidRPr="00107A46">
        <w:rPr>
          <w:rFonts w:ascii="Arial" w:hAnsi="Arial" w:cs="Arial"/>
          <w:szCs w:val="20"/>
        </w:rPr>
        <w:t>dengan</w:t>
      </w:r>
      <w:r w:rsidR="004916CB" w:rsidRPr="00107A46">
        <w:rPr>
          <w:rFonts w:ascii="Arial" w:hAnsi="Arial" w:cs="Arial"/>
          <w:szCs w:val="20"/>
        </w:rPr>
        <w:t xml:space="preserve"> </w:t>
      </w:r>
      <w:r w:rsidRPr="00107A46">
        <w:rPr>
          <w:rFonts w:ascii="Arial" w:hAnsi="Arial" w:cs="Arial"/>
          <w:szCs w:val="20"/>
        </w:rPr>
        <w:t>alergi</w:t>
      </w:r>
      <w:r w:rsidR="005750B3" w:rsidRPr="00107A46">
        <w:rPr>
          <w:rFonts w:ascii="Arial" w:hAnsi="Arial" w:cs="Arial"/>
          <w:szCs w:val="20"/>
        </w:rPr>
        <w:t xml:space="preserve"> </w:t>
      </w:r>
      <w:r w:rsidRPr="00107A46">
        <w:rPr>
          <w:rFonts w:ascii="Arial" w:hAnsi="Arial" w:cs="Arial"/>
          <w:szCs w:val="20"/>
        </w:rPr>
        <w:t>atau</w:t>
      </w:r>
      <w:r w:rsidR="005750B3" w:rsidRPr="00107A46">
        <w:rPr>
          <w:rFonts w:ascii="Arial" w:hAnsi="Arial" w:cs="Arial"/>
          <w:szCs w:val="20"/>
        </w:rPr>
        <w:t xml:space="preserve"> </w:t>
      </w:r>
      <w:r w:rsidRPr="00107A46">
        <w:rPr>
          <w:rFonts w:ascii="Arial" w:hAnsi="Arial" w:cs="Arial"/>
          <w:szCs w:val="20"/>
        </w:rPr>
        <w:t>kulit</w:t>
      </w:r>
      <w:r w:rsidR="004916CB" w:rsidRPr="00107A46">
        <w:rPr>
          <w:rFonts w:ascii="Arial" w:hAnsi="Arial" w:cs="Arial"/>
          <w:szCs w:val="20"/>
        </w:rPr>
        <w:t xml:space="preserve">  </w:t>
      </w:r>
      <w:r w:rsidRPr="00107A46">
        <w:rPr>
          <w:rFonts w:ascii="Arial" w:hAnsi="Arial" w:cs="Arial"/>
          <w:szCs w:val="20"/>
        </w:rPr>
        <w:t>merah</w:t>
      </w:r>
      <w:r w:rsidR="004916CB" w:rsidRPr="00107A46">
        <w:rPr>
          <w:rFonts w:ascii="Arial" w:hAnsi="Arial" w:cs="Arial"/>
          <w:szCs w:val="20"/>
        </w:rPr>
        <w:t xml:space="preserve"> </w:t>
      </w:r>
      <w:r w:rsidRPr="00107A46">
        <w:rPr>
          <w:rFonts w:ascii="Arial" w:hAnsi="Arial" w:cs="Arial"/>
          <w:szCs w:val="20"/>
        </w:rPr>
        <w:t>dan</w:t>
      </w:r>
      <w:r w:rsidR="004916CB" w:rsidRPr="00107A46">
        <w:rPr>
          <w:rFonts w:ascii="Arial" w:hAnsi="Arial" w:cs="Arial"/>
          <w:szCs w:val="20"/>
        </w:rPr>
        <w:t xml:space="preserve"> </w:t>
      </w:r>
      <w:r w:rsidRPr="00107A46">
        <w:rPr>
          <w:rFonts w:ascii="Arial" w:hAnsi="Arial" w:cs="Arial"/>
          <w:szCs w:val="20"/>
        </w:rPr>
        <w:t>gatal.</w:t>
      </w:r>
      <w:r w:rsidR="004916CB" w:rsidRPr="00107A46">
        <w:rPr>
          <w:rFonts w:ascii="Arial" w:hAnsi="Arial" w:cs="Arial"/>
          <w:szCs w:val="20"/>
        </w:rPr>
        <w:t xml:space="preserve"> </w:t>
      </w:r>
      <w:proofErr w:type="gramStart"/>
      <w:r w:rsidRPr="00107A46">
        <w:rPr>
          <w:rFonts w:ascii="Arial" w:hAnsi="Arial" w:cs="Arial"/>
          <w:szCs w:val="20"/>
        </w:rPr>
        <w:t>Fatuni</w:t>
      </w:r>
      <w:r w:rsidR="004916CB" w:rsidRPr="00107A46">
        <w:rPr>
          <w:rFonts w:ascii="Arial" w:hAnsi="Arial" w:cs="Arial"/>
          <w:szCs w:val="20"/>
        </w:rPr>
        <w:t xml:space="preserve">  </w:t>
      </w:r>
      <w:r w:rsidRPr="00107A46">
        <w:rPr>
          <w:rFonts w:ascii="Arial" w:hAnsi="Arial" w:cs="Arial"/>
          <w:i/>
          <w:szCs w:val="20"/>
        </w:rPr>
        <w:t>et</w:t>
      </w:r>
      <w:proofErr w:type="gramEnd"/>
      <w:r w:rsidR="004916CB" w:rsidRPr="00107A46">
        <w:rPr>
          <w:rFonts w:ascii="Arial" w:hAnsi="Arial" w:cs="Arial"/>
          <w:szCs w:val="20"/>
        </w:rPr>
        <w:t xml:space="preserve">  </w:t>
      </w:r>
      <w:r w:rsidRPr="00107A46">
        <w:rPr>
          <w:rFonts w:ascii="Arial" w:hAnsi="Arial" w:cs="Arial"/>
          <w:i/>
          <w:szCs w:val="20"/>
        </w:rPr>
        <w:t>al</w:t>
      </w:r>
      <w:r w:rsidRPr="00107A46">
        <w:rPr>
          <w:rFonts w:ascii="Arial" w:hAnsi="Arial" w:cs="Arial"/>
          <w:szCs w:val="20"/>
        </w:rPr>
        <w:t>.</w:t>
      </w:r>
      <w:r w:rsidR="004916CB" w:rsidRPr="00107A46">
        <w:rPr>
          <w:rFonts w:ascii="Arial" w:hAnsi="Arial" w:cs="Arial"/>
          <w:szCs w:val="20"/>
        </w:rPr>
        <w:t xml:space="preserve">  </w:t>
      </w:r>
      <w:r w:rsidRPr="00107A46">
        <w:rPr>
          <w:rFonts w:ascii="Arial" w:hAnsi="Arial" w:cs="Arial"/>
          <w:szCs w:val="20"/>
        </w:rPr>
        <w:t>(2014)</w:t>
      </w:r>
      <w:r w:rsidR="004916CB" w:rsidRPr="00107A46">
        <w:rPr>
          <w:rFonts w:ascii="Arial" w:hAnsi="Arial" w:cs="Arial"/>
          <w:szCs w:val="20"/>
        </w:rPr>
        <w:t xml:space="preserve">  </w:t>
      </w:r>
      <w:r w:rsidRPr="00107A46">
        <w:rPr>
          <w:rFonts w:ascii="Arial" w:hAnsi="Arial" w:cs="Arial"/>
          <w:szCs w:val="20"/>
        </w:rPr>
        <w:t>menyatakan</w:t>
      </w:r>
      <w:r w:rsidR="005750B3" w:rsidRPr="00107A46">
        <w:rPr>
          <w:rFonts w:ascii="Arial" w:hAnsi="Arial" w:cs="Arial"/>
          <w:szCs w:val="20"/>
        </w:rPr>
        <w:t xml:space="preserve"> </w:t>
      </w:r>
      <w:r w:rsidRPr="00107A46">
        <w:rPr>
          <w:rFonts w:ascii="Arial" w:hAnsi="Arial" w:cs="Arial"/>
          <w:szCs w:val="20"/>
        </w:rPr>
        <w:t>bahwa</w:t>
      </w:r>
      <w:r w:rsidR="005750B3" w:rsidRPr="00107A46">
        <w:rPr>
          <w:rFonts w:ascii="Arial" w:hAnsi="Arial" w:cs="Arial"/>
          <w:szCs w:val="20"/>
        </w:rPr>
        <w:t xml:space="preserve"> </w:t>
      </w:r>
      <w:r w:rsidRPr="00107A46">
        <w:rPr>
          <w:rFonts w:ascii="Arial" w:hAnsi="Arial" w:cs="Arial"/>
          <w:szCs w:val="20"/>
        </w:rPr>
        <w:t>ikan</w:t>
      </w:r>
      <w:r w:rsidR="004916CB" w:rsidRPr="00107A46">
        <w:rPr>
          <w:rFonts w:ascii="Arial" w:hAnsi="Arial" w:cs="Arial"/>
          <w:szCs w:val="20"/>
        </w:rPr>
        <w:t xml:space="preserve"> </w:t>
      </w:r>
      <w:r w:rsidRPr="00107A46">
        <w:rPr>
          <w:rFonts w:ascii="Arial" w:hAnsi="Arial" w:cs="Arial"/>
          <w:szCs w:val="20"/>
        </w:rPr>
        <w:t>tongkol</w:t>
      </w:r>
      <w:r w:rsidR="004916CB" w:rsidRPr="00107A46">
        <w:rPr>
          <w:rFonts w:ascii="Arial" w:hAnsi="Arial" w:cs="Arial"/>
          <w:szCs w:val="20"/>
        </w:rPr>
        <w:t xml:space="preserve"> </w:t>
      </w:r>
      <w:proofErr w:type="gramStart"/>
      <w:r w:rsidRPr="00107A46">
        <w:rPr>
          <w:rFonts w:ascii="Arial" w:hAnsi="Arial" w:cs="Arial"/>
          <w:szCs w:val="20"/>
        </w:rPr>
        <w:t>jika</w:t>
      </w:r>
      <w:r w:rsidR="004916CB" w:rsidRPr="00107A46">
        <w:rPr>
          <w:rFonts w:ascii="Arial" w:hAnsi="Arial" w:cs="Arial"/>
          <w:szCs w:val="20"/>
        </w:rPr>
        <w:t xml:space="preserve">  </w:t>
      </w:r>
      <w:r w:rsidRPr="00107A46">
        <w:rPr>
          <w:rFonts w:ascii="Arial" w:hAnsi="Arial" w:cs="Arial"/>
          <w:szCs w:val="20"/>
        </w:rPr>
        <w:t>dibiarkan</w:t>
      </w:r>
      <w:proofErr w:type="gramEnd"/>
      <w:r w:rsidR="004916CB" w:rsidRPr="00107A46">
        <w:rPr>
          <w:rFonts w:ascii="Arial" w:hAnsi="Arial" w:cs="Arial"/>
          <w:szCs w:val="20"/>
        </w:rPr>
        <w:t xml:space="preserve"> </w:t>
      </w:r>
      <w:r w:rsidRPr="00107A46">
        <w:rPr>
          <w:rFonts w:ascii="Arial" w:hAnsi="Arial" w:cs="Arial"/>
          <w:szCs w:val="20"/>
        </w:rPr>
        <w:t>pada</w:t>
      </w:r>
      <w:r w:rsidR="005750B3" w:rsidRPr="00107A46">
        <w:rPr>
          <w:rFonts w:ascii="Arial" w:hAnsi="Arial" w:cs="Arial"/>
          <w:szCs w:val="20"/>
        </w:rPr>
        <w:t xml:space="preserve"> </w:t>
      </w:r>
      <w:r w:rsidRPr="00107A46">
        <w:rPr>
          <w:rFonts w:ascii="Arial" w:hAnsi="Arial" w:cs="Arial"/>
          <w:szCs w:val="20"/>
        </w:rPr>
        <w:t>suhu</w:t>
      </w:r>
      <w:r w:rsidR="005750B3" w:rsidRPr="00107A46">
        <w:rPr>
          <w:rFonts w:ascii="Arial" w:hAnsi="Arial" w:cs="Arial"/>
          <w:szCs w:val="20"/>
        </w:rPr>
        <w:t xml:space="preserve"> </w:t>
      </w:r>
      <w:r w:rsidRPr="00107A46">
        <w:rPr>
          <w:rFonts w:ascii="Arial" w:hAnsi="Arial" w:cs="Arial"/>
          <w:szCs w:val="20"/>
        </w:rPr>
        <w:t>kamar,</w:t>
      </w:r>
      <w:r w:rsidR="005750B3" w:rsidRPr="00107A46">
        <w:rPr>
          <w:rFonts w:ascii="Arial" w:hAnsi="Arial" w:cs="Arial"/>
          <w:szCs w:val="20"/>
        </w:rPr>
        <w:t xml:space="preserve"> </w:t>
      </w:r>
      <w:r w:rsidRPr="00107A46">
        <w:rPr>
          <w:rFonts w:ascii="Arial" w:hAnsi="Arial" w:cs="Arial"/>
          <w:szCs w:val="20"/>
        </w:rPr>
        <w:t>maka</w:t>
      </w:r>
      <w:r w:rsidR="004916CB" w:rsidRPr="00107A46">
        <w:rPr>
          <w:rFonts w:ascii="Arial" w:hAnsi="Arial" w:cs="Arial"/>
          <w:szCs w:val="20"/>
        </w:rPr>
        <w:t xml:space="preserve">  </w:t>
      </w:r>
      <w:r w:rsidRPr="00107A46">
        <w:rPr>
          <w:rFonts w:ascii="Arial" w:hAnsi="Arial" w:cs="Arial"/>
          <w:szCs w:val="20"/>
        </w:rPr>
        <w:t>segera</w:t>
      </w:r>
      <w:r w:rsidR="004916CB" w:rsidRPr="00107A46">
        <w:rPr>
          <w:rFonts w:ascii="Arial" w:hAnsi="Arial" w:cs="Arial"/>
          <w:szCs w:val="20"/>
        </w:rPr>
        <w:t xml:space="preserve"> </w:t>
      </w:r>
      <w:r w:rsidRPr="00107A46">
        <w:rPr>
          <w:rFonts w:ascii="Arial" w:hAnsi="Arial" w:cs="Arial"/>
          <w:szCs w:val="20"/>
        </w:rPr>
        <w:t>akan</w:t>
      </w:r>
      <w:r w:rsidR="004916CB" w:rsidRPr="00107A46">
        <w:rPr>
          <w:rFonts w:ascii="Arial" w:hAnsi="Arial" w:cs="Arial"/>
          <w:szCs w:val="20"/>
        </w:rPr>
        <w:t xml:space="preserve"> </w:t>
      </w:r>
      <w:r w:rsidRPr="00107A46">
        <w:rPr>
          <w:rFonts w:ascii="Arial" w:hAnsi="Arial" w:cs="Arial"/>
          <w:szCs w:val="20"/>
        </w:rPr>
        <w:t>terjadi</w:t>
      </w:r>
      <w:r w:rsidR="005750B3" w:rsidRPr="00107A46">
        <w:rPr>
          <w:rFonts w:ascii="Arial" w:hAnsi="Arial" w:cs="Arial"/>
          <w:szCs w:val="20"/>
        </w:rPr>
        <w:t xml:space="preserve"> </w:t>
      </w:r>
      <w:r w:rsidRPr="00107A46">
        <w:rPr>
          <w:rFonts w:ascii="Arial" w:hAnsi="Arial" w:cs="Arial"/>
          <w:szCs w:val="20"/>
        </w:rPr>
        <w:t>proses</w:t>
      </w:r>
      <w:r w:rsidR="005750B3" w:rsidRPr="00107A46">
        <w:rPr>
          <w:rFonts w:ascii="Arial" w:hAnsi="Arial" w:cs="Arial"/>
          <w:szCs w:val="20"/>
        </w:rPr>
        <w:t xml:space="preserve"> </w:t>
      </w:r>
      <w:r w:rsidRPr="00107A46">
        <w:rPr>
          <w:rFonts w:ascii="Arial" w:hAnsi="Arial" w:cs="Arial"/>
          <w:szCs w:val="20"/>
        </w:rPr>
        <w:t>penurunan</w:t>
      </w:r>
      <w:r w:rsidR="004916CB" w:rsidRPr="00107A46">
        <w:rPr>
          <w:rFonts w:ascii="Arial" w:hAnsi="Arial" w:cs="Arial"/>
          <w:szCs w:val="20"/>
        </w:rPr>
        <w:t xml:space="preserve">  </w:t>
      </w:r>
      <w:r w:rsidRPr="00107A46">
        <w:rPr>
          <w:rFonts w:ascii="Arial" w:hAnsi="Arial" w:cs="Arial"/>
          <w:szCs w:val="20"/>
        </w:rPr>
        <w:t>mutu,</w:t>
      </w:r>
      <w:r w:rsidR="004916CB" w:rsidRPr="00107A46">
        <w:rPr>
          <w:rFonts w:ascii="Arial" w:hAnsi="Arial" w:cs="Arial"/>
          <w:szCs w:val="20"/>
        </w:rPr>
        <w:t xml:space="preserve"> </w:t>
      </w:r>
      <w:r w:rsidRPr="00107A46">
        <w:rPr>
          <w:rFonts w:ascii="Arial" w:hAnsi="Arial" w:cs="Arial"/>
          <w:szCs w:val="20"/>
        </w:rPr>
        <w:t>menjadi</w:t>
      </w:r>
      <w:r w:rsidR="004916CB" w:rsidRPr="00107A46">
        <w:rPr>
          <w:rFonts w:ascii="Arial" w:hAnsi="Arial" w:cs="Arial"/>
          <w:szCs w:val="20"/>
        </w:rPr>
        <w:t xml:space="preserve"> </w:t>
      </w:r>
      <w:r w:rsidRPr="00107A46">
        <w:rPr>
          <w:rFonts w:ascii="Arial" w:hAnsi="Arial" w:cs="Arial"/>
          <w:szCs w:val="20"/>
        </w:rPr>
        <w:t>tidak</w:t>
      </w:r>
      <w:r w:rsidR="005750B3" w:rsidRPr="00107A46">
        <w:rPr>
          <w:rFonts w:ascii="Arial" w:hAnsi="Arial" w:cs="Arial"/>
          <w:szCs w:val="20"/>
        </w:rPr>
        <w:t xml:space="preserve"> </w:t>
      </w:r>
      <w:r w:rsidRPr="00107A46">
        <w:rPr>
          <w:rFonts w:ascii="Arial" w:hAnsi="Arial" w:cs="Arial"/>
          <w:szCs w:val="20"/>
        </w:rPr>
        <w:t>segar</w:t>
      </w:r>
      <w:r w:rsidR="004916CB" w:rsidRPr="00107A46">
        <w:rPr>
          <w:rFonts w:ascii="Arial" w:hAnsi="Arial" w:cs="Arial"/>
          <w:szCs w:val="20"/>
        </w:rPr>
        <w:t xml:space="preserve"> </w:t>
      </w:r>
      <w:r w:rsidRPr="00107A46">
        <w:rPr>
          <w:rFonts w:ascii="Arial" w:hAnsi="Arial" w:cs="Arial"/>
          <w:szCs w:val="20"/>
        </w:rPr>
        <w:t>lagi</w:t>
      </w:r>
      <w:r w:rsidR="004916CB" w:rsidRPr="00107A46">
        <w:rPr>
          <w:rFonts w:ascii="Arial" w:hAnsi="Arial" w:cs="Arial"/>
          <w:szCs w:val="20"/>
        </w:rPr>
        <w:t xml:space="preserve"> </w:t>
      </w:r>
      <w:r w:rsidRPr="00107A46">
        <w:rPr>
          <w:rFonts w:ascii="Arial" w:hAnsi="Arial" w:cs="Arial"/>
          <w:szCs w:val="20"/>
        </w:rPr>
        <w:t>dan</w:t>
      </w:r>
      <w:r w:rsidR="004916CB" w:rsidRPr="00107A46">
        <w:rPr>
          <w:rFonts w:ascii="Arial" w:hAnsi="Arial" w:cs="Arial"/>
          <w:szCs w:val="20"/>
        </w:rPr>
        <w:t xml:space="preserve">  </w:t>
      </w:r>
      <w:r w:rsidRPr="00107A46">
        <w:rPr>
          <w:rFonts w:ascii="Arial" w:hAnsi="Arial" w:cs="Arial"/>
          <w:szCs w:val="20"/>
        </w:rPr>
        <w:t>jika</w:t>
      </w:r>
      <w:r w:rsidR="004916CB" w:rsidRPr="00107A46">
        <w:rPr>
          <w:rFonts w:ascii="Arial" w:hAnsi="Arial" w:cs="Arial"/>
          <w:szCs w:val="20"/>
        </w:rPr>
        <w:t xml:space="preserve">  </w:t>
      </w:r>
      <w:r w:rsidRPr="00107A46">
        <w:rPr>
          <w:rFonts w:ascii="Arial" w:hAnsi="Arial" w:cs="Arial"/>
          <w:szCs w:val="20"/>
        </w:rPr>
        <w:t>dikonsumsi</w:t>
      </w:r>
      <w:r w:rsidR="004916CB" w:rsidRPr="00107A46">
        <w:rPr>
          <w:rFonts w:ascii="Arial" w:hAnsi="Arial" w:cs="Arial"/>
          <w:szCs w:val="20"/>
        </w:rPr>
        <w:t xml:space="preserve"> </w:t>
      </w:r>
      <w:r w:rsidRPr="00107A46">
        <w:rPr>
          <w:rFonts w:ascii="Arial" w:hAnsi="Arial" w:cs="Arial"/>
          <w:szCs w:val="20"/>
        </w:rPr>
        <w:t>akan</w:t>
      </w:r>
      <w:r w:rsidR="004916CB" w:rsidRPr="00107A46">
        <w:rPr>
          <w:rFonts w:ascii="Arial" w:hAnsi="Arial" w:cs="Arial"/>
          <w:szCs w:val="20"/>
        </w:rPr>
        <w:t xml:space="preserve"> </w:t>
      </w:r>
      <w:r w:rsidRPr="00107A46">
        <w:rPr>
          <w:rFonts w:ascii="Arial" w:hAnsi="Arial" w:cs="Arial"/>
          <w:szCs w:val="20"/>
        </w:rPr>
        <w:t>menimbulkan</w:t>
      </w:r>
      <w:r w:rsidR="004916CB" w:rsidRPr="00107A46">
        <w:rPr>
          <w:rFonts w:ascii="Arial" w:hAnsi="Arial" w:cs="Arial"/>
          <w:szCs w:val="20"/>
        </w:rPr>
        <w:t xml:space="preserve">  </w:t>
      </w:r>
      <w:r w:rsidRPr="00107A46">
        <w:rPr>
          <w:rFonts w:ascii="Arial" w:hAnsi="Arial" w:cs="Arial"/>
          <w:szCs w:val="20"/>
        </w:rPr>
        <w:t>keracunan.</w:t>
      </w:r>
      <w:r w:rsidR="005750B3" w:rsidRPr="00107A46">
        <w:rPr>
          <w:rFonts w:ascii="Arial" w:hAnsi="Arial" w:cs="Arial"/>
          <w:szCs w:val="20"/>
        </w:rPr>
        <w:t xml:space="preserve"> </w:t>
      </w:r>
      <w:r w:rsidRPr="00107A46">
        <w:rPr>
          <w:rFonts w:ascii="Arial" w:hAnsi="Arial" w:cs="Arial"/>
          <w:szCs w:val="20"/>
        </w:rPr>
        <w:t>Salah</w:t>
      </w:r>
      <w:r w:rsidR="005750B3" w:rsidRPr="00107A46">
        <w:rPr>
          <w:rFonts w:ascii="Arial" w:hAnsi="Arial" w:cs="Arial"/>
          <w:szCs w:val="20"/>
        </w:rPr>
        <w:t xml:space="preserve"> </w:t>
      </w:r>
      <w:proofErr w:type="gramStart"/>
      <w:r w:rsidRPr="00107A46">
        <w:rPr>
          <w:rFonts w:ascii="Arial" w:hAnsi="Arial" w:cs="Arial"/>
          <w:szCs w:val="20"/>
        </w:rPr>
        <w:t>satu</w:t>
      </w:r>
      <w:r w:rsidR="004916CB" w:rsidRPr="00107A46">
        <w:rPr>
          <w:rFonts w:ascii="Arial" w:hAnsi="Arial" w:cs="Arial"/>
          <w:szCs w:val="20"/>
        </w:rPr>
        <w:t xml:space="preserve">  </w:t>
      </w:r>
      <w:r w:rsidRPr="00107A46">
        <w:rPr>
          <w:rFonts w:ascii="Arial" w:hAnsi="Arial" w:cs="Arial"/>
          <w:szCs w:val="20"/>
        </w:rPr>
        <w:t>jenis</w:t>
      </w:r>
      <w:proofErr w:type="gramEnd"/>
      <w:r w:rsidR="005750B3" w:rsidRPr="00107A46">
        <w:rPr>
          <w:rFonts w:ascii="Arial" w:hAnsi="Arial" w:cs="Arial"/>
          <w:szCs w:val="20"/>
        </w:rPr>
        <w:t xml:space="preserve"> </w:t>
      </w:r>
      <w:r w:rsidRPr="00107A46">
        <w:rPr>
          <w:rFonts w:ascii="Arial" w:hAnsi="Arial" w:cs="Arial"/>
          <w:szCs w:val="20"/>
        </w:rPr>
        <w:t>keracunan</w:t>
      </w:r>
      <w:r w:rsidR="004916CB" w:rsidRPr="00107A46">
        <w:rPr>
          <w:rFonts w:ascii="Arial" w:hAnsi="Arial" w:cs="Arial"/>
          <w:szCs w:val="20"/>
        </w:rPr>
        <w:t xml:space="preserve">  </w:t>
      </w:r>
      <w:r w:rsidRPr="00107A46">
        <w:rPr>
          <w:rFonts w:ascii="Arial" w:hAnsi="Arial" w:cs="Arial"/>
          <w:szCs w:val="20"/>
        </w:rPr>
        <w:t>yang</w:t>
      </w:r>
      <w:r w:rsidR="005750B3" w:rsidRPr="00107A46">
        <w:rPr>
          <w:rFonts w:ascii="Arial" w:hAnsi="Arial" w:cs="Arial"/>
          <w:szCs w:val="20"/>
        </w:rPr>
        <w:t xml:space="preserve"> </w:t>
      </w:r>
      <w:r w:rsidRPr="00107A46">
        <w:rPr>
          <w:rFonts w:ascii="Arial" w:hAnsi="Arial" w:cs="Arial"/>
          <w:szCs w:val="20"/>
        </w:rPr>
        <w:t>sering</w:t>
      </w:r>
      <w:r w:rsidR="005750B3" w:rsidRPr="00107A46">
        <w:rPr>
          <w:rFonts w:ascii="Arial" w:hAnsi="Arial" w:cs="Arial"/>
          <w:szCs w:val="20"/>
        </w:rPr>
        <w:t xml:space="preserve"> </w:t>
      </w:r>
      <w:r w:rsidRPr="00107A46">
        <w:rPr>
          <w:rFonts w:ascii="Arial" w:hAnsi="Arial" w:cs="Arial"/>
          <w:szCs w:val="20"/>
        </w:rPr>
        <w:t>diasosiasikan</w:t>
      </w:r>
      <w:r w:rsidR="004916CB" w:rsidRPr="00107A46">
        <w:rPr>
          <w:rFonts w:ascii="Arial" w:hAnsi="Arial" w:cs="Arial"/>
          <w:szCs w:val="20"/>
        </w:rPr>
        <w:t xml:space="preserve"> </w:t>
      </w:r>
      <w:r w:rsidRPr="00107A46">
        <w:rPr>
          <w:rFonts w:ascii="Arial" w:hAnsi="Arial" w:cs="Arial"/>
          <w:szCs w:val="20"/>
        </w:rPr>
        <w:t>dengan</w:t>
      </w:r>
      <w:r w:rsidR="004916CB" w:rsidRPr="00107A46">
        <w:rPr>
          <w:rFonts w:ascii="Arial" w:hAnsi="Arial" w:cs="Arial"/>
          <w:szCs w:val="20"/>
        </w:rPr>
        <w:t xml:space="preserve">  </w:t>
      </w:r>
      <w:r w:rsidRPr="00107A46">
        <w:rPr>
          <w:rFonts w:ascii="Arial" w:hAnsi="Arial" w:cs="Arial"/>
          <w:szCs w:val="20"/>
        </w:rPr>
        <w:t>konsumsi</w:t>
      </w:r>
      <w:r w:rsidR="004916CB" w:rsidRPr="00107A46">
        <w:rPr>
          <w:rFonts w:ascii="Arial" w:hAnsi="Arial" w:cs="Arial"/>
          <w:szCs w:val="20"/>
        </w:rPr>
        <w:t xml:space="preserve"> </w:t>
      </w:r>
      <w:r w:rsidRPr="00107A46">
        <w:rPr>
          <w:rFonts w:ascii="Arial" w:hAnsi="Arial" w:cs="Arial"/>
          <w:szCs w:val="20"/>
        </w:rPr>
        <w:t>tongkol</w:t>
      </w:r>
      <w:r w:rsidR="005750B3" w:rsidRPr="00107A46">
        <w:rPr>
          <w:rFonts w:ascii="Arial" w:hAnsi="Arial" w:cs="Arial"/>
          <w:szCs w:val="20"/>
        </w:rPr>
        <w:t xml:space="preserve"> </w:t>
      </w:r>
      <w:r w:rsidRPr="00107A46">
        <w:rPr>
          <w:rFonts w:ascii="Arial" w:hAnsi="Arial" w:cs="Arial"/>
          <w:szCs w:val="20"/>
        </w:rPr>
        <w:t>adalah</w:t>
      </w:r>
      <w:r w:rsidR="005750B3" w:rsidRPr="00107A46">
        <w:rPr>
          <w:rFonts w:ascii="Arial" w:hAnsi="Arial" w:cs="Arial"/>
          <w:szCs w:val="20"/>
        </w:rPr>
        <w:t xml:space="preserve"> </w:t>
      </w:r>
      <w:r w:rsidRPr="00107A46">
        <w:rPr>
          <w:rFonts w:ascii="Arial" w:hAnsi="Arial" w:cs="Arial"/>
          <w:szCs w:val="20"/>
        </w:rPr>
        <w:t>keracunan</w:t>
      </w:r>
      <w:r w:rsidR="004916CB" w:rsidRPr="00107A46">
        <w:rPr>
          <w:rFonts w:ascii="Arial" w:hAnsi="Arial" w:cs="Arial"/>
          <w:szCs w:val="20"/>
        </w:rPr>
        <w:t xml:space="preserve">  </w:t>
      </w:r>
      <w:r w:rsidRPr="00107A46">
        <w:rPr>
          <w:rFonts w:ascii="Arial" w:hAnsi="Arial" w:cs="Arial"/>
          <w:szCs w:val="20"/>
        </w:rPr>
        <w:t>histamin</w:t>
      </w:r>
      <w:r w:rsidR="004916CB" w:rsidRPr="00107A46">
        <w:rPr>
          <w:rFonts w:ascii="Arial" w:hAnsi="Arial" w:cs="Arial"/>
          <w:szCs w:val="20"/>
        </w:rPr>
        <w:t xml:space="preserve"> </w:t>
      </w:r>
      <w:r w:rsidRPr="00107A46">
        <w:rPr>
          <w:rFonts w:ascii="Arial" w:hAnsi="Arial" w:cs="Arial"/>
          <w:szCs w:val="20"/>
        </w:rPr>
        <w:t>atau</w:t>
      </w:r>
      <w:r w:rsidR="005750B3" w:rsidRPr="00107A46">
        <w:rPr>
          <w:rFonts w:ascii="Arial" w:hAnsi="Arial" w:cs="Arial"/>
          <w:szCs w:val="20"/>
        </w:rPr>
        <w:t xml:space="preserve"> </w:t>
      </w:r>
      <w:r w:rsidRPr="00107A46">
        <w:rPr>
          <w:rFonts w:ascii="Arial" w:hAnsi="Arial" w:cs="Arial"/>
          <w:szCs w:val="20"/>
        </w:rPr>
        <w:t>sering</w:t>
      </w:r>
      <w:r w:rsidR="005750B3" w:rsidRPr="00107A46">
        <w:rPr>
          <w:rFonts w:ascii="Arial" w:hAnsi="Arial" w:cs="Arial"/>
          <w:szCs w:val="20"/>
        </w:rPr>
        <w:t xml:space="preserve"> </w:t>
      </w:r>
      <w:r w:rsidRPr="00107A46">
        <w:rPr>
          <w:rFonts w:ascii="Arial" w:hAnsi="Arial" w:cs="Arial"/>
          <w:szCs w:val="20"/>
        </w:rPr>
        <w:t>disebut</w:t>
      </w:r>
      <w:r w:rsidR="005750B3" w:rsidRPr="00107A46">
        <w:rPr>
          <w:rFonts w:ascii="Arial" w:hAnsi="Arial" w:cs="Arial"/>
          <w:szCs w:val="20"/>
        </w:rPr>
        <w:t xml:space="preserve"> </w:t>
      </w:r>
      <w:r w:rsidRPr="00107A46">
        <w:rPr>
          <w:rFonts w:ascii="Arial" w:hAnsi="Arial" w:cs="Arial"/>
          <w:szCs w:val="20"/>
        </w:rPr>
        <w:t>dengan</w:t>
      </w:r>
      <w:r w:rsidR="004916CB" w:rsidRPr="00107A46">
        <w:rPr>
          <w:rFonts w:ascii="Arial" w:hAnsi="Arial" w:cs="Arial"/>
          <w:szCs w:val="20"/>
        </w:rPr>
        <w:t xml:space="preserve">  </w:t>
      </w:r>
      <w:r w:rsidRPr="00107A46">
        <w:rPr>
          <w:rFonts w:ascii="Arial" w:hAnsi="Arial" w:cs="Arial"/>
          <w:i/>
          <w:szCs w:val="20"/>
        </w:rPr>
        <w:t>scombroid</w:t>
      </w:r>
      <w:r w:rsidR="004916CB" w:rsidRPr="00107A46">
        <w:rPr>
          <w:rFonts w:ascii="Arial" w:hAnsi="Arial" w:cs="Arial"/>
          <w:szCs w:val="20"/>
        </w:rPr>
        <w:t xml:space="preserve"> </w:t>
      </w:r>
      <w:r w:rsidRPr="00107A46">
        <w:rPr>
          <w:rFonts w:ascii="Arial" w:hAnsi="Arial" w:cs="Arial"/>
          <w:i/>
          <w:szCs w:val="20"/>
        </w:rPr>
        <w:t>fish</w:t>
      </w:r>
      <w:r w:rsidR="004916CB" w:rsidRPr="00107A46">
        <w:rPr>
          <w:rFonts w:ascii="Arial" w:hAnsi="Arial" w:cs="Arial"/>
          <w:szCs w:val="20"/>
        </w:rPr>
        <w:t xml:space="preserve"> </w:t>
      </w:r>
      <w:r w:rsidRPr="00107A46">
        <w:rPr>
          <w:rFonts w:ascii="Arial" w:hAnsi="Arial" w:cs="Arial"/>
          <w:i/>
          <w:szCs w:val="20"/>
        </w:rPr>
        <w:t>poisoning</w:t>
      </w:r>
      <w:r w:rsidR="005750B3" w:rsidRPr="00107A46">
        <w:rPr>
          <w:rFonts w:ascii="Arial" w:hAnsi="Arial" w:cs="Arial"/>
          <w:i/>
          <w:szCs w:val="20"/>
        </w:rPr>
        <w:t xml:space="preserve"> </w:t>
      </w:r>
      <w:r w:rsidRPr="00107A46">
        <w:rPr>
          <w:rFonts w:ascii="Arial" w:hAnsi="Arial" w:cs="Arial"/>
          <w:szCs w:val="20"/>
        </w:rPr>
        <w:t>karena</w:t>
      </w:r>
      <w:r w:rsidR="004916CB" w:rsidRPr="00107A46">
        <w:rPr>
          <w:rFonts w:ascii="Arial" w:hAnsi="Arial" w:cs="Arial"/>
          <w:szCs w:val="20"/>
        </w:rPr>
        <w:t xml:space="preserve"> </w:t>
      </w:r>
      <w:r w:rsidRPr="00107A46">
        <w:rPr>
          <w:rFonts w:ascii="Arial" w:hAnsi="Arial" w:cs="Arial"/>
          <w:szCs w:val="20"/>
        </w:rPr>
        <w:t>ikan</w:t>
      </w:r>
      <w:r w:rsidR="004916CB" w:rsidRPr="00107A46">
        <w:rPr>
          <w:rFonts w:ascii="Arial" w:hAnsi="Arial" w:cs="Arial"/>
          <w:szCs w:val="20"/>
        </w:rPr>
        <w:t xml:space="preserve">  </w:t>
      </w:r>
      <w:r w:rsidRPr="00107A46">
        <w:rPr>
          <w:rFonts w:ascii="Arial" w:hAnsi="Arial" w:cs="Arial"/>
          <w:szCs w:val="20"/>
        </w:rPr>
        <w:t>jenis</w:t>
      </w:r>
      <w:r w:rsidR="004916CB" w:rsidRPr="00107A46">
        <w:rPr>
          <w:rFonts w:ascii="Arial" w:hAnsi="Arial" w:cs="Arial"/>
          <w:szCs w:val="20"/>
        </w:rPr>
        <w:t xml:space="preserve"> </w:t>
      </w:r>
      <w:r w:rsidRPr="00107A46">
        <w:rPr>
          <w:rFonts w:ascii="Arial" w:hAnsi="Arial" w:cs="Arial"/>
          <w:szCs w:val="20"/>
        </w:rPr>
        <w:t>ini</w:t>
      </w:r>
      <w:r w:rsidR="004916CB" w:rsidRPr="00107A46">
        <w:rPr>
          <w:rFonts w:ascii="Arial" w:hAnsi="Arial" w:cs="Arial"/>
          <w:szCs w:val="20"/>
        </w:rPr>
        <w:t xml:space="preserve"> </w:t>
      </w:r>
      <w:r w:rsidRPr="00107A46">
        <w:rPr>
          <w:rFonts w:ascii="Arial" w:hAnsi="Arial" w:cs="Arial"/>
          <w:szCs w:val="20"/>
        </w:rPr>
        <w:t>mengandung</w:t>
      </w:r>
      <w:r w:rsidR="005750B3" w:rsidRPr="00107A46">
        <w:rPr>
          <w:rFonts w:ascii="Arial" w:hAnsi="Arial" w:cs="Arial"/>
          <w:szCs w:val="20"/>
        </w:rPr>
        <w:t xml:space="preserve"> </w:t>
      </w:r>
      <w:r w:rsidRPr="00107A46">
        <w:rPr>
          <w:rFonts w:ascii="Arial" w:hAnsi="Arial" w:cs="Arial"/>
          <w:szCs w:val="20"/>
        </w:rPr>
        <w:t>asam</w:t>
      </w:r>
      <w:r w:rsidR="005750B3" w:rsidRPr="00107A46">
        <w:rPr>
          <w:rFonts w:ascii="Arial" w:hAnsi="Arial" w:cs="Arial"/>
          <w:szCs w:val="20"/>
        </w:rPr>
        <w:t xml:space="preserve"> </w:t>
      </w:r>
      <w:r w:rsidRPr="00107A46">
        <w:rPr>
          <w:rFonts w:ascii="Arial" w:hAnsi="Arial" w:cs="Arial"/>
          <w:szCs w:val="20"/>
        </w:rPr>
        <w:t>amino</w:t>
      </w:r>
      <w:r w:rsidR="004916CB" w:rsidRPr="00107A46">
        <w:rPr>
          <w:rFonts w:ascii="Arial" w:hAnsi="Arial" w:cs="Arial"/>
          <w:szCs w:val="20"/>
        </w:rPr>
        <w:t xml:space="preserve">  </w:t>
      </w:r>
      <w:r w:rsidRPr="00107A46">
        <w:rPr>
          <w:rFonts w:ascii="Arial" w:hAnsi="Arial" w:cs="Arial"/>
          <w:szCs w:val="20"/>
        </w:rPr>
        <w:t>histidin</w:t>
      </w:r>
      <w:r w:rsidR="004916CB" w:rsidRPr="00107A46">
        <w:rPr>
          <w:rFonts w:ascii="Arial" w:hAnsi="Arial" w:cs="Arial"/>
          <w:szCs w:val="20"/>
        </w:rPr>
        <w:t xml:space="preserve"> </w:t>
      </w:r>
      <w:r w:rsidRPr="00107A46">
        <w:rPr>
          <w:rFonts w:ascii="Arial" w:hAnsi="Arial" w:cs="Arial"/>
          <w:szCs w:val="20"/>
        </w:rPr>
        <w:t>yang</w:t>
      </w:r>
      <w:r w:rsidR="004916CB" w:rsidRPr="00107A46">
        <w:rPr>
          <w:rFonts w:ascii="Arial" w:hAnsi="Arial" w:cs="Arial"/>
          <w:szCs w:val="20"/>
        </w:rPr>
        <w:t xml:space="preserve"> </w:t>
      </w:r>
      <w:r w:rsidRPr="00107A46">
        <w:rPr>
          <w:rFonts w:ascii="Arial" w:hAnsi="Arial" w:cs="Arial"/>
          <w:szCs w:val="20"/>
        </w:rPr>
        <w:t>tinggi.</w:t>
      </w:r>
      <w:r w:rsidR="004916CB" w:rsidRPr="00107A46">
        <w:rPr>
          <w:rFonts w:ascii="Arial" w:hAnsi="Arial" w:cs="Arial"/>
          <w:szCs w:val="20"/>
        </w:rPr>
        <w:t xml:space="preserve"> </w:t>
      </w:r>
      <w:r w:rsidRPr="00107A46">
        <w:rPr>
          <w:rFonts w:ascii="Arial" w:hAnsi="Arial" w:cs="Arial"/>
          <w:szCs w:val="20"/>
        </w:rPr>
        <w:t>Asam</w:t>
      </w:r>
      <w:r w:rsidR="004916CB" w:rsidRPr="00107A46">
        <w:rPr>
          <w:rFonts w:ascii="Arial" w:hAnsi="Arial" w:cs="Arial"/>
          <w:szCs w:val="20"/>
        </w:rPr>
        <w:t xml:space="preserve"> </w:t>
      </w:r>
      <w:r w:rsidRPr="00107A46">
        <w:rPr>
          <w:rFonts w:ascii="Arial" w:hAnsi="Arial" w:cs="Arial"/>
          <w:szCs w:val="20"/>
        </w:rPr>
        <w:t>amino</w:t>
      </w:r>
      <w:r w:rsidR="004916CB" w:rsidRPr="00107A46">
        <w:rPr>
          <w:rFonts w:ascii="Arial" w:hAnsi="Arial" w:cs="Arial"/>
          <w:szCs w:val="20"/>
        </w:rPr>
        <w:t xml:space="preserve">  </w:t>
      </w:r>
      <w:r w:rsidRPr="00107A46">
        <w:rPr>
          <w:rFonts w:ascii="Arial" w:hAnsi="Arial" w:cs="Arial"/>
          <w:szCs w:val="20"/>
        </w:rPr>
        <w:t>histidin</w:t>
      </w:r>
      <w:r w:rsidR="005750B3" w:rsidRPr="00107A46">
        <w:rPr>
          <w:rFonts w:ascii="Arial" w:hAnsi="Arial" w:cs="Arial"/>
          <w:szCs w:val="20"/>
        </w:rPr>
        <w:t xml:space="preserve"> </w:t>
      </w:r>
      <w:r w:rsidRPr="00107A46">
        <w:rPr>
          <w:rFonts w:ascii="Arial" w:hAnsi="Arial" w:cs="Arial"/>
          <w:szCs w:val="20"/>
        </w:rPr>
        <w:t>akan</w:t>
      </w:r>
      <w:r w:rsidR="005750B3" w:rsidRPr="00107A46">
        <w:rPr>
          <w:rFonts w:ascii="Arial" w:hAnsi="Arial" w:cs="Arial"/>
          <w:szCs w:val="20"/>
        </w:rPr>
        <w:t xml:space="preserve"> </w:t>
      </w:r>
      <w:r w:rsidRPr="00107A46">
        <w:rPr>
          <w:rFonts w:ascii="Arial" w:hAnsi="Arial" w:cs="Arial"/>
          <w:szCs w:val="20"/>
        </w:rPr>
        <w:t>dikonversi</w:t>
      </w:r>
      <w:r w:rsidR="005750B3" w:rsidRPr="00107A46">
        <w:rPr>
          <w:rFonts w:ascii="Arial" w:hAnsi="Arial" w:cs="Arial"/>
          <w:szCs w:val="20"/>
        </w:rPr>
        <w:t xml:space="preserve"> </w:t>
      </w:r>
      <w:r w:rsidRPr="00107A46">
        <w:rPr>
          <w:rFonts w:ascii="Arial" w:hAnsi="Arial" w:cs="Arial"/>
          <w:szCs w:val="20"/>
        </w:rPr>
        <w:t>menjadi</w:t>
      </w:r>
      <w:r w:rsidR="004916CB" w:rsidRPr="00107A46">
        <w:rPr>
          <w:rFonts w:ascii="Arial" w:hAnsi="Arial" w:cs="Arial"/>
          <w:szCs w:val="20"/>
        </w:rPr>
        <w:t xml:space="preserve">  </w:t>
      </w:r>
      <w:r w:rsidR="005750B3" w:rsidRPr="00107A46">
        <w:rPr>
          <w:rFonts w:ascii="Arial" w:hAnsi="Arial" w:cs="Arial"/>
          <w:szCs w:val="20"/>
        </w:rPr>
        <w:t xml:space="preserve">histamine </w:t>
      </w:r>
      <w:r w:rsidRPr="00107A46">
        <w:rPr>
          <w:rFonts w:ascii="Arial" w:hAnsi="Arial" w:cs="Arial"/>
          <w:szCs w:val="20"/>
        </w:rPr>
        <w:t>oleh</w:t>
      </w:r>
      <w:r w:rsidR="005750B3" w:rsidRPr="00107A46">
        <w:rPr>
          <w:rFonts w:ascii="Arial" w:hAnsi="Arial" w:cs="Arial"/>
          <w:szCs w:val="20"/>
        </w:rPr>
        <w:t xml:space="preserve"> </w:t>
      </w:r>
      <w:r w:rsidRPr="00107A46">
        <w:rPr>
          <w:rFonts w:ascii="Arial" w:hAnsi="Arial" w:cs="Arial"/>
          <w:szCs w:val="20"/>
        </w:rPr>
        <w:t>enzim</w:t>
      </w:r>
      <w:r w:rsidR="005750B3" w:rsidRPr="00107A46">
        <w:rPr>
          <w:rFonts w:ascii="Arial" w:hAnsi="Arial" w:cs="Arial"/>
          <w:szCs w:val="20"/>
        </w:rPr>
        <w:t xml:space="preserve"> </w:t>
      </w:r>
      <w:r w:rsidRPr="00107A46">
        <w:rPr>
          <w:rFonts w:ascii="Arial" w:hAnsi="Arial" w:cs="Arial"/>
          <w:szCs w:val="20"/>
        </w:rPr>
        <w:t>histidin</w:t>
      </w:r>
      <w:r w:rsidR="004916CB" w:rsidRPr="00107A46">
        <w:rPr>
          <w:rFonts w:ascii="Arial" w:hAnsi="Arial" w:cs="Arial"/>
          <w:szCs w:val="20"/>
        </w:rPr>
        <w:t xml:space="preserve">  </w:t>
      </w:r>
      <w:r w:rsidRPr="00107A46">
        <w:rPr>
          <w:rFonts w:ascii="Arial" w:hAnsi="Arial" w:cs="Arial"/>
          <w:szCs w:val="20"/>
        </w:rPr>
        <w:t>dekarboksilase</w:t>
      </w:r>
      <w:r w:rsidR="004916CB" w:rsidRPr="00107A46">
        <w:rPr>
          <w:rFonts w:ascii="Arial" w:hAnsi="Arial" w:cs="Arial"/>
          <w:szCs w:val="20"/>
        </w:rPr>
        <w:t xml:space="preserve"> </w:t>
      </w:r>
      <w:r w:rsidRPr="00107A46">
        <w:rPr>
          <w:rFonts w:ascii="Arial" w:hAnsi="Arial" w:cs="Arial"/>
          <w:szCs w:val="20"/>
        </w:rPr>
        <w:t>yang</w:t>
      </w:r>
      <w:r w:rsidR="004916CB" w:rsidRPr="00107A46">
        <w:rPr>
          <w:rFonts w:ascii="Arial" w:hAnsi="Arial" w:cs="Arial"/>
          <w:szCs w:val="20"/>
        </w:rPr>
        <w:t xml:space="preserve"> </w:t>
      </w:r>
      <w:r w:rsidRPr="00107A46">
        <w:rPr>
          <w:rFonts w:ascii="Arial" w:hAnsi="Arial" w:cs="Arial"/>
          <w:szCs w:val="20"/>
        </w:rPr>
        <w:t>dikeluarkan</w:t>
      </w:r>
      <w:r w:rsidR="004916CB" w:rsidRPr="00107A46">
        <w:rPr>
          <w:rFonts w:ascii="Arial" w:hAnsi="Arial" w:cs="Arial"/>
          <w:szCs w:val="20"/>
        </w:rPr>
        <w:t xml:space="preserve"> </w:t>
      </w:r>
      <w:r w:rsidRPr="00107A46">
        <w:rPr>
          <w:rFonts w:ascii="Arial" w:hAnsi="Arial" w:cs="Arial"/>
          <w:szCs w:val="20"/>
        </w:rPr>
        <w:t>oleh</w:t>
      </w:r>
      <w:r w:rsidR="004916CB" w:rsidRPr="00107A46">
        <w:rPr>
          <w:rFonts w:ascii="Arial" w:hAnsi="Arial" w:cs="Arial"/>
          <w:szCs w:val="20"/>
        </w:rPr>
        <w:t xml:space="preserve">  </w:t>
      </w:r>
      <w:r w:rsidRPr="00107A46">
        <w:rPr>
          <w:rFonts w:ascii="Arial" w:hAnsi="Arial" w:cs="Arial"/>
          <w:szCs w:val="20"/>
        </w:rPr>
        <w:t>bakteri</w:t>
      </w:r>
      <w:r w:rsidR="005750B3" w:rsidRPr="00107A46">
        <w:rPr>
          <w:rFonts w:ascii="Arial" w:hAnsi="Arial" w:cs="Arial"/>
          <w:szCs w:val="20"/>
        </w:rPr>
        <w:t xml:space="preserve"> </w:t>
      </w:r>
      <w:r w:rsidRPr="00107A46">
        <w:rPr>
          <w:rFonts w:ascii="Arial" w:hAnsi="Arial" w:cs="Arial"/>
          <w:szCs w:val="20"/>
        </w:rPr>
        <w:t>kontaminan,</w:t>
      </w:r>
      <w:r w:rsidR="005750B3" w:rsidRPr="00107A46">
        <w:rPr>
          <w:rFonts w:ascii="Arial" w:hAnsi="Arial" w:cs="Arial"/>
          <w:szCs w:val="20"/>
        </w:rPr>
        <w:t xml:space="preserve"> </w:t>
      </w:r>
      <w:r w:rsidRPr="00107A46">
        <w:rPr>
          <w:rFonts w:ascii="Arial" w:hAnsi="Arial" w:cs="Arial"/>
          <w:szCs w:val="20"/>
        </w:rPr>
        <w:t>seperti</w:t>
      </w:r>
      <w:r w:rsidR="004916CB" w:rsidRPr="00107A46">
        <w:rPr>
          <w:rFonts w:ascii="Arial" w:hAnsi="Arial" w:cs="Arial"/>
          <w:szCs w:val="20"/>
        </w:rPr>
        <w:t xml:space="preserve">  </w:t>
      </w:r>
      <w:r w:rsidRPr="00107A46">
        <w:rPr>
          <w:rFonts w:ascii="Arial" w:hAnsi="Arial" w:cs="Arial"/>
          <w:i/>
          <w:szCs w:val="20"/>
        </w:rPr>
        <w:t>Enterobacteriacea</w:t>
      </w:r>
      <w:r w:rsidR="004916CB" w:rsidRPr="00107A46">
        <w:rPr>
          <w:rFonts w:ascii="Arial" w:hAnsi="Arial" w:cs="Arial"/>
          <w:szCs w:val="20"/>
        </w:rPr>
        <w:t xml:space="preserve"> </w:t>
      </w:r>
      <w:r w:rsidRPr="00107A46">
        <w:rPr>
          <w:rFonts w:ascii="Arial" w:hAnsi="Arial" w:cs="Arial"/>
          <w:i/>
          <w:szCs w:val="20"/>
        </w:rPr>
        <w:t>aerogenes,</w:t>
      </w:r>
      <w:r w:rsidR="004916CB" w:rsidRPr="00107A46">
        <w:rPr>
          <w:rFonts w:ascii="Arial" w:hAnsi="Arial" w:cs="Arial"/>
          <w:szCs w:val="20"/>
        </w:rPr>
        <w:t xml:space="preserve">  </w:t>
      </w:r>
      <w:r w:rsidRPr="00107A46">
        <w:rPr>
          <w:rFonts w:ascii="Arial" w:hAnsi="Arial" w:cs="Arial"/>
          <w:i/>
          <w:szCs w:val="20"/>
        </w:rPr>
        <w:t>Proteus</w:t>
      </w:r>
      <w:r w:rsidR="004916CB" w:rsidRPr="00107A46">
        <w:rPr>
          <w:rFonts w:ascii="Arial" w:hAnsi="Arial" w:cs="Arial"/>
          <w:szCs w:val="20"/>
        </w:rPr>
        <w:t xml:space="preserve">  </w:t>
      </w:r>
      <w:r w:rsidRPr="00107A46">
        <w:rPr>
          <w:rFonts w:ascii="Arial" w:hAnsi="Arial" w:cs="Arial"/>
          <w:i/>
          <w:szCs w:val="20"/>
        </w:rPr>
        <w:t>morganii,</w:t>
      </w:r>
      <w:r w:rsidR="004916CB" w:rsidRPr="00107A46">
        <w:rPr>
          <w:rFonts w:ascii="Arial" w:hAnsi="Arial" w:cs="Arial"/>
          <w:szCs w:val="20"/>
        </w:rPr>
        <w:t xml:space="preserve"> </w:t>
      </w:r>
      <w:r w:rsidRPr="00107A46">
        <w:rPr>
          <w:rFonts w:ascii="Arial" w:hAnsi="Arial" w:cs="Arial"/>
          <w:i/>
          <w:szCs w:val="20"/>
        </w:rPr>
        <w:t>Clostridium</w:t>
      </w:r>
      <w:r w:rsidR="004916CB" w:rsidRPr="00107A46">
        <w:rPr>
          <w:rFonts w:ascii="Arial" w:hAnsi="Arial" w:cs="Arial"/>
          <w:szCs w:val="20"/>
        </w:rPr>
        <w:t xml:space="preserve">  </w:t>
      </w:r>
      <w:r w:rsidRPr="00107A46">
        <w:rPr>
          <w:rFonts w:ascii="Arial" w:hAnsi="Arial" w:cs="Arial"/>
          <w:i/>
          <w:szCs w:val="20"/>
        </w:rPr>
        <w:t>pefringens</w:t>
      </w:r>
      <w:r w:rsidR="004916CB" w:rsidRPr="00107A46">
        <w:rPr>
          <w:rFonts w:ascii="Arial" w:hAnsi="Arial" w:cs="Arial"/>
          <w:szCs w:val="20"/>
        </w:rPr>
        <w:t xml:space="preserve">  </w:t>
      </w:r>
      <w:r w:rsidRPr="00107A46">
        <w:rPr>
          <w:rFonts w:ascii="Arial" w:hAnsi="Arial" w:cs="Arial"/>
          <w:i/>
          <w:szCs w:val="20"/>
        </w:rPr>
        <w:t>dan</w:t>
      </w:r>
      <w:r w:rsidR="004916CB" w:rsidRPr="00107A46">
        <w:rPr>
          <w:rFonts w:ascii="Arial" w:hAnsi="Arial" w:cs="Arial"/>
          <w:szCs w:val="20"/>
        </w:rPr>
        <w:t xml:space="preserve">  </w:t>
      </w:r>
      <w:r w:rsidRPr="00107A46">
        <w:rPr>
          <w:rFonts w:ascii="Arial" w:hAnsi="Arial" w:cs="Arial"/>
          <w:i/>
          <w:szCs w:val="20"/>
        </w:rPr>
        <w:t>Lactobacillus</w:t>
      </w:r>
      <w:r w:rsidR="004916CB" w:rsidRPr="00107A46">
        <w:rPr>
          <w:rFonts w:ascii="Arial" w:hAnsi="Arial" w:cs="Arial"/>
          <w:szCs w:val="20"/>
        </w:rPr>
        <w:t xml:space="preserve">  </w:t>
      </w:r>
      <w:r w:rsidRPr="00107A46">
        <w:rPr>
          <w:rFonts w:ascii="Arial" w:hAnsi="Arial" w:cs="Arial"/>
          <w:i/>
          <w:szCs w:val="20"/>
        </w:rPr>
        <w:t>buchneri</w:t>
      </w:r>
      <w:r w:rsidRPr="00107A46">
        <w:rPr>
          <w:rFonts w:ascii="Arial" w:hAnsi="Arial" w:cs="Arial"/>
          <w:szCs w:val="20"/>
        </w:rPr>
        <w:t>.</w:t>
      </w:r>
    </w:p>
    <w:p w:rsidR="0022697D" w:rsidRDefault="0022697D" w:rsidP="00107A46">
      <w:pPr>
        <w:spacing w:after="0" w:line="240" w:lineRule="auto"/>
        <w:ind w:firstLine="360"/>
        <w:jc w:val="both"/>
        <w:rPr>
          <w:rFonts w:ascii="Arial" w:eastAsia="Times New Roman" w:hAnsi="Arial" w:cs="Arial"/>
          <w:color w:val="000000"/>
        </w:rPr>
      </w:pPr>
      <w:r w:rsidRPr="00107A46">
        <w:rPr>
          <w:rFonts w:ascii="Arial" w:hAnsi="Arial" w:cs="Arial"/>
        </w:rPr>
        <w:t>Pen</w:t>
      </w:r>
      <w:r w:rsidR="007D55A0" w:rsidRPr="00107A46">
        <w:rPr>
          <w:rFonts w:ascii="Arial" w:hAnsi="Arial" w:cs="Arial"/>
        </w:rPr>
        <w:t>anganan</w:t>
      </w:r>
      <w:r w:rsidR="005750B3" w:rsidRPr="00107A46">
        <w:rPr>
          <w:rFonts w:ascii="Arial" w:hAnsi="Arial" w:cs="Arial"/>
        </w:rPr>
        <w:t xml:space="preserve"> </w:t>
      </w:r>
      <w:r w:rsidR="007D55A0" w:rsidRPr="00107A46">
        <w:rPr>
          <w:rFonts w:ascii="Arial" w:hAnsi="Arial" w:cs="Arial"/>
        </w:rPr>
        <w:t>ikan</w:t>
      </w:r>
      <w:r w:rsidR="005750B3" w:rsidRPr="00107A46">
        <w:rPr>
          <w:rFonts w:ascii="Arial" w:hAnsi="Arial" w:cs="Arial"/>
        </w:rPr>
        <w:t xml:space="preserve"> </w:t>
      </w:r>
      <w:r w:rsidR="007D55A0" w:rsidRPr="00107A46">
        <w:rPr>
          <w:rFonts w:ascii="Arial" w:hAnsi="Arial" w:cs="Arial"/>
        </w:rPr>
        <w:t>segar</w:t>
      </w:r>
      <w:r w:rsidR="004916CB" w:rsidRPr="00107A46">
        <w:rPr>
          <w:rFonts w:ascii="Arial" w:hAnsi="Arial" w:cs="Arial"/>
        </w:rPr>
        <w:t xml:space="preserve"> </w:t>
      </w:r>
      <w:r w:rsidR="007D55A0" w:rsidRPr="00107A46">
        <w:rPr>
          <w:rFonts w:ascii="Arial" w:hAnsi="Arial" w:cs="Arial"/>
        </w:rPr>
        <w:t>di</w:t>
      </w:r>
      <w:r w:rsidR="005750B3" w:rsidRPr="00107A46">
        <w:rPr>
          <w:rFonts w:ascii="Arial" w:hAnsi="Arial" w:cs="Arial"/>
        </w:rPr>
        <w:t xml:space="preserve"> </w:t>
      </w:r>
      <w:r w:rsidR="007D55A0" w:rsidRPr="00107A46">
        <w:rPr>
          <w:rFonts w:ascii="Arial" w:hAnsi="Arial" w:cs="Arial"/>
        </w:rPr>
        <w:t>PPI</w:t>
      </w:r>
      <w:r w:rsidR="004916CB" w:rsidRPr="00107A46">
        <w:rPr>
          <w:rFonts w:ascii="Arial" w:hAnsi="Arial" w:cs="Arial"/>
        </w:rPr>
        <w:t xml:space="preserve">  </w:t>
      </w:r>
      <w:r w:rsidRPr="00107A46">
        <w:rPr>
          <w:rFonts w:ascii="Arial" w:hAnsi="Arial" w:cs="Arial"/>
        </w:rPr>
        <w:t>Banjarmasin,</w:t>
      </w:r>
      <w:r w:rsidR="004916CB" w:rsidRPr="00107A46">
        <w:rPr>
          <w:rFonts w:ascii="Arial" w:hAnsi="Arial" w:cs="Arial"/>
        </w:rPr>
        <w:t xml:space="preserve"> </w:t>
      </w:r>
      <w:r w:rsidRPr="00107A46">
        <w:rPr>
          <w:rFonts w:ascii="Arial" w:hAnsi="Arial" w:cs="Arial"/>
        </w:rPr>
        <w:t>selain</w:t>
      </w:r>
      <w:r w:rsidR="005750B3" w:rsidRPr="00107A46">
        <w:rPr>
          <w:rFonts w:ascii="Arial" w:hAnsi="Arial" w:cs="Arial"/>
        </w:rPr>
        <w:t xml:space="preserve"> </w:t>
      </w:r>
      <w:r w:rsidRPr="00107A46">
        <w:rPr>
          <w:rFonts w:ascii="Arial" w:hAnsi="Arial" w:cs="Arial"/>
        </w:rPr>
        <w:t>menggunakan</w:t>
      </w:r>
      <w:r w:rsidR="004916CB" w:rsidRPr="00107A46">
        <w:rPr>
          <w:rFonts w:ascii="Arial" w:hAnsi="Arial" w:cs="Arial"/>
        </w:rPr>
        <w:t xml:space="preserve">  </w:t>
      </w:r>
      <w:r w:rsidRPr="00107A46">
        <w:rPr>
          <w:rFonts w:ascii="Arial" w:hAnsi="Arial" w:cs="Arial"/>
        </w:rPr>
        <w:t>suhu</w:t>
      </w:r>
      <w:r w:rsidR="005750B3" w:rsidRPr="00107A46">
        <w:rPr>
          <w:rFonts w:ascii="Arial" w:hAnsi="Arial" w:cs="Arial"/>
        </w:rPr>
        <w:t xml:space="preserve"> </w:t>
      </w:r>
      <w:r w:rsidRPr="00107A46">
        <w:rPr>
          <w:rFonts w:ascii="Arial" w:hAnsi="Arial" w:cs="Arial"/>
        </w:rPr>
        <w:t>dingin</w:t>
      </w:r>
      <w:r w:rsidR="004916CB" w:rsidRPr="00107A46">
        <w:rPr>
          <w:rFonts w:ascii="Arial" w:hAnsi="Arial" w:cs="Arial"/>
        </w:rPr>
        <w:t xml:space="preserve"> </w:t>
      </w:r>
      <w:r w:rsidRPr="00107A46">
        <w:rPr>
          <w:rFonts w:ascii="Arial" w:hAnsi="Arial" w:cs="Arial"/>
        </w:rPr>
        <w:t>(</w:t>
      </w:r>
      <w:r w:rsidRPr="00107A46">
        <w:rPr>
          <w:rFonts w:ascii="Arial" w:hAnsi="Arial" w:cs="Arial"/>
          <w:i/>
        </w:rPr>
        <w:t>freezing</w:t>
      </w:r>
      <w:r w:rsidRPr="00107A46">
        <w:rPr>
          <w:rFonts w:ascii="Arial" w:hAnsi="Arial" w:cs="Arial"/>
        </w:rPr>
        <w:t>),</w:t>
      </w:r>
      <w:r w:rsidR="005750B3" w:rsidRPr="00107A46">
        <w:rPr>
          <w:rFonts w:ascii="Arial" w:hAnsi="Arial" w:cs="Arial"/>
        </w:rPr>
        <w:t xml:space="preserve"> </w:t>
      </w:r>
      <w:r w:rsidRPr="00107A46">
        <w:rPr>
          <w:rFonts w:ascii="Arial" w:hAnsi="Arial" w:cs="Arial"/>
        </w:rPr>
        <w:t>juga</w:t>
      </w:r>
      <w:r w:rsidR="004916CB" w:rsidRPr="00107A46">
        <w:rPr>
          <w:rFonts w:ascii="Arial" w:hAnsi="Arial" w:cs="Arial"/>
        </w:rPr>
        <w:t xml:space="preserve">  </w:t>
      </w:r>
      <w:r w:rsidRPr="00107A46">
        <w:rPr>
          <w:rFonts w:ascii="Arial" w:hAnsi="Arial" w:cs="Arial"/>
        </w:rPr>
        <w:t>melakukan</w:t>
      </w:r>
      <w:r w:rsidR="004916CB" w:rsidRPr="00107A46">
        <w:rPr>
          <w:rFonts w:ascii="Arial" w:hAnsi="Arial" w:cs="Arial"/>
        </w:rPr>
        <w:t xml:space="preserve"> </w:t>
      </w:r>
      <w:r w:rsidRPr="00107A46">
        <w:rPr>
          <w:rFonts w:ascii="Arial" w:hAnsi="Arial" w:cs="Arial"/>
        </w:rPr>
        <w:t>penyimpanan</w:t>
      </w:r>
      <w:r w:rsidR="005750B3" w:rsidRPr="00107A46">
        <w:rPr>
          <w:rFonts w:ascii="Arial" w:hAnsi="Arial" w:cs="Arial"/>
        </w:rPr>
        <w:t xml:space="preserve"> </w:t>
      </w:r>
      <w:r w:rsidRPr="00107A46">
        <w:rPr>
          <w:rFonts w:ascii="Arial" w:hAnsi="Arial" w:cs="Arial"/>
        </w:rPr>
        <w:t>ikan</w:t>
      </w:r>
      <w:r w:rsidR="005750B3" w:rsidRPr="00107A46">
        <w:rPr>
          <w:rFonts w:ascii="Arial" w:hAnsi="Arial" w:cs="Arial"/>
        </w:rPr>
        <w:t xml:space="preserve"> </w:t>
      </w:r>
      <w:r w:rsidRPr="00107A46">
        <w:rPr>
          <w:rFonts w:ascii="Arial" w:hAnsi="Arial" w:cs="Arial"/>
        </w:rPr>
        <w:t>dalam</w:t>
      </w:r>
      <w:r w:rsidR="004916CB" w:rsidRPr="00107A46">
        <w:rPr>
          <w:rFonts w:ascii="Arial" w:hAnsi="Arial" w:cs="Arial"/>
        </w:rPr>
        <w:t xml:space="preserve">  </w:t>
      </w:r>
      <w:r w:rsidRPr="00107A46">
        <w:rPr>
          <w:rFonts w:ascii="Arial" w:hAnsi="Arial" w:cs="Arial"/>
          <w:i/>
        </w:rPr>
        <w:t>cold</w:t>
      </w:r>
      <w:r w:rsidR="005750B3" w:rsidRPr="00107A46">
        <w:rPr>
          <w:rFonts w:ascii="Arial" w:hAnsi="Arial" w:cs="Arial"/>
        </w:rPr>
        <w:t xml:space="preserve"> </w:t>
      </w:r>
      <w:r w:rsidR="007D55A0" w:rsidRPr="00107A46">
        <w:rPr>
          <w:rFonts w:ascii="Arial" w:hAnsi="Arial" w:cs="Arial"/>
        </w:rPr>
        <w:t>storage,</w:t>
      </w:r>
      <w:r w:rsidR="004916CB" w:rsidRPr="00107A46">
        <w:rPr>
          <w:rFonts w:ascii="Arial" w:hAnsi="Arial" w:cs="Arial"/>
        </w:rPr>
        <w:t xml:space="preserve"> </w:t>
      </w:r>
      <w:r w:rsidR="00AE2AAB" w:rsidRPr="00107A46">
        <w:rPr>
          <w:rFonts w:ascii="Arial" w:hAnsi="Arial" w:cs="Arial"/>
        </w:rPr>
        <w:t>terutama</w:t>
      </w:r>
      <w:r w:rsidR="004916CB" w:rsidRPr="00107A46">
        <w:rPr>
          <w:rFonts w:ascii="Arial" w:hAnsi="Arial" w:cs="Arial"/>
        </w:rPr>
        <w:t xml:space="preserve"> </w:t>
      </w:r>
      <w:r w:rsidRPr="00107A46">
        <w:rPr>
          <w:rFonts w:ascii="Arial" w:hAnsi="Arial" w:cs="Arial"/>
        </w:rPr>
        <w:t>pada</w:t>
      </w:r>
      <w:r w:rsidR="004916CB" w:rsidRPr="00107A46">
        <w:rPr>
          <w:rFonts w:ascii="Arial" w:hAnsi="Arial" w:cs="Arial"/>
        </w:rPr>
        <w:t xml:space="preserve"> </w:t>
      </w:r>
      <w:r w:rsidRPr="00107A46">
        <w:rPr>
          <w:rFonts w:ascii="Arial" w:hAnsi="Arial" w:cs="Arial"/>
        </w:rPr>
        <w:t>saat</w:t>
      </w:r>
      <w:r w:rsidR="004916CB" w:rsidRPr="00107A46">
        <w:rPr>
          <w:rFonts w:ascii="Arial" w:hAnsi="Arial" w:cs="Arial"/>
        </w:rPr>
        <w:t xml:space="preserve">  </w:t>
      </w:r>
      <w:r w:rsidRPr="00107A46">
        <w:rPr>
          <w:rFonts w:ascii="Arial" w:hAnsi="Arial" w:cs="Arial"/>
        </w:rPr>
        <w:t>jumlah</w:t>
      </w:r>
      <w:r w:rsidR="005750B3" w:rsidRPr="00107A46">
        <w:rPr>
          <w:rFonts w:ascii="Arial" w:hAnsi="Arial" w:cs="Arial"/>
        </w:rPr>
        <w:t xml:space="preserve"> </w:t>
      </w:r>
      <w:r w:rsidRPr="00107A46">
        <w:rPr>
          <w:rFonts w:ascii="Arial" w:hAnsi="Arial" w:cs="Arial"/>
        </w:rPr>
        <w:t>ikan</w:t>
      </w:r>
      <w:r w:rsidR="004916CB" w:rsidRPr="00107A46">
        <w:rPr>
          <w:rFonts w:ascii="Arial" w:hAnsi="Arial" w:cs="Arial"/>
        </w:rPr>
        <w:t xml:space="preserve"> </w:t>
      </w:r>
      <w:r w:rsidRPr="00107A46">
        <w:rPr>
          <w:rFonts w:ascii="Arial" w:hAnsi="Arial" w:cs="Arial"/>
        </w:rPr>
        <w:t>yang</w:t>
      </w:r>
      <w:r w:rsidR="005750B3" w:rsidRPr="00107A46">
        <w:rPr>
          <w:rFonts w:ascii="Arial" w:hAnsi="Arial" w:cs="Arial"/>
        </w:rPr>
        <w:t xml:space="preserve"> </w:t>
      </w:r>
      <w:r w:rsidRPr="00107A46">
        <w:rPr>
          <w:rFonts w:ascii="Arial" w:hAnsi="Arial" w:cs="Arial"/>
        </w:rPr>
        <w:t>didaratkan</w:t>
      </w:r>
      <w:r w:rsidR="004916CB" w:rsidRPr="00107A46">
        <w:rPr>
          <w:rFonts w:ascii="Arial" w:hAnsi="Arial" w:cs="Arial"/>
        </w:rPr>
        <w:t xml:space="preserve"> </w:t>
      </w:r>
      <w:r w:rsidRPr="00107A46">
        <w:rPr>
          <w:rFonts w:ascii="Arial" w:hAnsi="Arial" w:cs="Arial"/>
        </w:rPr>
        <w:t>banyak</w:t>
      </w:r>
      <w:r w:rsidR="004916CB" w:rsidRPr="00107A46">
        <w:rPr>
          <w:rFonts w:ascii="Arial" w:hAnsi="Arial" w:cs="Arial"/>
        </w:rPr>
        <w:t xml:space="preserve">  </w:t>
      </w:r>
      <w:r w:rsidRPr="00107A46">
        <w:rPr>
          <w:rFonts w:ascii="Arial" w:hAnsi="Arial" w:cs="Arial"/>
        </w:rPr>
        <w:t>dan</w:t>
      </w:r>
      <w:r w:rsidR="004916CB" w:rsidRPr="00107A46">
        <w:rPr>
          <w:rFonts w:ascii="Arial" w:hAnsi="Arial" w:cs="Arial"/>
        </w:rPr>
        <w:t xml:space="preserve"> </w:t>
      </w:r>
      <w:r w:rsidRPr="00107A46">
        <w:rPr>
          <w:rFonts w:ascii="Arial" w:hAnsi="Arial" w:cs="Arial"/>
        </w:rPr>
        <w:t>tidak</w:t>
      </w:r>
      <w:r w:rsidR="004916CB" w:rsidRPr="00107A46">
        <w:rPr>
          <w:rFonts w:ascii="Arial" w:hAnsi="Arial" w:cs="Arial"/>
        </w:rPr>
        <w:t xml:space="preserve"> </w:t>
      </w:r>
      <w:r w:rsidRPr="00107A46">
        <w:rPr>
          <w:rFonts w:ascii="Arial" w:hAnsi="Arial" w:cs="Arial"/>
        </w:rPr>
        <w:t>terjual</w:t>
      </w:r>
      <w:r w:rsidR="004916CB" w:rsidRPr="00107A46">
        <w:rPr>
          <w:rFonts w:ascii="Arial" w:hAnsi="Arial" w:cs="Arial"/>
        </w:rPr>
        <w:t xml:space="preserve"> </w:t>
      </w:r>
      <w:r w:rsidRPr="00107A46">
        <w:rPr>
          <w:rFonts w:ascii="Arial" w:hAnsi="Arial" w:cs="Arial"/>
        </w:rPr>
        <w:t>dalam</w:t>
      </w:r>
      <w:r w:rsidR="004916CB" w:rsidRPr="00107A46">
        <w:rPr>
          <w:rFonts w:ascii="Arial" w:hAnsi="Arial" w:cs="Arial"/>
        </w:rPr>
        <w:t xml:space="preserve"> </w:t>
      </w:r>
      <w:r w:rsidRPr="00107A46">
        <w:rPr>
          <w:rFonts w:ascii="Arial" w:hAnsi="Arial" w:cs="Arial"/>
        </w:rPr>
        <w:t>satu</w:t>
      </w:r>
      <w:r w:rsidR="004916CB" w:rsidRPr="00107A46">
        <w:rPr>
          <w:rFonts w:ascii="Arial" w:hAnsi="Arial" w:cs="Arial"/>
        </w:rPr>
        <w:t xml:space="preserve"> </w:t>
      </w:r>
      <w:r w:rsidRPr="00107A46">
        <w:rPr>
          <w:rFonts w:ascii="Arial" w:hAnsi="Arial" w:cs="Arial"/>
        </w:rPr>
        <w:t>hari.</w:t>
      </w:r>
      <w:r w:rsidR="004916CB" w:rsidRPr="00107A46">
        <w:rPr>
          <w:rFonts w:ascii="Arial" w:hAnsi="Arial" w:cs="Arial"/>
        </w:rPr>
        <w:t xml:space="preserve">  </w:t>
      </w:r>
      <w:r w:rsidRPr="00107A46">
        <w:rPr>
          <w:rFonts w:ascii="Arial" w:hAnsi="Arial" w:cs="Arial"/>
        </w:rPr>
        <w:t>Menurut</w:t>
      </w:r>
      <w:r w:rsidR="004916CB" w:rsidRPr="00107A46">
        <w:rPr>
          <w:rFonts w:ascii="Arial" w:hAnsi="Arial" w:cs="Arial"/>
        </w:rPr>
        <w:t xml:space="preserve"> </w:t>
      </w:r>
      <w:r w:rsidRPr="00107A46">
        <w:rPr>
          <w:rFonts w:ascii="Arial" w:hAnsi="Arial" w:cs="Arial"/>
        </w:rPr>
        <w:t>Thanonkhaew</w:t>
      </w:r>
      <w:r w:rsidR="004916CB" w:rsidRPr="00107A46">
        <w:rPr>
          <w:rFonts w:ascii="Arial" w:hAnsi="Arial" w:cs="Arial"/>
        </w:rPr>
        <w:t xml:space="preserve"> </w:t>
      </w:r>
      <w:r w:rsidRPr="00107A46">
        <w:rPr>
          <w:rFonts w:ascii="Arial" w:hAnsi="Arial" w:cs="Arial"/>
          <w:i/>
        </w:rPr>
        <w:t>et</w:t>
      </w:r>
      <w:r w:rsidR="004916CB" w:rsidRPr="00107A46">
        <w:rPr>
          <w:rFonts w:ascii="Arial" w:hAnsi="Arial" w:cs="Arial"/>
        </w:rPr>
        <w:t xml:space="preserve"> </w:t>
      </w:r>
      <w:r w:rsidRPr="00107A46">
        <w:rPr>
          <w:rFonts w:ascii="Arial" w:hAnsi="Arial" w:cs="Arial"/>
          <w:i/>
        </w:rPr>
        <w:t>al</w:t>
      </w:r>
      <w:proofErr w:type="gramStart"/>
      <w:r w:rsidRPr="00107A46">
        <w:rPr>
          <w:rFonts w:ascii="Arial" w:hAnsi="Arial" w:cs="Arial"/>
        </w:rPr>
        <w:t>..</w:t>
      </w:r>
      <w:proofErr w:type="gramEnd"/>
      <w:r w:rsidR="004916CB" w:rsidRPr="00107A46">
        <w:rPr>
          <w:rFonts w:ascii="Arial" w:hAnsi="Arial" w:cs="Arial"/>
        </w:rPr>
        <w:t xml:space="preserve"> </w:t>
      </w:r>
      <w:r w:rsidRPr="00107A46">
        <w:rPr>
          <w:rFonts w:ascii="Arial" w:hAnsi="Arial" w:cs="Arial"/>
        </w:rPr>
        <w:t>(2008)</w:t>
      </w:r>
      <w:proofErr w:type="gramStart"/>
      <w:r w:rsidRPr="00107A46">
        <w:rPr>
          <w:rFonts w:ascii="Arial" w:hAnsi="Arial" w:cs="Arial"/>
        </w:rPr>
        <w:t>,</w:t>
      </w:r>
      <w:r w:rsidR="004916CB" w:rsidRPr="00107A46">
        <w:rPr>
          <w:rFonts w:ascii="Arial" w:hAnsi="Arial" w:cs="Arial"/>
        </w:rPr>
        <w:t xml:space="preserve">  </w:t>
      </w:r>
      <w:r w:rsidRPr="00107A46">
        <w:rPr>
          <w:rFonts w:ascii="Arial" w:hAnsi="Arial" w:cs="Arial"/>
        </w:rPr>
        <w:t>kerusakan</w:t>
      </w:r>
      <w:proofErr w:type="gramEnd"/>
      <w:r w:rsidR="004916CB" w:rsidRPr="00107A46">
        <w:rPr>
          <w:rFonts w:ascii="Arial" w:hAnsi="Arial" w:cs="Arial"/>
        </w:rPr>
        <w:t xml:space="preserve"> </w:t>
      </w:r>
      <w:r w:rsidRPr="00107A46">
        <w:rPr>
          <w:rFonts w:ascii="Arial" w:hAnsi="Arial" w:cs="Arial"/>
        </w:rPr>
        <w:t>sela</w:t>
      </w:r>
      <w:r w:rsidR="00AE2AAB" w:rsidRPr="00107A46">
        <w:rPr>
          <w:rFonts w:ascii="Arial" w:hAnsi="Arial" w:cs="Arial"/>
        </w:rPr>
        <w:t>ma</w:t>
      </w:r>
      <w:r w:rsidR="004916CB" w:rsidRPr="00107A46">
        <w:rPr>
          <w:rFonts w:ascii="Arial" w:hAnsi="Arial" w:cs="Arial"/>
        </w:rPr>
        <w:t xml:space="preserve"> </w:t>
      </w:r>
      <w:r w:rsidR="00AE2AAB" w:rsidRPr="00107A46">
        <w:rPr>
          <w:rFonts w:ascii="Arial" w:hAnsi="Arial" w:cs="Arial"/>
        </w:rPr>
        <w:t>penyimpanan</w:t>
      </w:r>
      <w:r w:rsidR="004916CB" w:rsidRPr="00107A46">
        <w:rPr>
          <w:rFonts w:ascii="Arial" w:hAnsi="Arial" w:cs="Arial"/>
        </w:rPr>
        <w:t xml:space="preserve"> </w:t>
      </w:r>
      <w:r w:rsidR="00AE2AAB" w:rsidRPr="00107A46">
        <w:rPr>
          <w:rFonts w:ascii="Arial" w:hAnsi="Arial" w:cs="Arial"/>
        </w:rPr>
        <w:t>beku</w:t>
      </w:r>
      <w:r w:rsidR="004916CB" w:rsidRPr="00107A46">
        <w:rPr>
          <w:rFonts w:ascii="Arial" w:hAnsi="Arial" w:cs="Arial"/>
        </w:rPr>
        <w:t xml:space="preserve">  </w:t>
      </w:r>
      <w:r w:rsidR="00AE2AAB" w:rsidRPr="00107A46">
        <w:rPr>
          <w:rFonts w:ascii="Arial" w:hAnsi="Arial" w:cs="Arial"/>
        </w:rPr>
        <w:t>menyebabkan</w:t>
      </w:r>
      <w:r w:rsidR="004916CB" w:rsidRPr="00107A46">
        <w:rPr>
          <w:rFonts w:ascii="Arial" w:hAnsi="Arial" w:cs="Arial"/>
        </w:rPr>
        <w:t xml:space="preserve"> </w:t>
      </w:r>
      <w:r w:rsidRPr="00107A46">
        <w:rPr>
          <w:rFonts w:ascii="Arial" w:hAnsi="Arial" w:cs="Arial"/>
        </w:rPr>
        <w:t>terbentuknya</w:t>
      </w:r>
      <w:r w:rsidR="004916CB" w:rsidRPr="00107A46">
        <w:rPr>
          <w:rFonts w:ascii="Arial" w:hAnsi="Arial" w:cs="Arial"/>
        </w:rPr>
        <w:t xml:space="preserve"> </w:t>
      </w:r>
      <w:r w:rsidRPr="00107A46">
        <w:rPr>
          <w:rFonts w:ascii="Arial" w:hAnsi="Arial" w:cs="Arial"/>
        </w:rPr>
        <w:t>radikal</w:t>
      </w:r>
      <w:r w:rsidR="004916CB" w:rsidRPr="00107A46">
        <w:rPr>
          <w:rFonts w:ascii="Arial" w:hAnsi="Arial" w:cs="Arial"/>
        </w:rPr>
        <w:t xml:space="preserve">  </w:t>
      </w:r>
      <w:r w:rsidRPr="00107A46">
        <w:rPr>
          <w:rFonts w:ascii="Arial" w:hAnsi="Arial" w:cs="Arial"/>
        </w:rPr>
        <w:t>bebas</w:t>
      </w:r>
      <w:r w:rsidR="004916CB" w:rsidRPr="00107A46">
        <w:rPr>
          <w:rFonts w:ascii="Arial" w:hAnsi="Arial" w:cs="Arial"/>
        </w:rPr>
        <w:t xml:space="preserve"> </w:t>
      </w:r>
      <w:r w:rsidRPr="00107A46">
        <w:rPr>
          <w:rFonts w:ascii="Arial" w:hAnsi="Arial" w:cs="Arial"/>
        </w:rPr>
        <w:t>dan</w:t>
      </w:r>
      <w:r w:rsidR="004916CB" w:rsidRPr="00107A46">
        <w:rPr>
          <w:rFonts w:ascii="Arial" w:hAnsi="Arial" w:cs="Arial"/>
        </w:rPr>
        <w:t xml:space="preserve"> </w:t>
      </w:r>
      <w:r w:rsidRPr="00107A46">
        <w:rPr>
          <w:rFonts w:ascii="Arial" w:hAnsi="Arial" w:cs="Arial"/>
        </w:rPr>
        <w:t>hidroperoksida</w:t>
      </w:r>
      <w:r w:rsidR="004916CB" w:rsidRPr="00107A46">
        <w:rPr>
          <w:rFonts w:ascii="Arial" w:hAnsi="Arial" w:cs="Arial"/>
        </w:rPr>
        <w:t xml:space="preserve"> </w:t>
      </w:r>
      <w:r w:rsidRPr="00107A46">
        <w:rPr>
          <w:rFonts w:ascii="Arial" w:hAnsi="Arial" w:cs="Arial"/>
        </w:rPr>
        <w:t>yang</w:t>
      </w:r>
      <w:r w:rsidR="004916CB" w:rsidRPr="00107A46">
        <w:rPr>
          <w:rFonts w:ascii="Arial" w:hAnsi="Arial" w:cs="Arial"/>
        </w:rPr>
        <w:t xml:space="preserve">  </w:t>
      </w:r>
      <w:r w:rsidRPr="00107A46">
        <w:rPr>
          <w:rFonts w:ascii="Arial" w:hAnsi="Arial" w:cs="Arial"/>
        </w:rPr>
        <w:t>menyebabkan</w:t>
      </w:r>
      <w:r w:rsidR="004916CB" w:rsidRPr="00107A46">
        <w:rPr>
          <w:rFonts w:ascii="Arial" w:hAnsi="Arial" w:cs="Arial"/>
        </w:rPr>
        <w:t xml:space="preserve"> </w:t>
      </w:r>
      <w:r w:rsidRPr="00107A46">
        <w:rPr>
          <w:rFonts w:ascii="Arial" w:hAnsi="Arial" w:cs="Arial"/>
        </w:rPr>
        <w:t>perubahan</w:t>
      </w:r>
      <w:r w:rsidR="004916CB" w:rsidRPr="00107A46">
        <w:rPr>
          <w:rFonts w:ascii="Arial" w:hAnsi="Arial" w:cs="Arial"/>
        </w:rPr>
        <w:t xml:space="preserve"> </w:t>
      </w:r>
      <w:r w:rsidRPr="00107A46">
        <w:rPr>
          <w:rFonts w:ascii="Arial" w:hAnsi="Arial" w:cs="Arial"/>
        </w:rPr>
        <w:t>pigmen,</w:t>
      </w:r>
      <w:r w:rsidR="004916CB" w:rsidRPr="00107A46">
        <w:rPr>
          <w:rFonts w:ascii="Arial" w:hAnsi="Arial" w:cs="Arial"/>
        </w:rPr>
        <w:t xml:space="preserve"> </w:t>
      </w:r>
      <w:r w:rsidRPr="00107A46">
        <w:rPr>
          <w:rFonts w:ascii="Arial" w:hAnsi="Arial" w:cs="Arial"/>
        </w:rPr>
        <w:t>rasa</w:t>
      </w:r>
      <w:r w:rsidR="004916CB" w:rsidRPr="00107A46">
        <w:rPr>
          <w:rFonts w:ascii="Arial" w:hAnsi="Arial" w:cs="Arial"/>
        </w:rPr>
        <w:t xml:space="preserve">  </w:t>
      </w:r>
      <w:r w:rsidRPr="00107A46">
        <w:rPr>
          <w:rFonts w:ascii="Arial" w:hAnsi="Arial" w:cs="Arial"/>
        </w:rPr>
        <w:t>dan</w:t>
      </w:r>
      <w:r w:rsidR="004916CB" w:rsidRPr="00107A46">
        <w:rPr>
          <w:rFonts w:ascii="Arial" w:hAnsi="Arial" w:cs="Arial"/>
        </w:rPr>
        <w:t xml:space="preserve"> </w:t>
      </w:r>
      <w:r w:rsidRPr="00107A46">
        <w:rPr>
          <w:rFonts w:ascii="Arial" w:hAnsi="Arial" w:cs="Arial"/>
        </w:rPr>
        <w:t>tekstur.</w:t>
      </w:r>
      <w:r w:rsidR="004916CB" w:rsidRPr="00107A46">
        <w:rPr>
          <w:rFonts w:ascii="Arial" w:hAnsi="Arial" w:cs="Arial"/>
        </w:rPr>
        <w:t xml:space="preserve"> </w:t>
      </w:r>
      <w:r w:rsidRPr="00107A46">
        <w:rPr>
          <w:rFonts w:ascii="Arial" w:hAnsi="Arial" w:cs="Arial"/>
        </w:rPr>
        <w:t>Bereaksi</w:t>
      </w:r>
      <w:r w:rsidR="004916CB" w:rsidRPr="00107A46">
        <w:rPr>
          <w:rFonts w:ascii="Arial" w:hAnsi="Arial" w:cs="Arial"/>
        </w:rPr>
        <w:t xml:space="preserve"> </w:t>
      </w:r>
      <w:r w:rsidRPr="00107A46">
        <w:rPr>
          <w:rFonts w:ascii="Arial" w:hAnsi="Arial" w:cs="Arial"/>
        </w:rPr>
        <w:t>dengan</w:t>
      </w:r>
      <w:r w:rsidR="004916CB" w:rsidRPr="00107A46">
        <w:rPr>
          <w:rFonts w:ascii="Arial" w:hAnsi="Arial" w:cs="Arial"/>
        </w:rPr>
        <w:t xml:space="preserve"> </w:t>
      </w:r>
      <w:proofErr w:type="gramStart"/>
      <w:r w:rsidRPr="00107A46">
        <w:rPr>
          <w:rFonts w:ascii="Arial" w:hAnsi="Arial" w:cs="Arial"/>
        </w:rPr>
        <w:t>protein</w:t>
      </w:r>
      <w:r w:rsidR="004916CB" w:rsidRPr="00107A46">
        <w:rPr>
          <w:rFonts w:ascii="Arial" w:hAnsi="Arial" w:cs="Arial"/>
        </w:rPr>
        <w:t xml:space="preserve">  </w:t>
      </w:r>
      <w:r w:rsidRPr="00107A46">
        <w:rPr>
          <w:rFonts w:ascii="Arial" w:hAnsi="Arial" w:cs="Arial"/>
        </w:rPr>
        <w:t>dan</w:t>
      </w:r>
      <w:proofErr w:type="gramEnd"/>
      <w:r w:rsidR="004916CB" w:rsidRPr="00107A46">
        <w:rPr>
          <w:rFonts w:ascii="Arial" w:hAnsi="Arial" w:cs="Arial"/>
        </w:rPr>
        <w:t xml:space="preserve"> </w:t>
      </w:r>
      <w:r w:rsidRPr="00107A46">
        <w:rPr>
          <w:rFonts w:ascii="Arial" w:hAnsi="Arial" w:cs="Arial"/>
        </w:rPr>
        <w:t>menyebabkan</w:t>
      </w:r>
      <w:r w:rsidR="004916CB" w:rsidRPr="00107A46">
        <w:rPr>
          <w:rFonts w:ascii="Arial" w:hAnsi="Arial" w:cs="Arial"/>
        </w:rPr>
        <w:t xml:space="preserve"> </w:t>
      </w:r>
      <w:r w:rsidRPr="00107A46">
        <w:rPr>
          <w:rFonts w:ascii="Arial" w:hAnsi="Arial" w:cs="Arial"/>
        </w:rPr>
        <w:t>perubahan</w:t>
      </w:r>
      <w:r w:rsidR="004916CB" w:rsidRPr="00107A46">
        <w:rPr>
          <w:rFonts w:ascii="Arial" w:hAnsi="Arial" w:cs="Arial"/>
        </w:rPr>
        <w:t xml:space="preserve"> </w:t>
      </w:r>
      <w:r w:rsidRPr="00107A46">
        <w:rPr>
          <w:rFonts w:ascii="Arial" w:hAnsi="Arial" w:cs="Arial"/>
        </w:rPr>
        <w:t>warna,</w:t>
      </w:r>
      <w:r w:rsidR="004916CB" w:rsidRPr="00107A46">
        <w:rPr>
          <w:rFonts w:ascii="Arial" w:hAnsi="Arial" w:cs="Arial"/>
        </w:rPr>
        <w:t xml:space="preserve">  </w:t>
      </w:r>
      <w:r w:rsidRPr="00107A46">
        <w:rPr>
          <w:rFonts w:ascii="Arial" w:hAnsi="Arial" w:cs="Arial"/>
          <w:i/>
        </w:rPr>
        <w:t>drip</w:t>
      </w:r>
      <w:r w:rsidR="004916CB" w:rsidRPr="00107A46">
        <w:rPr>
          <w:rFonts w:ascii="Arial" w:hAnsi="Arial" w:cs="Arial"/>
        </w:rPr>
        <w:t xml:space="preserve"> </w:t>
      </w:r>
      <w:r w:rsidRPr="00107A46">
        <w:rPr>
          <w:rFonts w:ascii="Arial" w:hAnsi="Arial" w:cs="Arial"/>
          <w:i/>
        </w:rPr>
        <w:t>loss</w:t>
      </w:r>
      <w:r w:rsidR="004916CB" w:rsidRPr="00107A46">
        <w:rPr>
          <w:rFonts w:ascii="Arial" w:hAnsi="Arial" w:cs="Arial"/>
        </w:rPr>
        <w:t xml:space="preserve"> </w:t>
      </w:r>
      <w:r w:rsidRPr="00107A46">
        <w:rPr>
          <w:rFonts w:ascii="Arial" w:hAnsi="Arial" w:cs="Arial"/>
        </w:rPr>
        <w:t>dan</w:t>
      </w:r>
      <w:r w:rsidR="004916CB" w:rsidRPr="00107A46">
        <w:rPr>
          <w:rFonts w:ascii="Arial" w:hAnsi="Arial" w:cs="Arial"/>
        </w:rPr>
        <w:t xml:space="preserve"> </w:t>
      </w:r>
      <w:r w:rsidRPr="00107A46">
        <w:rPr>
          <w:rFonts w:ascii="Arial" w:hAnsi="Arial" w:cs="Arial"/>
        </w:rPr>
        <w:t>perubahan</w:t>
      </w:r>
      <w:r w:rsidR="004916CB" w:rsidRPr="00107A46">
        <w:rPr>
          <w:rFonts w:ascii="Arial" w:hAnsi="Arial" w:cs="Arial"/>
        </w:rPr>
        <w:t xml:space="preserve"> </w:t>
      </w:r>
      <w:r w:rsidRPr="00107A46">
        <w:rPr>
          <w:rFonts w:ascii="Arial" w:hAnsi="Arial" w:cs="Arial"/>
        </w:rPr>
        <w:t>rasa,</w:t>
      </w:r>
      <w:r w:rsidR="005750B3" w:rsidRPr="00107A46">
        <w:rPr>
          <w:rFonts w:ascii="Arial" w:hAnsi="Arial" w:cs="Arial"/>
        </w:rPr>
        <w:t xml:space="preserve"> </w:t>
      </w:r>
      <w:r w:rsidRPr="00107A46">
        <w:rPr>
          <w:rFonts w:ascii="Arial" w:hAnsi="Arial" w:cs="Arial"/>
        </w:rPr>
        <w:t>dan</w:t>
      </w:r>
      <w:r w:rsidR="004916CB" w:rsidRPr="00107A46">
        <w:rPr>
          <w:rFonts w:ascii="Arial" w:hAnsi="Arial" w:cs="Arial"/>
        </w:rPr>
        <w:t xml:space="preserve">  </w:t>
      </w:r>
      <w:r w:rsidRPr="00107A46">
        <w:rPr>
          <w:rFonts w:ascii="Arial" w:hAnsi="Arial" w:cs="Arial"/>
        </w:rPr>
        <w:t>berpotensi</w:t>
      </w:r>
      <w:r w:rsidR="005750B3" w:rsidRPr="00107A46">
        <w:rPr>
          <w:rFonts w:ascii="Arial" w:hAnsi="Arial" w:cs="Arial"/>
        </w:rPr>
        <w:t xml:space="preserve"> </w:t>
      </w:r>
      <w:r w:rsidRPr="00107A46">
        <w:rPr>
          <w:rFonts w:ascii="Arial" w:hAnsi="Arial" w:cs="Arial"/>
        </w:rPr>
        <w:t>menghasilkan</w:t>
      </w:r>
      <w:r w:rsidR="005750B3" w:rsidRPr="00107A46">
        <w:rPr>
          <w:rFonts w:ascii="Arial" w:hAnsi="Arial" w:cs="Arial"/>
        </w:rPr>
        <w:t xml:space="preserve"> </w:t>
      </w:r>
      <w:r w:rsidRPr="00107A46">
        <w:rPr>
          <w:rFonts w:ascii="Arial" w:hAnsi="Arial" w:cs="Arial"/>
        </w:rPr>
        <w:t>senyawa</w:t>
      </w:r>
      <w:r w:rsidR="004916CB" w:rsidRPr="00107A46">
        <w:rPr>
          <w:rFonts w:ascii="Arial" w:hAnsi="Arial" w:cs="Arial"/>
        </w:rPr>
        <w:t xml:space="preserve">  </w:t>
      </w:r>
      <w:r w:rsidRPr="00107A46">
        <w:rPr>
          <w:rFonts w:ascii="Arial" w:hAnsi="Arial" w:cs="Arial"/>
        </w:rPr>
        <w:t>beracun.</w:t>
      </w:r>
      <w:r w:rsidR="004916CB" w:rsidRPr="00107A46">
        <w:rPr>
          <w:rFonts w:ascii="Arial" w:hAnsi="Arial" w:cs="Arial"/>
        </w:rPr>
        <w:t xml:space="preserve"> </w:t>
      </w:r>
      <w:r w:rsidRPr="00107A46">
        <w:rPr>
          <w:rFonts w:ascii="Arial" w:hAnsi="Arial" w:cs="Arial"/>
        </w:rPr>
        <w:t>Selain</w:t>
      </w:r>
      <w:r w:rsidR="004916CB" w:rsidRPr="00107A46">
        <w:rPr>
          <w:rFonts w:ascii="Arial" w:hAnsi="Arial" w:cs="Arial"/>
        </w:rPr>
        <w:t xml:space="preserve"> </w:t>
      </w:r>
      <w:r w:rsidRPr="00107A46">
        <w:rPr>
          <w:rFonts w:ascii="Arial" w:hAnsi="Arial" w:cs="Arial"/>
        </w:rPr>
        <w:t>itu,</w:t>
      </w:r>
      <w:r w:rsidR="004916CB" w:rsidRPr="00107A46">
        <w:rPr>
          <w:rFonts w:ascii="Arial" w:hAnsi="Arial" w:cs="Arial"/>
        </w:rPr>
        <w:t xml:space="preserve"> </w:t>
      </w:r>
      <w:r w:rsidRPr="00107A46">
        <w:rPr>
          <w:rFonts w:ascii="Arial" w:hAnsi="Arial" w:cs="Arial"/>
        </w:rPr>
        <w:t>hal</w:t>
      </w:r>
      <w:r w:rsidR="004916CB" w:rsidRPr="00107A46">
        <w:rPr>
          <w:rFonts w:ascii="Arial" w:hAnsi="Arial" w:cs="Arial"/>
        </w:rPr>
        <w:t xml:space="preserve"> </w:t>
      </w:r>
      <w:proofErr w:type="gramStart"/>
      <w:r w:rsidRPr="00107A46">
        <w:rPr>
          <w:rFonts w:ascii="Arial" w:hAnsi="Arial" w:cs="Arial"/>
        </w:rPr>
        <w:t>ini</w:t>
      </w:r>
      <w:r w:rsidR="004916CB" w:rsidRPr="00107A46">
        <w:rPr>
          <w:rFonts w:ascii="Arial" w:hAnsi="Arial" w:cs="Arial"/>
        </w:rPr>
        <w:t xml:space="preserve">  </w:t>
      </w:r>
      <w:r w:rsidRPr="00107A46">
        <w:rPr>
          <w:rFonts w:ascii="Arial" w:hAnsi="Arial" w:cs="Arial"/>
        </w:rPr>
        <w:t>mempunyai</w:t>
      </w:r>
      <w:proofErr w:type="gramEnd"/>
      <w:r w:rsidR="004916CB" w:rsidRPr="00107A46">
        <w:rPr>
          <w:rFonts w:ascii="Arial" w:hAnsi="Arial" w:cs="Arial"/>
        </w:rPr>
        <w:t xml:space="preserve">  </w:t>
      </w:r>
      <w:r w:rsidRPr="00107A46">
        <w:rPr>
          <w:rFonts w:ascii="Arial" w:hAnsi="Arial" w:cs="Arial"/>
        </w:rPr>
        <w:t>efek</w:t>
      </w:r>
      <w:r w:rsidR="005750B3" w:rsidRPr="00107A46">
        <w:rPr>
          <w:rFonts w:ascii="Arial" w:hAnsi="Arial" w:cs="Arial"/>
        </w:rPr>
        <w:t xml:space="preserve"> </w:t>
      </w:r>
      <w:r w:rsidRPr="00107A46">
        <w:rPr>
          <w:rFonts w:ascii="Arial" w:hAnsi="Arial" w:cs="Arial"/>
        </w:rPr>
        <w:t>merugikan</w:t>
      </w:r>
      <w:r w:rsidR="005750B3" w:rsidRPr="00107A46">
        <w:rPr>
          <w:rFonts w:ascii="Arial" w:hAnsi="Arial" w:cs="Arial"/>
        </w:rPr>
        <w:t xml:space="preserve"> </w:t>
      </w:r>
      <w:r w:rsidRPr="00107A46">
        <w:rPr>
          <w:rFonts w:ascii="Arial" w:hAnsi="Arial" w:cs="Arial"/>
        </w:rPr>
        <w:t>pada</w:t>
      </w:r>
      <w:r w:rsidR="004916CB" w:rsidRPr="00107A46">
        <w:rPr>
          <w:rFonts w:ascii="Arial" w:hAnsi="Arial" w:cs="Arial"/>
        </w:rPr>
        <w:t xml:space="preserve"> </w:t>
      </w:r>
      <w:r w:rsidRPr="00107A46">
        <w:rPr>
          <w:rFonts w:ascii="Arial" w:hAnsi="Arial" w:cs="Arial"/>
        </w:rPr>
        <w:t>struktur</w:t>
      </w:r>
      <w:r w:rsidR="004916CB" w:rsidRPr="00107A46">
        <w:rPr>
          <w:rFonts w:ascii="Arial" w:hAnsi="Arial" w:cs="Arial"/>
        </w:rPr>
        <w:t xml:space="preserve"> </w:t>
      </w:r>
      <w:r w:rsidRPr="00107A46">
        <w:rPr>
          <w:rFonts w:ascii="Arial" w:hAnsi="Arial" w:cs="Arial"/>
        </w:rPr>
        <w:t>dan</w:t>
      </w:r>
      <w:r w:rsidR="004916CB" w:rsidRPr="00107A46">
        <w:rPr>
          <w:rFonts w:ascii="Arial" w:hAnsi="Arial" w:cs="Arial"/>
        </w:rPr>
        <w:t xml:space="preserve">  </w:t>
      </w:r>
      <w:r w:rsidRPr="00107A46">
        <w:rPr>
          <w:rFonts w:ascii="Arial" w:hAnsi="Arial" w:cs="Arial"/>
        </w:rPr>
        <w:t>fungsi</w:t>
      </w:r>
      <w:r w:rsidR="005750B3" w:rsidRPr="00107A46">
        <w:rPr>
          <w:rFonts w:ascii="Arial" w:hAnsi="Arial" w:cs="Arial"/>
        </w:rPr>
        <w:t xml:space="preserve"> </w:t>
      </w:r>
      <w:r w:rsidRPr="00107A46">
        <w:rPr>
          <w:rFonts w:ascii="Arial" w:hAnsi="Arial" w:cs="Arial"/>
        </w:rPr>
        <w:t>protein</w:t>
      </w:r>
      <w:r w:rsidR="005750B3" w:rsidRPr="00107A46">
        <w:rPr>
          <w:rFonts w:ascii="Arial" w:hAnsi="Arial" w:cs="Arial"/>
        </w:rPr>
        <w:t xml:space="preserve"> </w:t>
      </w:r>
      <w:r w:rsidRPr="00107A46">
        <w:rPr>
          <w:rFonts w:ascii="Arial" w:hAnsi="Arial" w:cs="Arial"/>
        </w:rPr>
        <w:t>selama</w:t>
      </w:r>
      <w:r w:rsidR="005750B3" w:rsidRPr="00107A46">
        <w:rPr>
          <w:rFonts w:ascii="Arial" w:hAnsi="Arial" w:cs="Arial"/>
        </w:rPr>
        <w:t xml:space="preserve"> </w:t>
      </w:r>
      <w:r w:rsidRPr="00107A46">
        <w:rPr>
          <w:rFonts w:ascii="Arial" w:hAnsi="Arial" w:cs="Arial"/>
        </w:rPr>
        <w:t>penyimpanan</w:t>
      </w:r>
      <w:r w:rsidR="004916CB" w:rsidRPr="00107A46">
        <w:rPr>
          <w:rFonts w:ascii="Arial" w:hAnsi="Arial" w:cs="Arial"/>
        </w:rPr>
        <w:t xml:space="preserve">  </w:t>
      </w:r>
      <w:r w:rsidRPr="00107A46">
        <w:rPr>
          <w:rFonts w:ascii="Arial" w:hAnsi="Arial" w:cs="Arial"/>
        </w:rPr>
        <w:t>beku.</w:t>
      </w:r>
      <w:r w:rsidR="004916CB" w:rsidRPr="00107A46">
        <w:rPr>
          <w:rFonts w:ascii="Arial" w:hAnsi="Arial" w:cs="Arial"/>
        </w:rPr>
        <w:t xml:space="preserve"> </w:t>
      </w:r>
      <w:r w:rsidRPr="00107A46">
        <w:rPr>
          <w:rFonts w:ascii="Arial" w:hAnsi="Arial" w:cs="Arial"/>
        </w:rPr>
        <w:t>Kualitas</w:t>
      </w:r>
      <w:r w:rsidR="005750B3" w:rsidRPr="00107A46">
        <w:rPr>
          <w:rFonts w:ascii="Arial" w:hAnsi="Arial" w:cs="Arial"/>
        </w:rPr>
        <w:t xml:space="preserve"> </w:t>
      </w:r>
      <w:r w:rsidRPr="00107A46">
        <w:rPr>
          <w:rFonts w:ascii="Arial" w:hAnsi="Arial" w:cs="Arial"/>
        </w:rPr>
        <w:t>ikan</w:t>
      </w:r>
      <w:r w:rsidR="004916CB" w:rsidRPr="00107A46">
        <w:rPr>
          <w:rFonts w:ascii="Arial" w:hAnsi="Arial" w:cs="Arial"/>
        </w:rPr>
        <w:t xml:space="preserve"> </w:t>
      </w:r>
      <w:r w:rsidRPr="00107A46">
        <w:rPr>
          <w:rFonts w:ascii="Arial" w:hAnsi="Arial" w:cs="Arial"/>
        </w:rPr>
        <w:t>tongkol</w:t>
      </w:r>
      <w:r w:rsidR="005750B3" w:rsidRPr="00107A46">
        <w:rPr>
          <w:rFonts w:ascii="Arial" w:hAnsi="Arial" w:cs="Arial"/>
        </w:rPr>
        <w:t xml:space="preserve"> </w:t>
      </w:r>
      <w:proofErr w:type="gramStart"/>
      <w:r w:rsidRPr="00107A46">
        <w:rPr>
          <w:rFonts w:ascii="Arial" w:hAnsi="Arial" w:cs="Arial"/>
        </w:rPr>
        <w:t>yang</w:t>
      </w:r>
      <w:r w:rsidR="004916CB" w:rsidRPr="00107A46">
        <w:rPr>
          <w:rFonts w:ascii="Arial" w:hAnsi="Arial" w:cs="Arial"/>
        </w:rPr>
        <w:t xml:space="preserve">  </w:t>
      </w:r>
      <w:r w:rsidRPr="00107A46">
        <w:rPr>
          <w:rFonts w:ascii="Arial" w:hAnsi="Arial" w:cs="Arial"/>
        </w:rPr>
        <w:t>didaratkan</w:t>
      </w:r>
      <w:proofErr w:type="gramEnd"/>
      <w:r w:rsidR="004916CB" w:rsidRPr="00107A46">
        <w:rPr>
          <w:rFonts w:ascii="Arial" w:hAnsi="Arial" w:cs="Arial"/>
        </w:rPr>
        <w:t xml:space="preserve"> </w:t>
      </w:r>
      <w:r w:rsidRPr="00107A46">
        <w:rPr>
          <w:rFonts w:ascii="Arial" w:hAnsi="Arial" w:cs="Arial"/>
        </w:rPr>
        <w:t>di</w:t>
      </w:r>
      <w:r w:rsidR="005750B3" w:rsidRPr="00107A46">
        <w:rPr>
          <w:rFonts w:ascii="Arial" w:hAnsi="Arial" w:cs="Arial"/>
        </w:rPr>
        <w:t xml:space="preserve"> </w:t>
      </w:r>
      <w:r w:rsidRPr="00107A46">
        <w:rPr>
          <w:rFonts w:ascii="Arial" w:hAnsi="Arial" w:cs="Arial"/>
        </w:rPr>
        <w:t>PPI</w:t>
      </w:r>
      <w:r w:rsidR="005750B3" w:rsidRPr="00107A46">
        <w:rPr>
          <w:rFonts w:ascii="Arial" w:hAnsi="Arial" w:cs="Arial"/>
        </w:rPr>
        <w:t xml:space="preserve"> </w:t>
      </w:r>
      <w:r w:rsidRPr="00107A46">
        <w:rPr>
          <w:rFonts w:ascii="Arial" w:hAnsi="Arial" w:cs="Arial"/>
        </w:rPr>
        <w:t>Banjarmasin</w:t>
      </w:r>
      <w:r w:rsidR="004916CB" w:rsidRPr="00107A46">
        <w:rPr>
          <w:rFonts w:ascii="Arial" w:hAnsi="Arial" w:cs="Arial"/>
        </w:rPr>
        <w:t xml:space="preserve"> </w:t>
      </w:r>
      <w:r w:rsidRPr="00107A46">
        <w:rPr>
          <w:rFonts w:ascii="Arial" w:hAnsi="Arial" w:cs="Arial"/>
        </w:rPr>
        <w:t>masih</w:t>
      </w:r>
      <w:r w:rsidR="004916CB" w:rsidRPr="00107A46">
        <w:rPr>
          <w:rFonts w:ascii="Arial" w:hAnsi="Arial" w:cs="Arial"/>
        </w:rPr>
        <w:t xml:space="preserve">  </w:t>
      </w:r>
      <w:r w:rsidRPr="00107A46">
        <w:rPr>
          <w:rFonts w:ascii="Arial" w:hAnsi="Arial" w:cs="Arial"/>
        </w:rPr>
        <w:t>belum</w:t>
      </w:r>
      <w:r w:rsidR="003A78C8" w:rsidRPr="00107A46">
        <w:rPr>
          <w:rFonts w:ascii="Arial" w:hAnsi="Arial" w:cs="Arial"/>
        </w:rPr>
        <w:t xml:space="preserve"> </w:t>
      </w:r>
      <w:r w:rsidRPr="00107A46">
        <w:rPr>
          <w:rFonts w:ascii="Arial" w:hAnsi="Arial" w:cs="Arial"/>
        </w:rPr>
        <w:t>diketahui,</w:t>
      </w:r>
      <w:r w:rsidR="003A78C8" w:rsidRPr="00107A46">
        <w:rPr>
          <w:rFonts w:ascii="Arial" w:hAnsi="Arial" w:cs="Arial"/>
        </w:rPr>
        <w:t xml:space="preserve"> </w:t>
      </w:r>
      <w:r w:rsidRPr="00107A46">
        <w:rPr>
          <w:rFonts w:ascii="Arial" w:hAnsi="Arial" w:cs="Arial"/>
        </w:rPr>
        <w:t>sehingga</w:t>
      </w:r>
      <w:r w:rsidR="004916CB" w:rsidRPr="00107A46">
        <w:rPr>
          <w:rFonts w:ascii="Arial" w:hAnsi="Arial" w:cs="Arial"/>
        </w:rPr>
        <w:t xml:space="preserve"> </w:t>
      </w:r>
      <w:r w:rsidRPr="00107A46">
        <w:rPr>
          <w:rFonts w:ascii="Arial" w:hAnsi="Arial" w:cs="Arial"/>
        </w:rPr>
        <w:t>dilakukan</w:t>
      </w:r>
      <w:r w:rsidR="004916CB" w:rsidRPr="00107A46">
        <w:rPr>
          <w:rFonts w:ascii="Arial" w:hAnsi="Arial" w:cs="Arial"/>
        </w:rPr>
        <w:t xml:space="preserve">  </w:t>
      </w:r>
      <w:r w:rsidRPr="00107A46">
        <w:rPr>
          <w:rFonts w:ascii="Arial" w:hAnsi="Arial" w:cs="Arial"/>
        </w:rPr>
        <w:t>penelitian</w:t>
      </w:r>
      <w:r w:rsidR="003A78C8" w:rsidRPr="00107A46">
        <w:rPr>
          <w:rFonts w:ascii="Arial" w:hAnsi="Arial" w:cs="Arial"/>
        </w:rPr>
        <w:t xml:space="preserve"> </w:t>
      </w:r>
      <w:r w:rsidRPr="00107A46">
        <w:rPr>
          <w:rFonts w:ascii="Arial" w:hAnsi="Arial" w:cs="Arial"/>
        </w:rPr>
        <w:t>untuk</w:t>
      </w:r>
      <w:r w:rsidR="003A78C8" w:rsidRPr="00107A46">
        <w:rPr>
          <w:rFonts w:ascii="Arial" w:hAnsi="Arial" w:cs="Arial"/>
        </w:rPr>
        <w:t xml:space="preserve"> </w:t>
      </w:r>
      <w:r w:rsidRPr="00107A46">
        <w:rPr>
          <w:rFonts w:ascii="Arial" w:hAnsi="Arial" w:cs="Arial"/>
        </w:rPr>
        <w:t>mengetahui</w:t>
      </w:r>
      <w:r w:rsidR="004916CB" w:rsidRPr="00107A46">
        <w:rPr>
          <w:rFonts w:ascii="Arial" w:hAnsi="Arial" w:cs="Arial"/>
        </w:rPr>
        <w:t xml:space="preserve">  </w:t>
      </w:r>
      <w:r w:rsidRPr="00107A46">
        <w:rPr>
          <w:rFonts w:ascii="Arial" w:hAnsi="Arial" w:cs="Arial"/>
        </w:rPr>
        <w:t>kualitas</w:t>
      </w:r>
      <w:r w:rsidR="004916CB" w:rsidRPr="00107A46">
        <w:rPr>
          <w:rFonts w:ascii="Arial" w:hAnsi="Arial" w:cs="Arial"/>
        </w:rPr>
        <w:t xml:space="preserve">  </w:t>
      </w:r>
      <w:r w:rsidRPr="00107A46">
        <w:rPr>
          <w:rFonts w:ascii="Arial" w:hAnsi="Arial" w:cs="Arial"/>
        </w:rPr>
        <w:t>kimiawi</w:t>
      </w:r>
      <w:r w:rsidR="003A78C8" w:rsidRPr="00107A46">
        <w:rPr>
          <w:rFonts w:ascii="Arial" w:hAnsi="Arial" w:cs="Arial"/>
        </w:rPr>
        <w:t xml:space="preserve"> </w:t>
      </w:r>
      <w:r w:rsidRPr="00107A46">
        <w:rPr>
          <w:rFonts w:ascii="Arial" w:hAnsi="Arial" w:cs="Arial"/>
        </w:rPr>
        <w:t>dan</w:t>
      </w:r>
      <w:r w:rsidR="004916CB" w:rsidRPr="00107A46">
        <w:rPr>
          <w:rFonts w:ascii="Arial" w:hAnsi="Arial" w:cs="Arial"/>
        </w:rPr>
        <w:t xml:space="preserve"> </w:t>
      </w:r>
      <w:r w:rsidRPr="00107A46">
        <w:rPr>
          <w:rFonts w:ascii="Arial" w:hAnsi="Arial" w:cs="Arial"/>
        </w:rPr>
        <w:t>mikrobiologi</w:t>
      </w:r>
      <w:r w:rsidR="004916CB" w:rsidRPr="00107A46">
        <w:rPr>
          <w:rFonts w:ascii="Arial" w:hAnsi="Arial" w:cs="Arial"/>
        </w:rPr>
        <w:t xml:space="preserve"> </w:t>
      </w:r>
      <w:r w:rsidRPr="00107A46">
        <w:rPr>
          <w:rFonts w:ascii="Arial" w:hAnsi="Arial" w:cs="Arial"/>
        </w:rPr>
        <w:t>ikan</w:t>
      </w:r>
      <w:r w:rsidR="004916CB" w:rsidRPr="00107A46">
        <w:rPr>
          <w:rFonts w:ascii="Arial" w:hAnsi="Arial" w:cs="Arial"/>
        </w:rPr>
        <w:t xml:space="preserve">  </w:t>
      </w:r>
      <w:r w:rsidRPr="00107A46">
        <w:rPr>
          <w:rFonts w:ascii="Arial" w:hAnsi="Arial" w:cs="Arial"/>
        </w:rPr>
        <w:t>tongkol</w:t>
      </w:r>
      <w:r w:rsidR="004916CB" w:rsidRPr="00107A46">
        <w:rPr>
          <w:rFonts w:ascii="Arial" w:hAnsi="Arial" w:cs="Arial"/>
        </w:rPr>
        <w:t xml:space="preserve"> </w:t>
      </w:r>
      <w:r w:rsidRPr="00107A46">
        <w:rPr>
          <w:rFonts w:ascii="Arial" w:hAnsi="Arial" w:cs="Arial"/>
        </w:rPr>
        <w:t>segar</w:t>
      </w:r>
      <w:r w:rsidR="003A78C8" w:rsidRPr="00107A46">
        <w:rPr>
          <w:rFonts w:ascii="Arial" w:hAnsi="Arial" w:cs="Arial"/>
        </w:rPr>
        <w:t xml:space="preserve"> </w:t>
      </w:r>
      <w:r w:rsidRPr="00107A46">
        <w:rPr>
          <w:rFonts w:ascii="Arial" w:hAnsi="Arial" w:cs="Arial"/>
        </w:rPr>
        <w:t>yang</w:t>
      </w:r>
      <w:r w:rsidR="004916CB" w:rsidRPr="00107A46">
        <w:rPr>
          <w:rFonts w:ascii="Arial" w:hAnsi="Arial" w:cs="Arial"/>
        </w:rPr>
        <w:t xml:space="preserve"> </w:t>
      </w:r>
      <w:r w:rsidRPr="00107A46">
        <w:rPr>
          <w:rFonts w:ascii="Arial" w:hAnsi="Arial" w:cs="Arial"/>
        </w:rPr>
        <w:t>baru</w:t>
      </w:r>
      <w:r w:rsidR="004916CB" w:rsidRPr="00107A46">
        <w:rPr>
          <w:rFonts w:ascii="Arial" w:hAnsi="Arial" w:cs="Arial"/>
        </w:rPr>
        <w:t xml:space="preserve"> </w:t>
      </w:r>
      <w:r w:rsidRPr="00107A46">
        <w:rPr>
          <w:rFonts w:ascii="Arial" w:hAnsi="Arial" w:cs="Arial"/>
        </w:rPr>
        <w:t>turun</w:t>
      </w:r>
      <w:r w:rsidR="003A78C8" w:rsidRPr="00107A46">
        <w:rPr>
          <w:rFonts w:ascii="Arial" w:hAnsi="Arial" w:cs="Arial"/>
        </w:rPr>
        <w:t xml:space="preserve"> </w:t>
      </w:r>
      <w:r w:rsidRPr="00107A46">
        <w:rPr>
          <w:rFonts w:ascii="Arial" w:hAnsi="Arial" w:cs="Arial"/>
        </w:rPr>
        <w:t>dari</w:t>
      </w:r>
      <w:r w:rsidR="004916CB" w:rsidRPr="00107A46">
        <w:rPr>
          <w:rFonts w:ascii="Arial" w:hAnsi="Arial" w:cs="Arial"/>
        </w:rPr>
        <w:t xml:space="preserve">  </w:t>
      </w:r>
      <w:r w:rsidRPr="00107A46">
        <w:rPr>
          <w:rFonts w:ascii="Arial" w:hAnsi="Arial" w:cs="Arial"/>
        </w:rPr>
        <w:t>kapal</w:t>
      </w:r>
      <w:r w:rsidR="003A78C8" w:rsidRPr="00107A46">
        <w:rPr>
          <w:rFonts w:ascii="Arial" w:hAnsi="Arial" w:cs="Arial"/>
        </w:rPr>
        <w:t xml:space="preserve"> maupun yang </w:t>
      </w:r>
      <w:r w:rsidRPr="00107A46">
        <w:rPr>
          <w:rFonts w:ascii="Arial" w:hAnsi="Arial" w:cs="Arial"/>
        </w:rPr>
        <w:t>tela</w:t>
      </w:r>
      <w:r w:rsidR="003A78C8" w:rsidRPr="00107A46">
        <w:rPr>
          <w:rFonts w:ascii="Arial" w:hAnsi="Arial" w:cs="Arial"/>
        </w:rPr>
        <w:t>h disimpan selama satu bulan di</w:t>
      </w:r>
      <w:r w:rsidRPr="00107A46">
        <w:rPr>
          <w:rFonts w:ascii="Arial" w:hAnsi="Arial" w:cs="Arial"/>
        </w:rPr>
        <w:t xml:space="preserve">dalam </w:t>
      </w:r>
      <w:r w:rsidRPr="00107A46">
        <w:rPr>
          <w:rFonts w:ascii="Arial" w:hAnsi="Arial" w:cs="Arial"/>
          <w:i/>
        </w:rPr>
        <w:t>cold storage</w:t>
      </w:r>
      <w:r w:rsidRPr="00107A46">
        <w:rPr>
          <w:rFonts w:ascii="Arial" w:eastAsia="Times New Roman" w:hAnsi="Arial" w:cs="Arial"/>
          <w:color w:val="000000"/>
        </w:rPr>
        <w:t>).</w:t>
      </w:r>
    </w:p>
    <w:p w:rsidR="00D02E78" w:rsidRDefault="00D02E78" w:rsidP="00D02E78">
      <w:pPr>
        <w:spacing w:after="0" w:line="240" w:lineRule="auto"/>
        <w:ind w:firstLine="360"/>
        <w:jc w:val="both"/>
        <w:rPr>
          <w:rFonts w:ascii="Arial" w:hAnsi="Arial" w:cs="Arial"/>
        </w:rPr>
      </w:pPr>
    </w:p>
    <w:p w:rsidR="00D02E78" w:rsidRPr="00107A46" w:rsidRDefault="00D02E78" w:rsidP="00D02E78">
      <w:pPr>
        <w:spacing w:after="0" w:line="240" w:lineRule="auto"/>
        <w:ind w:firstLine="360"/>
        <w:jc w:val="both"/>
        <w:rPr>
          <w:rFonts w:ascii="Arial" w:hAnsi="Arial" w:cs="Arial"/>
        </w:rPr>
      </w:pPr>
      <w:r w:rsidRPr="00BB7259">
        <w:rPr>
          <w:rFonts w:eastAsia="Arial"/>
          <w:noProof/>
          <w:lang w:val="id-ID" w:eastAsia="id-ID"/>
        </w:rPr>
        <w:drawing>
          <wp:anchor distT="0" distB="0" distL="114300" distR="114300" simplePos="0" relativeHeight="251661312" behindDoc="1" locked="0" layoutInCell="1" allowOverlap="1" wp14:anchorId="2F018064" wp14:editId="67A74947">
            <wp:simplePos x="0" y="0"/>
            <wp:positionH relativeFrom="column">
              <wp:posOffset>1254933</wp:posOffset>
            </wp:positionH>
            <wp:positionV relativeFrom="paragraph">
              <wp:posOffset>42545</wp:posOffset>
            </wp:positionV>
            <wp:extent cx="3518535" cy="1463040"/>
            <wp:effectExtent l="0" t="0" r="5715" b="3810"/>
            <wp:wrapNone/>
            <wp:docPr id="6" name="Picture 6" descr="D:\Data Backup 2022 06 01\Download\tongko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 Backup 2022 06 01\Download\tongko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8535" cy="1463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2E78" w:rsidRDefault="00D02E78" w:rsidP="00D02E78">
      <w:pPr>
        <w:spacing w:after="0" w:line="240" w:lineRule="auto"/>
        <w:ind w:firstLine="360"/>
        <w:jc w:val="both"/>
        <w:rPr>
          <w:rFonts w:ascii="Arial" w:hAnsi="Arial" w:cs="Arial"/>
          <w:szCs w:val="20"/>
        </w:rPr>
      </w:pPr>
    </w:p>
    <w:p w:rsidR="00D02E78" w:rsidRDefault="00D02E78" w:rsidP="00D02E78">
      <w:pPr>
        <w:spacing w:after="0" w:line="240" w:lineRule="auto"/>
        <w:ind w:firstLine="360"/>
        <w:jc w:val="both"/>
        <w:rPr>
          <w:rFonts w:ascii="Arial" w:hAnsi="Arial" w:cs="Arial"/>
          <w:szCs w:val="20"/>
        </w:rPr>
      </w:pPr>
    </w:p>
    <w:p w:rsidR="00D02E78" w:rsidRDefault="00D02E78" w:rsidP="00D02E78">
      <w:pPr>
        <w:spacing w:after="0" w:line="240" w:lineRule="auto"/>
        <w:ind w:firstLine="360"/>
        <w:jc w:val="both"/>
        <w:rPr>
          <w:rFonts w:ascii="Arial" w:hAnsi="Arial" w:cs="Arial"/>
          <w:szCs w:val="20"/>
        </w:rPr>
      </w:pPr>
    </w:p>
    <w:p w:rsidR="00D02E78" w:rsidRDefault="00D02E78" w:rsidP="00D02E78">
      <w:pPr>
        <w:spacing w:after="0" w:line="240" w:lineRule="auto"/>
        <w:ind w:firstLine="360"/>
        <w:jc w:val="both"/>
        <w:rPr>
          <w:rFonts w:ascii="Arial" w:hAnsi="Arial" w:cs="Arial"/>
          <w:szCs w:val="20"/>
        </w:rPr>
      </w:pPr>
    </w:p>
    <w:p w:rsidR="00D02E78" w:rsidRDefault="00D02E78" w:rsidP="00D02E78">
      <w:pPr>
        <w:spacing w:after="0" w:line="240" w:lineRule="auto"/>
        <w:ind w:firstLine="360"/>
        <w:jc w:val="both"/>
        <w:rPr>
          <w:rFonts w:ascii="Arial" w:hAnsi="Arial" w:cs="Arial"/>
          <w:szCs w:val="20"/>
        </w:rPr>
      </w:pPr>
    </w:p>
    <w:p w:rsidR="00D02E78" w:rsidRDefault="00D02E78" w:rsidP="00D02E78">
      <w:pPr>
        <w:spacing w:after="0" w:line="240" w:lineRule="auto"/>
        <w:ind w:firstLine="360"/>
        <w:jc w:val="both"/>
        <w:rPr>
          <w:rFonts w:ascii="Arial" w:hAnsi="Arial" w:cs="Arial"/>
          <w:szCs w:val="20"/>
        </w:rPr>
      </w:pPr>
    </w:p>
    <w:p w:rsidR="00D02E78" w:rsidRDefault="00D02E78" w:rsidP="00D02E78">
      <w:pPr>
        <w:spacing w:after="0" w:line="240" w:lineRule="auto"/>
        <w:ind w:firstLine="360"/>
        <w:jc w:val="both"/>
        <w:rPr>
          <w:rFonts w:ascii="Arial" w:hAnsi="Arial" w:cs="Arial"/>
          <w:szCs w:val="20"/>
        </w:rPr>
      </w:pPr>
    </w:p>
    <w:p w:rsidR="00D02E78" w:rsidRDefault="00D02E78" w:rsidP="00D02E78">
      <w:pPr>
        <w:spacing w:after="0" w:line="240" w:lineRule="auto"/>
        <w:ind w:firstLine="360"/>
        <w:jc w:val="both"/>
        <w:rPr>
          <w:rFonts w:ascii="Arial" w:hAnsi="Arial" w:cs="Arial"/>
          <w:szCs w:val="20"/>
        </w:rPr>
      </w:pPr>
    </w:p>
    <w:p w:rsidR="00D02E78" w:rsidRDefault="00D02E78" w:rsidP="00D02E78">
      <w:pPr>
        <w:spacing w:after="0" w:line="240" w:lineRule="auto"/>
        <w:ind w:firstLine="360"/>
        <w:jc w:val="both"/>
        <w:rPr>
          <w:rFonts w:ascii="Arial" w:hAnsi="Arial" w:cs="Arial"/>
          <w:szCs w:val="20"/>
        </w:rPr>
      </w:pPr>
    </w:p>
    <w:p w:rsidR="00D02E78" w:rsidRPr="0021199E" w:rsidRDefault="00D02E78" w:rsidP="00D02E78">
      <w:pPr>
        <w:spacing w:after="0" w:line="240" w:lineRule="auto"/>
        <w:ind w:firstLine="360"/>
        <w:jc w:val="center"/>
        <w:rPr>
          <w:rFonts w:ascii="Arial" w:hAnsi="Arial" w:cs="Arial"/>
          <w:i/>
          <w:sz w:val="20"/>
        </w:rPr>
      </w:pPr>
      <w:proofErr w:type="gramStart"/>
      <w:r w:rsidRPr="0021199E">
        <w:rPr>
          <w:rFonts w:ascii="Arial" w:hAnsi="Arial" w:cs="Arial"/>
          <w:sz w:val="20"/>
          <w:szCs w:val="20"/>
        </w:rPr>
        <w:t>Gambar 1.</w:t>
      </w:r>
      <w:proofErr w:type="gramEnd"/>
      <w:r w:rsidRPr="0021199E">
        <w:rPr>
          <w:rFonts w:ascii="Arial" w:hAnsi="Arial" w:cs="Arial"/>
          <w:sz w:val="20"/>
          <w:szCs w:val="20"/>
        </w:rPr>
        <w:t xml:space="preserve"> Ikan Tongkol (</w:t>
      </w:r>
      <w:r w:rsidRPr="0021199E">
        <w:rPr>
          <w:rFonts w:ascii="Arial" w:hAnsi="Arial" w:cs="Arial"/>
          <w:i/>
          <w:sz w:val="20"/>
        </w:rPr>
        <w:t>Euthynnus affinis)</w:t>
      </w:r>
    </w:p>
    <w:p w:rsidR="00D02E78" w:rsidRDefault="00D02E78" w:rsidP="00D02E78">
      <w:pPr>
        <w:spacing w:after="0" w:line="240" w:lineRule="auto"/>
        <w:ind w:firstLine="360"/>
        <w:jc w:val="center"/>
        <w:rPr>
          <w:rFonts w:ascii="Arial" w:hAnsi="Arial" w:cs="Arial"/>
          <w:szCs w:val="20"/>
        </w:rPr>
      </w:pPr>
    </w:p>
    <w:p w:rsidR="00D02E78" w:rsidRDefault="00D02E78" w:rsidP="00107A46">
      <w:pPr>
        <w:spacing w:after="0" w:line="240" w:lineRule="auto"/>
        <w:ind w:firstLine="360"/>
        <w:jc w:val="both"/>
        <w:rPr>
          <w:rFonts w:ascii="Arial" w:eastAsia="Times New Roman" w:hAnsi="Arial" w:cs="Arial"/>
          <w:color w:val="000000"/>
        </w:rPr>
      </w:pPr>
    </w:p>
    <w:p w:rsidR="00976E20" w:rsidRDefault="00976E20" w:rsidP="00107A46">
      <w:pPr>
        <w:spacing w:after="0" w:line="240" w:lineRule="auto"/>
        <w:ind w:firstLine="360"/>
        <w:jc w:val="both"/>
        <w:rPr>
          <w:rFonts w:ascii="Arial" w:eastAsia="Times New Roman" w:hAnsi="Arial" w:cs="Arial"/>
          <w:color w:val="000000"/>
        </w:rPr>
      </w:pPr>
    </w:p>
    <w:p w:rsidR="00976E20" w:rsidRPr="00107A46" w:rsidRDefault="00976E20" w:rsidP="00107A46">
      <w:pPr>
        <w:spacing w:after="0" w:line="240" w:lineRule="auto"/>
        <w:ind w:firstLine="360"/>
        <w:jc w:val="both"/>
        <w:rPr>
          <w:rFonts w:ascii="Arial" w:eastAsia="Times New Roman" w:hAnsi="Arial" w:cs="Arial"/>
          <w:color w:val="000000"/>
        </w:rPr>
      </w:pPr>
    </w:p>
    <w:p w:rsidR="0022697D" w:rsidRDefault="0022697D" w:rsidP="00107A46">
      <w:pPr>
        <w:spacing w:after="0" w:line="240" w:lineRule="auto"/>
        <w:ind w:firstLine="540"/>
        <w:jc w:val="both"/>
        <w:rPr>
          <w:rFonts w:ascii="Arial" w:hAnsi="Arial" w:cs="Arial"/>
          <w:b/>
          <w:bCs/>
        </w:rPr>
      </w:pPr>
      <w:r w:rsidRPr="00107A46">
        <w:rPr>
          <w:rFonts w:ascii="Arial" w:hAnsi="Arial" w:cs="Arial"/>
          <w:b/>
          <w:bCs/>
        </w:rPr>
        <w:lastRenderedPageBreak/>
        <w:t xml:space="preserve">METODE PENELITIAN </w:t>
      </w:r>
    </w:p>
    <w:p w:rsidR="00107A46" w:rsidRPr="00107A46" w:rsidRDefault="00107A46" w:rsidP="00107A46">
      <w:pPr>
        <w:spacing w:after="0" w:line="240" w:lineRule="auto"/>
        <w:ind w:firstLine="540"/>
        <w:jc w:val="both"/>
        <w:rPr>
          <w:rFonts w:ascii="Arial" w:hAnsi="Arial" w:cs="Arial"/>
          <w:bCs/>
        </w:rPr>
      </w:pPr>
    </w:p>
    <w:p w:rsidR="0022697D" w:rsidRDefault="0022697D" w:rsidP="00107A46">
      <w:pPr>
        <w:spacing w:after="0" w:line="240" w:lineRule="auto"/>
        <w:ind w:left="14" w:hanging="14"/>
        <w:jc w:val="both"/>
        <w:rPr>
          <w:rFonts w:ascii="Arial" w:hAnsi="Arial" w:cs="Arial"/>
          <w:b/>
          <w:bCs/>
        </w:rPr>
      </w:pPr>
      <w:r w:rsidRPr="00107A46">
        <w:rPr>
          <w:rFonts w:ascii="Arial" w:hAnsi="Arial" w:cs="Arial"/>
          <w:b/>
          <w:bCs/>
        </w:rPr>
        <w:t>Alat dan Bahan Penelitian</w:t>
      </w:r>
    </w:p>
    <w:p w:rsidR="00107A46" w:rsidRPr="00107A46" w:rsidRDefault="00107A46" w:rsidP="00107A46">
      <w:pPr>
        <w:spacing w:after="0" w:line="240" w:lineRule="auto"/>
        <w:ind w:left="14" w:hanging="14"/>
        <w:jc w:val="both"/>
        <w:rPr>
          <w:rFonts w:ascii="Arial" w:hAnsi="Arial" w:cs="Arial"/>
          <w:b/>
          <w:bCs/>
        </w:rPr>
      </w:pPr>
    </w:p>
    <w:p w:rsidR="0022697D" w:rsidRPr="00107A46" w:rsidRDefault="0022697D" w:rsidP="00107A46">
      <w:pPr>
        <w:tabs>
          <w:tab w:val="left" w:pos="567"/>
        </w:tabs>
        <w:spacing w:after="0" w:line="240" w:lineRule="auto"/>
        <w:jc w:val="both"/>
        <w:rPr>
          <w:rFonts w:ascii="Arial" w:hAnsi="Arial" w:cs="Arial"/>
        </w:rPr>
      </w:pPr>
      <w:r w:rsidRPr="00107A46">
        <w:rPr>
          <w:rFonts w:ascii="Arial" w:hAnsi="Arial" w:cs="Arial"/>
        </w:rPr>
        <w:tab/>
      </w:r>
      <w:proofErr w:type="gramStart"/>
      <w:r w:rsidRPr="00107A46">
        <w:rPr>
          <w:rFonts w:ascii="Arial" w:hAnsi="Arial" w:cs="Arial"/>
        </w:rPr>
        <w:t>Alat yang digunakan untuk pengukuran pH adalah pH meter.</w:t>
      </w:r>
      <w:proofErr w:type="gramEnd"/>
      <w:r w:rsidR="00AE2AAB" w:rsidRPr="00107A46">
        <w:rPr>
          <w:rFonts w:ascii="Arial" w:hAnsi="Arial" w:cs="Arial"/>
        </w:rPr>
        <w:t xml:space="preserve"> </w:t>
      </w:r>
      <w:proofErr w:type="gramStart"/>
      <w:r w:rsidRPr="00107A46">
        <w:rPr>
          <w:rFonts w:ascii="Arial" w:hAnsi="Arial" w:cs="Arial"/>
        </w:rPr>
        <w:t>Alat yang digunakan untuk pengujian TVB adalah blender, buret, corong gelas, erlenmeyer, gelas piala, kertas saring kasar, labu takar, seperangkat alat destilasi uap, timbangan analitik.</w:t>
      </w:r>
      <w:proofErr w:type="gramEnd"/>
      <w:r w:rsidRPr="00107A46">
        <w:rPr>
          <w:rFonts w:ascii="Arial" w:hAnsi="Arial" w:cs="Arial"/>
        </w:rPr>
        <w:t xml:space="preserve"> Alat yang digunakan untuk pengujian TPC adalah cawan petri 15 mm x 90 mm, botol pengencer 20 ml, alat penghitung koloni, stomacher; pipet gelas atau pipetor 1 mL, 5 mL dan 10 ml. Alat yang digunakan untuk pengujian kadar air adalah cawan porselin dan penutupnya, oven, desikator dan timbangan digital. </w:t>
      </w:r>
      <w:proofErr w:type="gramStart"/>
      <w:r w:rsidRPr="00107A46">
        <w:rPr>
          <w:rFonts w:ascii="Arial" w:hAnsi="Arial" w:cs="Arial"/>
        </w:rPr>
        <w:t xml:space="preserve">Alat yang digunakan untuk pengujian histamin adalah spektroflorometri, blender, timbangan, </w:t>
      </w:r>
      <w:r w:rsidRPr="00107A46">
        <w:rPr>
          <w:rFonts w:ascii="Arial" w:hAnsi="Arial" w:cs="Arial"/>
          <w:i/>
        </w:rPr>
        <w:t>waterbath</w:t>
      </w:r>
      <w:r w:rsidRPr="00107A46">
        <w:rPr>
          <w:rFonts w:ascii="Arial" w:hAnsi="Arial" w:cs="Arial"/>
        </w:rPr>
        <w:t xml:space="preserve">, labu takar, kertas saring, botol sampel, refrigerator, </w:t>
      </w:r>
      <w:r w:rsidRPr="00107A46">
        <w:rPr>
          <w:rFonts w:ascii="Arial" w:hAnsi="Arial" w:cs="Arial"/>
          <w:i/>
        </w:rPr>
        <w:t>glass wool</w:t>
      </w:r>
      <w:r w:rsidRPr="00107A46">
        <w:rPr>
          <w:rFonts w:ascii="Arial" w:hAnsi="Arial" w:cs="Arial"/>
        </w:rPr>
        <w:t>, kolom resin, pipet dan tabung reaksi.</w:t>
      </w:r>
      <w:proofErr w:type="gramEnd"/>
    </w:p>
    <w:p w:rsidR="0022697D" w:rsidRDefault="0022697D" w:rsidP="00107A46">
      <w:pPr>
        <w:pStyle w:val="ListParagraph"/>
        <w:spacing w:after="0" w:line="240" w:lineRule="auto"/>
        <w:ind w:left="0" w:firstLine="720"/>
        <w:jc w:val="both"/>
        <w:rPr>
          <w:rFonts w:ascii="Arial" w:hAnsi="Arial" w:cs="Arial"/>
        </w:rPr>
      </w:pPr>
      <w:r w:rsidRPr="00107A46">
        <w:rPr>
          <w:rFonts w:ascii="Arial" w:hAnsi="Arial" w:cs="Arial"/>
        </w:rPr>
        <w:t xml:space="preserve">Bahan </w:t>
      </w:r>
      <w:proofErr w:type="gramStart"/>
      <w:r w:rsidRPr="00107A46">
        <w:rPr>
          <w:rFonts w:ascii="Arial" w:hAnsi="Arial" w:cs="Arial"/>
        </w:rPr>
        <w:t>baku</w:t>
      </w:r>
      <w:proofErr w:type="gramEnd"/>
      <w:r w:rsidRPr="00107A46">
        <w:rPr>
          <w:rFonts w:ascii="Arial" w:hAnsi="Arial" w:cs="Arial"/>
        </w:rPr>
        <w:t xml:space="preserve"> pada penelitian ini adalah sampel ikan tongkol yang baru turun dari kapal dan yang disimpan dalam </w:t>
      </w:r>
      <w:r w:rsidRPr="00107A46">
        <w:rPr>
          <w:rFonts w:ascii="Arial" w:hAnsi="Arial" w:cs="Arial"/>
          <w:i/>
        </w:rPr>
        <w:t>cold storage</w:t>
      </w:r>
      <w:r w:rsidRPr="00107A46">
        <w:rPr>
          <w:rFonts w:ascii="Arial" w:hAnsi="Arial" w:cs="Arial"/>
        </w:rPr>
        <w:t xml:space="preserve"> selama 1 bulan.</w:t>
      </w:r>
      <w:r w:rsidR="00AE2AAB" w:rsidRPr="00107A46">
        <w:rPr>
          <w:rFonts w:ascii="Arial" w:hAnsi="Arial" w:cs="Arial"/>
        </w:rPr>
        <w:t xml:space="preserve"> </w:t>
      </w:r>
      <w:r w:rsidRPr="00107A46">
        <w:rPr>
          <w:rFonts w:ascii="Arial" w:hAnsi="Arial" w:cs="Arial"/>
        </w:rPr>
        <w:t>Bahan-bahan untuk analisis nilai pH terdiri dari pH buffer powder standar pH 6</w:t>
      </w:r>
      <w:proofErr w:type="gramStart"/>
      <w:r w:rsidRPr="00107A46">
        <w:rPr>
          <w:rFonts w:ascii="Arial" w:hAnsi="Arial" w:cs="Arial"/>
        </w:rPr>
        <w:t>,86</w:t>
      </w:r>
      <w:proofErr w:type="gramEnd"/>
      <w:r w:rsidRPr="00107A46">
        <w:rPr>
          <w:rFonts w:ascii="Arial" w:hAnsi="Arial" w:cs="Arial"/>
        </w:rPr>
        <w:t xml:space="preserve"> dan pH 4,01 serta akuades.</w:t>
      </w:r>
      <w:r w:rsidR="00AE2AAB" w:rsidRPr="00107A46">
        <w:rPr>
          <w:rFonts w:ascii="Arial" w:hAnsi="Arial" w:cs="Arial"/>
        </w:rPr>
        <w:t xml:space="preserve"> </w:t>
      </w:r>
      <w:r w:rsidRPr="00107A46">
        <w:rPr>
          <w:rFonts w:ascii="Arial" w:hAnsi="Arial" w:cs="Arial"/>
        </w:rPr>
        <w:t>Bahan-bahan untuk analisis TVB terdiri dari asam borat (H</w:t>
      </w:r>
      <w:r w:rsidRPr="00107A46">
        <w:rPr>
          <w:rFonts w:ascii="Arial" w:hAnsi="Arial" w:cs="Arial"/>
          <w:vertAlign w:val="subscript"/>
        </w:rPr>
        <w:t>3</w:t>
      </w:r>
      <w:r w:rsidRPr="00107A46">
        <w:rPr>
          <w:rFonts w:ascii="Arial" w:hAnsi="Arial" w:cs="Arial"/>
        </w:rPr>
        <w:t>BO</w:t>
      </w:r>
      <w:r w:rsidRPr="00107A46">
        <w:rPr>
          <w:rFonts w:ascii="Arial" w:hAnsi="Arial" w:cs="Arial"/>
          <w:vertAlign w:val="subscript"/>
        </w:rPr>
        <w:t>3</w:t>
      </w:r>
      <w:r w:rsidRPr="00107A46">
        <w:rPr>
          <w:rFonts w:ascii="Arial" w:hAnsi="Arial" w:cs="Arial"/>
        </w:rPr>
        <w:t>), kalium karbonat (K</w:t>
      </w:r>
      <w:r w:rsidRPr="00107A46">
        <w:rPr>
          <w:rFonts w:ascii="Arial" w:hAnsi="Arial" w:cs="Arial"/>
          <w:vertAlign w:val="subscript"/>
        </w:rPr>
        <w:t>2</w:t>
      </w:r>
      <w:r w:rsidRPr="00107A46">
        <w:rPr>
          <w:rFonts w:ascii="Arial" w:hAnsi="Arial" w:cs="Arial"/>
        </w:rPr>
        <w:t>CO</w:t>
      </w:r>
      <w:r w:rsidRPr="00107A46">
        <w:rPr>
          <w:rFonts w:ascii="Arial" w:hAnsi="Arial" w:cs="Arial"/>
          <w:vertAlign w:val="subscript"/>
        </w:rPr>
        <w:t>3</w:t>
      </w:r>
      <w:r w:rsidRPr="00107A46">
        <w:rPr>
          <w:rFonts w:ascii="Arial" w:hAnsi="Arial" w:cs="Arial"/>
        </w:rPr>
        <w:t>), trichloroacetic acid (TCA) 7%, HCl.</w:t>
      </w:r>
      <w:r w:rsidR="00AE2AAB" w:rsidRPr="00107A46">
        <w:rPr>
          <w:rFonts w:ascii="Arial" w:hAnsi="Arial" w:cs="Arial"/>
        </w:rPr>
        <w:t xml:space="preserve"> </w:t>
      </w:r>
      <w:r w:rsidRPr="00107A46">
        <w:rPr>
          <w:rFonts w:ascii="Arial" w:hAnsi="Arial" w:cs="Arial"/>
        </w:rPr>
        <w:t>Bahan-bahan yang digunakan untuk media TPC adalah plate count agar dan larutan butterfield’s phosphate buffered. Bahan-bahan yang digunakan analisis uji histamin adalah daging ikan tongkol, methanol, HCl 0</w:t>
      </w:r>
      <w:proofErr w:type="gramStart"/>
      <w:r w:rsidRPr="00107A46">
        <w:rPr>
          <w:rFonts w:ascii="Arial" w:hAnsi="Arial" w:cs="Arial"/>
        </w:rPr>
        <w:t>,1</w:t>
      </w:r>
      <w:proofErr w:type="gramEnd"/>
      <w:r w:rsidRPr="00107A46">
        <w:rPr>
          <w:rFonts w:ascii="Arial" w:hAnsi="Arial" w:cs="Arial"/>
        </w:rPr>
        <w:t xml:space="preserve"> N, akuades, NaOH 1 N, OPT 0,1% dan H</w:t>
      </w:r>
      <w:r w:rsidRPr="00107A46">
        <w:rPr>
          <w:rFonts w:ascii="Arial" w:hAnsi="Arial" w:cs="Arial"/>
          <w:vertAlign w:val="subscript"/>
        </w:rPr>
        <w:t>3</w:t>
      </w:r>
      <w:r w:rsidRPr="00107A46">
        <w:rPr>
          <w:rFonts w:ascii="Arial" w:hAnsi="Arial" w:cs="Arial"/>
        </w:rPr>
        <w:t>PO</w:t>
      </w:r>
      <w:r w:rsidRPr="00107A46">
        <w:rPr>
          <w:rFonts w:ascii="Arial" w:hAnsi="Arial" w:cs="Arial"/>
          <w:vertAlign w:val="subscript"/>
        </w:rPr>
        <w:t>4</w:t>
      </w:r>
      <w:r w:rsidRPr="00107A46">
        <w:rPr>
          <w:rFonts w:ascii="Arial" w:hAnsi="Arial" w:cs="Arial"/>
        </w:rPr>
        <w:t xml:space="preserve"> 3,57 N.</w:t>
      </w:r>
    </w:p>
    <w:p w:rsidR="00933B74" w:rsidRPr="00107A46" w:rsidRDefault="00933B74" w:rsidP="00107A46">
      <w:pPr>
        <w:pStyle w:val="ListParagraph"/>
        <w:spacing w:after="0" w:line="240" w:lineRule="auto"/>
        <w:ind w:left="0" w:firstLine="720"/>
        <w:jc w:val="both"/>
        <w:rPr>
          <w:rFonts w:ascii="Arial" w:hAnsi="Arial" w:cs="Arial"/>
        </w:rPr>
      </w:pPr>
    </w:p>
    <w:p w:rsidR="0022697D" w:rsidRDefault="0022697D" w:rsidP="00107A46">
      <w:pPr>
        <w:tabs>
          <w:tab w:val="left" w:pos="567"/>
        </w:tabs>
        <w:spacing w:after="0" w:line="240" w:lineRule="auto"/>
        <w:jc w:val="both"/>
        <w:rPr>
          <w:rFonts w:ascii="Arial" w:hAnsi="Arial" w:cs="Arial"/>
          <w:b/>
        </w:rPr>
      </w:pPr>
      <w:r w:rsidRPr="00107A46">
        <w:rPr>
          <w:rFonts w:ascii="Arial" w:hAnsi="Arial" w:cs="Arial"/>
          <w:b/>
        </w:rPr>
        <w:t xml:space="preserve">Prosedur Penelitian </w:t>
      </w:r>
    </w:p>
    <w:p w:rsidR="00933B74" w:rsidRDefault="00933B74" w:rsidP="00107A46">
      <w:pPr>
        <w:tabs>
          <w:tab w:val="left" w:pos="567"/>
        </w:tabs>
        <w:spacing w:after="0" w:line="240" w:lineRule="auto"/>
        <w:jc w:val="both"/>
        <w:rPr>
          <w:rFonts w:ascii="Arial" w:hAnsi="Arial" w:cs="Arial"/>
          <w:b/>
        </w:rPr>
      </w:pPr>
    </w:p>
    <w:p w:rsidR="00933B74" w:rsidRPr="00933B74" w:rsidRDefault="00933B74" w:rsidP="00933B74">
      <w:pPr>
        <w:tabs>
          <w:tab w:val="left" w:pos="0"/>
        </w:tabs>
        <w:spacing w:after="0" w:line="240" w:lineRule="auto"/>
        <w:ind w:firstLine="720"/>
        <w:jc w:val="both"/>
        <w:rPr>
          <w:rFonts w:ascii="Arial" w:hAnsi="Arial" w:cs="Arial"/>
          <w:color w:val="000000"/>
        </w:rPr>
      </w:pPr>
      <w:r w:rsidRPr="00933B74">
        <w:rPr>
          <w:rFonts w:ascii="Arial" w:hAnsi="Arial" w:cs="Arial"/>
        </w:rPr>
        <w:t xml:space="preserve">Diagram alir penelitian kualitas ikan tongkol di PPI Banjarmasin dapat dilihat </w:t>
      </w:r>
      <w:proofErr w:type="gramStart"/>
      <w:r w:rsidRPr="00933B74">
        <w:rPr>
          <w:rFonts w:ascii="Arial" w:hAnsi="Arial" w:cs="Arial"/>
        </w:rPr>
        <w:t>pada  Gambar</w:t>
      </w:r>
      <w:proofErr w:type="gramEnd"/>
      <w:r w:rsidRPr="00933B74">
        <w:rPr>
          <w:rFonts w:ascii="Arial" w:hAnsi="Arial" w:cs="Arial"/>
        </w:rPr>
        <w:t xml:space="preserve"> 2. </w:t>
      </w:r>
    </w:p>
    <w:p w:rsidR="0022697D" w:rsidRPr="00107A46" w:rsidRDefault="0022697D" w:rsidP="00107A46">
      <w:pPr>
        <w:pStyle w:val="ListParagraph"/>
        <w:spacing w:after="0" w:line="240" w:lineRule="auto"/>
        <w:ind w:left="0"/>
        <w:jc w:val="both"/>
        <w:rPr>
          <w:rFonts w:ascii="Arial" w:hAnsi="Arial" w:cs="Arial"/>
          <w:lang w:val="id-ID"/>
        </w:rPr>
      </w:pPr>
      <w:r w:rsidRPr="00107A46">
        <w:rPr>
          <w:rFonts w:ascii="Arial" w:hAnsi="Arial" w:cs="Arial"/>
          <w:b/>
          <w:noProof/>
          <w:lang w:val="id-ID" w:eastAsia="id-ID"/>
        </w:rPr>
        <w:drawing>
          <wp:inline distT="0" distB="0" distL="0" distR="0" wp14:anchorId="17B3178A" wp14:editId="4C9ACE71">
            <wp:extent cx="5756563" cy="28401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E07204.tmp"/>
                    <pic:cNvPicPr/>
                  </pic:nvPicPr>
                  <pic:blipFill rotWithShape="1">
                    <a:blip r:embed="rId11" cstate="print">
                      <a:extLst>
                        <a:ext uri="{28A0092B-C50C-407E-A947-70E740481C1C}">
                          <a14:useLocalDpi xmlns:a14="http://schemas.microsoft.com/office/drawing/2010/main" val="0"/>
                        </a:ext>
                      </a:extLst>
                    </a:blip>
                    <a:srcRect l="30666" t="30021" r="30978" b="23164"/>
                    <a:stretch/>
                  </pic:blipFill>
                  <pic:spPr bwMode="auto">
                    <a:xfrm>
                      <a:off x="0" y="0"/>
                      <a:ext cx="5810268" cy="2866679"/>
                    </a:xfrm>
                    <a:prstGeom prst="rect">
                      <a:avLst/>
                    </a:prstGeom>
                    <a:ln>
                      <a:noFill/>
                    </a:ln>
                    <a:extLst>
                      <a:ext uri="{53640926-AAD7-44D8-BBD7-CCE9431645EC}">
                        <a14:shadowObscured xmlns:a14="http://schemas.microsoft.com/office/drawing/2010/main"/>
                      </a:ext>
                    </a:extLst>
                  </pic:spPr>
                </pic:pic>
              </a:graphicData>
            </a:graphic>
          </wp:inline>
        </w:drawing>
      </w:r>
    </w:p>
    <w:p w:rsidR="00933B74" w:rsidRDefault="00933B74" w:rsidP="00933B74">
      <w:pPr>
        <w:spacing w:after="0" w:line="240" w:lineRule="auto"/>
        <w:jc w:val="center"/>
        <w:rPr>
          <w:rFonts w:ascii="Arial" w:hAnsi="Arial" w:cs="Arial"/>
        </w:rPr>
      </w:pPr>
      <w:proofErr w:type="gramStart"/>
      <w:r w:rsidRPr="00933B74">
        <w:rPr>
          <w:rFonts w:ascii="Arial" w:hAnsi="Arial" w:cs="Arial"/>
        </w:rPr>
        <w:t>Gambar 2.</w:t>
      </w:r>
      <w:proofErr w:type="gramEnd"/>
      <w:r w:rsidRPr="00933B74">
        <w:rPr>
          <w:rFonts w:ascii="Arial" w:hAnsi="Arial" w:cs="Arial"/>
        </w:rPr>
        <w:t xml:space="preserve"> Diagram Alir Penelitian Kualitas Ikan Tongkol Di PPI Banjarmasin</w:t>
      </w:r>
    </w:p>
    <w:p w:rsidR="00933B74" w:rsidRPr="00933B74" w:rsidRDefault="00933B74" w:rsidP="00107A46">
      <w:pPr>
        <w:spacing w:after="0" w:line="240" w:lineRule="auto"/>
        <w:jc w:val="both"/>
        <w:rPr>
          <w:rFonts w:ascii="Arial" w:hAnsi="Arial" w:cs="Arial"/>
        </w:rPr>
      </w:pPr>
    </w:p>
    <w:p w:rsidR="0022697D" w:rsidRDefault="0022697D" w:rsidP="00107A46">
      <w:pPr>
        <w:spacing w:after="0" w:line="240" w:lineRule="auto"/>
        <w:jc w:val="both"/>
        <w:rPr>
          <w:rFonts w:ascii="Arial" w:hAnsi="Arial" w:cs="Arial"/>
          <w:b/>
        </w:rPr>
      </w:pPr>
      <w:r w:rsidRPr="00107A46">
        <w:rPr>
          <w:rFonts w:ascii="Arial" w:hAnsi="Arial" w:cs="Arial"/>
          <w:b/>
          <w:lang w:val="id-ID"/>
        </w:rPr>
        <w:t>Hipotesis</w:t>
      </w:r>
    </w:p>
    <w:p w:rsidR="00107A46" w:rsidRPr="00107A46" w:rsidRDefault="00107A46" w:rsidP="00107A46">
      <w:pPr>
        <w:spacing w:after="0" w:line="240" w:lineRule="auto"/>
        <w:jc w:val="both"/>
        <w:rPr>
          <w:rFonts w:ascii="Arial" w:hAnsi="Arial" w:cs="Arial"/>
          <w:b/>
        </w:rPr>
      </w:pPr>
    </w:p>
    <w:p w:rsidR="0022697D" w:rsidRPr="00107A46" w:rsidRDefault="0022697D" w:rsidP="00107A46">
      <w:pPr>
        <w:spacing w:after="0" w:line="240" w:lineRule="auto"/>
        <w:ind w:firstLine="720"/>
        <w:jc w:val="both"/>
        <w:rPr>
          <w:rFonts w:ascii="Arial" w:hAnsi="Arial" w:cs="Arial"/>
        </w:rPr>
      </w:pPr>
      <w:r w:rsidRPr="00107A46">
        <w:rPr>
          <w:rFonts w:ascii="Arial" w:hAnsi="Arial" w:cs="Arial"/>
        </w:rPr>
        <w:t>Hipotesis penelitian ini dirumuskan adalah sebagai berikut:</w:t>
      </w:r>
    </w:p>
    <w:p w:rsidR="0022697D" w:rsidRPr="00107A46" w:rsidRDefault="0022697D" w:rsidP="00107A46">
      <w:pPr>
        <w:spacing w:after="0" w:line="240" w:lineRule="auto"/>
        <w:ind w:left="630" w:hanging="630"/>
        <w:jc w:val="both"/>
        <w:rPr>
          <w:rFonts w:ascii="Arial" w:hAnsi="Arial" w:cs="Arial"/>
          <w:color w:val="000000"/>
        </w:rPr>
      </w:pPr>
      <w:proofErr w:type="gramStart"/>
      <w:r w:rsidRPr="00107A46">
        <w:rPr>
          <w:rFonts w:ascii="Arial" w:hAnsi="Arial" w:cs="Arial"/>
        </w:rPr>
        <w:t>H</w:t>
      </w:r>
      <w:r w:rsidRPr="00107A46">
        <w:rPr>
          <w:rFonts w:ascii="Arial" w:hAnsi="Arial" w:cs="Arial"/>
          <w:vertAlign w:val="subscript"/>
        </w:rPr>
        <w:t xml:space="preserve">0 </w:t>
      </w:r>
      <w:r w:rsidRPr="00107A46">
        <w:rPr>
          <w:rFonts w:ascii="Arial" w:hAnsi="Arial" w:cs="Arial"/>
        </w:rPr>
        <w:t>:</w:t>
      </w:r>
      <w:proofErr w:type="gramEnd"/>
      <w:r w:rsidRPr="00107A46">
        <w:rPr>
          <w:rFonts w:ascii="Arial" w:hAnsi="Arial" w:cs="Arial"/>
        </w:rPr>
        <w:t xml:space="preserve"> </w:t>
      </w:r>
      <w:r w:rsidRPr="00107A46">
        <w:rPr>
          <w:rFonts w:ascii="Arial" w:hAnsi="Arial" w:cs="Arial"/>
          <w:color w:val="000000"/>
        </w:rPr>
        <w:t xml:space="preserve">Ikan tongkol dari kapal dan disimpan di </w:t>
      </w:r>
      <w:r w:rsidRPr="00107A46">
        <w:rPr>
          <w:rFonts w:ascii="Arial" w:hAnsi="Arial" w:cs="Arial"/>
          <w:i/>
          <w:color w:val="000000"/>
        </w:rPr>
        <w:t>cold storage</w:t>
      </w:r>
      <w:r w:rsidRPr="00107A46">
        <w:rPr>
          <w:rFonts w:ascii="Arial" w:hAnsi="Arial" w:cs="Arial"/>
          <w:color w:val="000000"/>
        </w:rPr>
        <w:t xml:space="preserve"> 1 bulan tidak berpengaruh nyata terhadap uji</w:t>
      </w:r>
      <w:r w:rsidRPr="00107A46">
        <w:rPr>
          <w:rFonts w:ascii="Arial" w:hAnsi="Arial" w:cs="Arial"/>
        </w:rPr>
        <w:t xml:space="preserve"> kimiawi dan mikrobiologi</w:t>
      </w:r>
      <w:r w:rsidRPr="00107A46">
        <w:rPr>
          <w:rFonts w:ascii="Arial" w:hAnsi="Arial" w:cs="Arial"/>
          <w:color w:val="000000"/>
        </w:rPr>
        <w:t xml:space="preserve"> ikan tongkol.</w:t>
      </w:r>
    </w:p>
    <w:p w:rsidR="0022697D" w:rsidRDefault="0022697D" w:rsidP="00107A46">
      <w:pPr>
        <w:spacing w:after="0" w:line="240" w:lineRule="auto"/>
        <w:ind w:left="630" w:hanging="630"/>
        <w:jc w:val="both"/>
        <w:rPr>
          <w:rFonts w:ascii="Arial" w:hAnsi="Arial" w:cs="Arial"/>
          <w:color w:val="000000"/>
        </w:rPr>
      </w:pPr>
      <w:proofErr w:type="gramStart"/>
      <w:r w:rsidRPr="00107A46">
        <w:rPr>
          <w:rFonts w:ascii="Arial" w:hAnsi="Arial" w:cs="Arial"/>
        </w:rPr>
        <w:t>H</w:t>
      </w:r>
      <w:r w:rsidRPr="00107A46">
        <w:rPr>
          <w:rFonts w:ascii="Arial" w:hAnsi="Arial" w:cs="Arial"/>
          <w:vertAlign w:val="subscript"/>
        </w:rPr>
        <w:t xml:space="preserve">1 </w:t>
      </w:r>
      <w:r w:rsidRPr="00107A46">
        <w:rPr>
          <w:rFonts w:ascii="Arial" w:hAnsi="Arial" w:cs="Arial"/>
        </w:rPr>
        <w:t>:</w:t>
      </w:r>
      <w:proofErr w:type="gramEnd"/>
      <w:r w:rsidR="00AE2AAB" w:rsidRPr="00107A46">
        <w:rPr>
          <w:rFonts w:ascii="Arial" w:hAnsi="Arial" w:cs="Arial"/>
        </w:rPr>
        <w:t xml:space="preserve"> </w:t>
      </w:r>
      <w:r w:rsidRPr="00107A46">
        <w:rPr>
          <w:rFonts w:ascii="Arial" w:hAnsi="Arial" w:cs="Arial"/>
          <w:color w:val="000000"/>
        </w:rPr>
        <w:t xml:space="preserve">Ikan tongkol dari kapal dan disimpan di </w:t>
      </w:r>
      <w:r w:rsidRPr="00107A46">
        <w:rPr>
          <w:rFonts w:ascii="Arial" w:hAnsi="Arial" w:cs="Arial"/>
          <w:i/>
          <w:color w:val="000000"/>
        </w:rPr>
        <w:t>cold storage</w:t>
      </w:r>
      <w:r w:rsidRPr="00107A46">
        <w:rPr>
          <w:rFonts w:ascii="Arial" w:hAnsi="Arial" w:cs="Arial"/>
          <w:color w:val="000000"/>
        </w:rPr>
        <w:t xml:space="preserve"> 1 bulan berpengaruh nyata terhadap </w:t>
      </w:r>
      <w:r w:rsidRPr="00107A46">
        <w:rPr>
          <w:rFonts w:ascii="Arial" w:hAnsi="Arial" w:cs="Arial"/>
        </w:rPr>
        <w:t>kualitas kimiawi dan mikrobiologi</w:t>
      </w:r>
      <w:r w:rsidRPr="00107A46">
        <w:rPr>
          <w:rFonts w:ascii="Arial" w:hAnsi="Arial" w:cs="Arial"/>
          <w:color w:val="000000"/>
        </w:rPr>
        <w:t xml:space="preserve"> ikan tongkol.</w:t>
      </w:r>
    </w:p>
    <w:p w:rsidR="00107A46" w:rsidRPr="00107A46" w:rsidRDefault="00107A46" w:rsidP="00107A46">
      <w:pPr>
        <w:spacing w:after="0" w:line="240" w:lineRule="auto"/>
        <w:ind w:left="630" w:hanging="630"/>
        <w:jc w:val="both"/>
        <w:rPr>
          <w:rFonts w:ascii="Arial" w:hAnsi="Arial" w:cs="Arial"/>
          <w:color w:val="000000"/>
        </w:rPr>
      </w:pPr>
    </w:p>
    <w:p w:rsidR="008B3BC5" w:rsidRDefault="008B3BC5" w:rsidP="00107A46">
      <w:pPr>
        <w:spacing w:after="0" w:line="240" w:lineRule="auto"/>
        <w:jc w:val="both"/>
        <w:rPr>
          <w:rFonts w:ascii="Arial" w:hAnsi="Arial" w:cs="Arial"/>
          <w:b/>
        </w:rPr>
      </w:pPr>
    </w:p>
    <w:p w:rsidR="008B3BC5" w:rsidRDefault="008B3BC5" w:rsidP="00107A46">
      <w:pPr>
        <w:spacing w:after="0" w:line="240" w:lineRule="auto"/>
        <w:jc w:val="both"/>
        <w:rPr>
          <w:rFonts w:ascii="Arial" w:hAnsi="Arial" w:cs="Arial"/>
          <w:b/>
        </w:rPr>
      </w:pPr>
    </w:p>
    <w:p w:rsidR="008B3BC5" w:rsidRDefault="008B3BC5" w:rsidP="00107A46">
      <w:pPr>
        <w:spacing w:after="0" w:line="240" w:lineRule="auto"/>
        <w:jc w:val="both"/>
        <w:rPr>
          <w:rFonts w:ascii="Arial" w:hAnsi="Arial" w:cs="Arial"/>
          <w:b/>
        </w:rPr>
      </w:pPr>
    </w:p>
    <w:p w:rsidR="0022697D" w:rsidRDefault="0022697D" w:rsidP="00107A46">
      <w:pPr>
        <w:spacing w:after="0" w:line="240" w:lineRule="auto"/>
        <w:jc w:val="both"/>
        <w:rPr>
          <w:rFonts w:ascii="Arial" w:hAnsi="Arial" w:cs="Arial"/>
          <w:b/>
        </w:rPr>
      </w:pPr>
      <w:r w:rsidRPr="00107A46">
        <w:rPr>
          <w:rFonts w:ascii="Arial" w:hAnsi="Arial" w:cs="Arial"/>
          <w:b/>
        </w:rPr>
        <w:lastRenderedPageBreak/>
        <w:t>Parameter Pengujian</w:t>
      </w:r>
    </w:p>
    <w:p w:rsidR="00107A46" w:rsidRPr="00107A46" w:rsidRDefault="00107A46" w:rsidP="00107A46">
      <w:pPr>
        <w:spacing w:after="0" w:line="240" w:lineRule="auto"/>
        <w:jc w:val="both"/>
        <w:rPr>
          <w:rFonts w:ascii="Arial" w:hAnsi="Arial" w:cs="Arial"/>
          <w:b/>
        </w:rPr>
      </w:pPr>
    </w:p>
    <w:p w:rsidR="0022697D" w:rsidRPr="00107A46" w:rsidRDefault="0022697D" w:rsidP="00107A46">
      <w:pPr>
        <w:spacing w:after="0" w:line="240" w:lineRule="auto"/>
        <w:ind w:firstLine="360"/>
        <w:jc w:val="both"/>
        <w:rPr>
          <w:rFonts w:ascii="Arial" w:hAnsi="Arial" w:cs="Arial"/>
          <w:color w:val="000000" w:themeColor="text1"/>
        </w:rPr>
      </w:pPr>
      <w:r w:rsidRPr="00107A46">
        <w:rPr>
          <w:rFonts w:ascii="Arial" w:hAnsi="Arial" w:cs="Arial"/>
          <w:lang w:val="id-ID"/>
        </w:rPr>
        <w:t>Parameter</w:t>
      </w:r>
      <w:r w:rsidRPr="00107A46">
        <w:rPr>
          <w:rFonts w:ascii="Arial" w:hAnsi="Arial" w:cs="Arial"/>
        </w:rPr>
        <w:t xml:space="preserve"> uji pada penelitian ini meliputi </w:t>
      </w:r>
      <w:r w:rsidRPr="00107A46">
        <w:rPr>
          <w:rFonts w:ascii="Arial" w:eastAsia="Arial" w:hAnsi="Arial" w:cs="Arial"/>
        </w:rPr>
        <w:t xml:space="preserve">uji kimiawi (nilai pH, kadar air, histamin dan </w:t>
      </w:r>
      <w:r w:rsidRPr="00107A46">
        <w:rPr>
          <w:rFonts w:ascii="Arial" w:eastAsia="Arial" w:hAnsi="Arial" w:cs="Arial"/>
          <w:i/>
        </w:rPr>
        <w:t>total volatile bases</w:t>
      </w:r>
      <w:r w:rsidRPr="00107A46">
        <w:rPr>
          <w:rFonts w:ascii="Arial" w:eastAsia="Arial" w:hAnsi="Arial" w:cs="Arial"/>
        </w:rPr>
        <w:t>) serta uji mikrobiologi/total mikroba (</w:t>
      </w:r>
      <w:r w:rsidRPr="00107A46">
        <w:rPr>
          <w:rFonts w:ascii="Arial" w:eastAsia="Arial" w:hAnsi="Arial" w:cs="Arial"/>
          <w:i/>
        </w:rPr>
        <w:t>total plate count</w:t>
      </w:r>
      <w:r w:rsidRPr="00107A46">
        <w:rPr>
          <w:rFonts w:ascii="Arial" w:eastAsia="Arial" w:hAnsi="Arial" w:cs="Arial"/>
        </w:rPr>
        <w:t xml:space="preserve">) sampel </w:t>
      </w:r>
      <w:r w:rsidRPr="00107A46">
        <w:rPr>
          <w:rFonts w:ascii="Arial" w:hAnsi="Arial" w:cs="Arial"/>
          <w:color w:val="000000"/>
        </w:rPr>
        <w:t xml:space="preserve">ikan tongkol segar yang baru turun dari kapal dan yang disimpan di dalam </w:t>
      </w:r>
      <w:r w:rsidRPr="00107A46">
        <w:rPr>
          <w:rFonts w:ascii="Arial" w:hAnsi="Arial" w:cs="Arial"/>
          <w:i/>
          <w:color w:val="000000"/>
        </w:rPr>
        <w:t>cold storage</w:t>
      </w:r>
      <w:r w:rsidRPr="00107A46">
        <w:rPr>
          <w:rFonts w:ascii="Arial" w:hAnsi="Arial" w:cs="Arial"/>
          <w:color w:val="000000"/>
        </w:rPr>
        <w:t xml:space="preserve"> selama 1 bulan.</w:t>
      </w:r>
    </w:p>
    <w:p w:rsidR="00107A46" w:rsidRDefault="00107A46" w:rsidP="00107A46">
      <w:pPr>
        <w:spacing w:after="0" w:line="240" w:lineRule="auto"/>
        <w:jc w:val="both"/>
        <w:rPr>
          <w:rFonts w:ascii="Arial" w:hAnsi="Arial" w:cs="Arial"/>
          <w:b/>
        </w:rPr>
      </w:pPr>
    </w:p>
    <w:p w:rsidR="0022697D" w:rsidRDefault="0022697D" w:rsidP="00107A46">
      <w:pPr>
        <w:spacing w:after="0" w:line="240" w:lineRule="auto"/>
        <w:jc w:val="both"/>
        <w:rPr>
          <w:rFonts w:ascii="Arial" w:hAnsi="Arial" w:cs="Arial"/>
          <w:b/>
        </w:rPr>
      </w:pPr>
      <w:r w:rsidRPr="00107A46">
        <w:rPr>
          <w:rFonts w:ascii="Arial" w:hAnsi="Arial" w:cs="Arial"/>
          <w:b/>
        </w:rPr>
        <w:t xml:space="preserve">Analisis Data </w:t>
      </w:r>
    </w:p>
    <w:p w:rsidR="00107A46" w:rsidRPr="00107A46" w:rsidRDefault="00107A46" w:rsidP="00107A46">
      <w:pPr>
        <w:spacing w:after="0" w:line="240" w:lineRule="auto"/>
        <w:jc w:val="both"/>
        <w:rPr>
          <w:rFonts w:ascii="Arial" w:hAnsi="Arial" w:cs="Arial"/>
          <w:b/>
        </w:rPr>
      </w:pPr>
    </w:p>
    <w:p w:rsidR="0022697D" w:rsidRPr="00107A46" w:rsidRDefault="0022697D" w:rsidP="00107A46">
      <w:pPr>
        <w:spacing w:after="0" w:line="240" w:lineRule="auto"/>
        <w:ind w:firstLine="562"/>
        <w:jc w:val="both"/>
        <w:rPr>
          <w:rFonts w:ascii="Arial" w:hAnsi="Arial" w:cs="Arial"/>
        </w:rPr>
      </w:pPr>
      <w:proofErr w:type="gramStart"/>
      <w:r w:rsidRPr="00107A46">
        <w:rPr>
          <w:rFonts w:ascii="Arial" w:hAnsi="Arial" w:cs="Arial"/>
        </w:rPr>
        <w:t>Analisis data</w:t>
      </w:r>
      <w:r w:rsidR="00AE2AAB" w:rsidRPr="00107A46">
        <w:rPr>
          <w:rFonts w:ascii="Arial" w:hAnsi="Arial" w:cs="Arial"/>
        </w:rPr>
        <w:t xml:space="preserve"> </w:t>
      </w:r>
      <w:r w:rsidRPr="00107A46">
        <w:rPr>
          <w:rFonts w:ascii="Arial" w:hAnsi="Arial" w:cs="Arial"/>
        </w:rPr>
        <w:t>ini berupa analisis data kualitatif dan kuantitatif.</w:t>
      </w:r>
      <w:proofErr w:type="gramEnd"/>
      <w:r w:rsidR="00AE2AAB" w:rsidRPr="00107A46">
        <w:rPr>
          <w:rFonts w:ascii="Arial" w:hAnsi="Arial" w:cs="Arial"/>
        </w:rPr>
        <w:t xml:space="preserve"> </w:t>
      </w:r>
      <w:r w:rsidRPr="00107A46">
        <w:rPr>
          <w:rFonts w:ascii="Arial" w:hAnsi="Arial" w:cs="Arial"/>
        </w:rPr>
        <w:t xml:space="preserve">Data kualitatif antara lain informasi lama waktu penyimpanan ikan tongkol </w:t>
      </w:r>
      <w:proofErr w:type="gramStart"/>
      <w:r w:rsidRPr="00107A46">
        <w:rPr>
          <w:rFonts w:ascii="Arial" w:hAnsi="Arial" w:cs="Arial"/>
        </w:rPr>
        <w:t>segar</w:t>
      </w:r>
      <w:proofErr w:type="gramEnd"/>
      <w:r w:rsidRPr="00107A46">
        <w:rPr>
          <w:rFonts w:ascii="Arial" w:hAnsi="Arial" w:cs="Arial"/>
        </w:rPr>
        <w:t xml:space="preserve"> di kapal dan informasi lainnya dipaparkan dalam bentuk deskriptif.</w:t>
      </w:r>
      <w:r w:rsidR="00AE2AAB" w:rsidRPr="00107A46">
        <w:rPr>
          <w:rFonts w:ascii="Arial" w:hAnsi="Arial" w:cs="Arial"/>
        </w:rPr>
        <w:t xml:space="preserve"> </w:t>
      </w:r>
      <w:r w:rsidRPr="00107A46">
        <w:rPr>
          <w:rFonts w:ascii="Arial" w:hAnsi="Arial" w:cs="Arial"/>
        </w:rPr>
        <w:t xml:space="preserve">Analisis data kuantitatif yaitu hasil uji kimiawi </w:t>
      </w:r>
      <w:r w:rsidRPr="00107A46">
        <w:rPr>
          <w:rFonts w:ascii="Arial" w:hAnsi="Arial" w:cs="Arial"/>
          <w:color w:val="000000"/>
        </w:rPr>
        <w:t xml:space="preserve">(nilai pH, </w:t>
      </w:r>
      <w:proofErr w:type="gramStart"/>
      <w:r w:rsidRPr="00107A46">
        <w:rPr>
          <w:rFonts w:ascii="Arial" w:hAnsi="Arial" w:cs="Arial"/>
          <w:color w:val="000000"/>
        </w:rPr>
        <w:t>kadar</w:t>
      </w:r>
      <w:proofErr w:type="gramEnd"/>
      <w:r w:rsidRPr="00107A46">
        <w:rPr>
          <w:rFonts w:ascii="Arial" w:hAnsi="Arial" w:cs="Arial"/>
          <w:color w:val="000000"/>
        </w:rPr>
        <w:t xml:space="preserve"> air, kadar histamin dan </w:t>
      </w:r>
      <w:r w:rsidRPr="00107A46">
        <w:rPr>
          <w:rFonts w:ascii="Arial" w:hAnsi="Arial" w:cs="Arial"/>
          <w:i/>
          <w:color w:val="000000"/>
        </w:rPr>
        <w:t>Total Volatile Base</w:t>
      </w:r>
      <w:r w:rsidRPr="00107A46">
        <w:rPr>
          <w:rFonts w:ascii="Arial" w:hAnsi="Arial" w:cs="Arial"/>
          <w:color w:val="000000"/>
        </w:rPr>
        <w:t xml:space="preserve">/TVB) serta mikrobiologi pada sampel ikan tongkol dari kapal dan disimpan dalam </w:t>
      </w:r>
      <w:r w:rsidRPr="00107A46">
        <w:rPr>
          <w:rFonts w:ascii="Arial" w:hAnsi="Arial" w:cs="Arial"/>
          <w:i/>
          <w:color w:val="000000"/>
        </w:rPr>
        <w:t>cold storage</w:t>
      </w:r>
      <w:r w:rsidRPr="00107A46">
        <w:rPr>
          <w:rFonts w:ascii="Arial" w:hAnsi="Arial" w:cs="Arial"/>
          <w:color w:val="000000"/>
        </w:rPr>
        <w:t xml:space="preserve"> selama 1 bulan</w:t>
      </w:r>
      <w:r w:rsidRPr="00107A46">
        <w:rPr>
          <w:rFonts w:ascii="Arial" w:hAnsi="Arial" w:cs="Arial"/>
        </w:rPr>
        <w:t>.</w:t>
      </w:r>
    </w:p>
    <w:p w:rsidR="003A78C8" w:rsidRPr="00107A46" w:rsidRDefault="003A78C8" w:rsidP="00107A46">
      <w:pPr>
        <w:spacing w:after="0" w:line="240" w:lineRule="auto"/>
        <w:ind w:firstLine="562"/>
        <w:jc w:val="both"/>
        <w:rPr>
          <w:rFonts w:ascii="Arial" w:hAnsi="Arial" w:cs="Arial"/>
        </w:rPr>
      </w:pPr>
    </w:p>
    <w:p w:rsidR="003A78C8" w:rsidRPr="00107A46" w:rsidRDefault="003A78C8" w:rsidP="00107A46">
      <w:pPr>
        <w:spacing w:after="0" w:line="240" w:lineRule="auto"/>
        <w:ind w:firstLine="562"/>
        <w:jc w:val="both"/>
        <w:rPr>
          <w:rFonts w:ascii="Arial" w:hAnsi="Arial" w:cs="Arial"/>
        </w:rPr>
      </w:pPr>
    </w:p>
    <w:p w:rsidR="0022697D" w:rsidRDefault="0022697D" w:rsidP="00107A46">
      <w:pPr>
        <w:spacing w:after="0" w:line="240" w:lineRule="auto"/>
        <w:jc w:val="both"/>
        <w:rPr>
          <w:rFonts w:ascii="Arial" w:hAnsi="Arial" w:cs="Arial"/>
          <w:b/>
        </w:rPr>
      </w:pPr>
      <w:r w:rsidRPr="00107A46">
        <w:rPr>
          <w:rFonts w:ascii="Arial" w:hAnsi="Arial" w:cs="Arial"/>
          <w:b/>
        </w:rPr>
        <w:t>HASIL DAN PEMBAHASAN</w:t>
      </w:r>
    </w:p>
    <w:p w:rsidR="00933B74" w:rsidRDefault="00933B74" w:rsidP="00107A46">
      <w:pPr>
        <w:spacing w:after="0" w:line="240" w:lineRule="auto"/>
        <w:jc w:val="both"/>
        <w:rPr>
          <w:rFonts w:ascii="Arial" w:hAnsi="Arial" w:cs="Arial"/>
          <w:b/>
        </w:rPr>
      </w:pPr>
    </w:p>
    <w:p w:rsidR="00107A46" w:rsidRPr="00107A46" w:rsidRDefault="00933B74" w:rsidP="00933B74">
      <w:pPr>
        <w:spacing w:after="0" w:line="240" w:lineRule="auto"/>
        <w:ind w:firstLine="720"/>
        <w:jc w:val="both"/>
        <w:rPr>
          <w:rFonts w:ascii="Arial" w:hAnsi="Arial" w:cs="Arial"/>
          <w:b/>
        </w:rPr>
      </w:pPr>
      <w:proofErr w:type="gramStart"/>
      <w:r w:rsidRPr="00933B74">
        <w:rPr>
          <w:rFonts w:ascii="Arial" w:hAnsi="Arial" w:cs="Arial"/>
        </w:rPr>
        <w:t>Rekapitulasi rerata hasil uji kimiawi dan mikrobiologi ikan tongkol PPI Banjarmasin dapat dilihat pada Tabel 1.</w:t>
      </w:r>
      <w:proofErr w:type="gramEnd"/>
      <w:r w:rsidRPr="00933B74">
        <w:rPr>
          <w:rFonts w:ascii="Arial" w:hAnsi="Arial" w:cs="Arial"/>
        </w:rPr>
        <w:t xml:space="preserve"> </w:t>
      </w:r>
    </w:p>
    <w:p w:rsidR="0022697D" w:rsidRDefault="00107A46" w:rsidP="00107A46">
      <w:pPr>
        <w:spacing w:after="0" w:line="240" w:lineRule="auto"/>
        <w:ind w:left="990" w:hanging="990"/>
        <w:jc w:val="both"/>
        <w:rPr>
          <w:rFonts w:ascii="Arial" w:hAnsi="Arial" w:cs="Arial"/>
        </w:rPr>
      </w:pPr>
      <w:bookmarkStart w:id="1" w:name="_Toc158236066"/>
      <w:bookmarkStart w:id="2" w:name="_Toc159413367"/>
      <w:proofErr w:type="gramStart"/>
      <w:r>
        <w:rPr>
          <w:rFonts w:ascii="Arial" w:hAnsi="Arial" w:cs="Arial"/>
        </w:rPr>
        <w:t>Tabel 1</w:t>
      </w:r>
      <w:r w:rsidR="0022697D" w:rsidRPr="00107A46">
        <w:rPr>
          <w:rFonts w:ascii="Arial" w:hAnsi="Arial" w:cs="Arial"/>
        </w:rPr>
        <w:t>.</w:t>
      </w:r>
      <w:proofErr w:type="gramEnd"/>
      <w:r>
        <w:rPr>
          <w:rFonts w:ascii="Arial" w:hAnsi="Arial" w:cs="Arial"/>
        </w:rPr>
        <w:t xml:space="preserve"> </w:t>
      </w:r>
      <w:r w:rsidR="0022697D" w:rsidRPr="00107A46">
        <w:rPr>
          <w:rFonts w:ascii="Arial" w:hAnsi="Arial" w:cs="Arial"/>
        </w:rPr>
        <w:t>Rekapitulasi Rerata Hasil Uji Kimiawi dan Mikrobiologi Ikan Tongkol</w:t>
      </w:r>
      <w:bookmarkEnd w:id="1"/>
      <w:r w:rsidR="00AE2AAB" w:rsidRPr="00107A46">
        <w:rPr>
          <w:rFonts w:ascii="Arial" w:hAnsi="Arial" w:cs="Arial"/>
        </w:rPr>
        <w:t xml:space="preserve"> </w:t>
      </w:r>
      <w:r w:rsidR="0022697D" w:rsidRPr="00107A46">
        <w:rPr>
          <w:rFonts w:ascii="Arial" w:hAnsi="Arial" w:cs="Arial"/>
        </w:rPr>
        <w:t>PPI Banjarmasin</w:t>
      </w:r>
      <w:bookmarkEnd w:id="2"/>
    </w:p>
    <w:p w:rsidR="0021199E" w:rsidRPr="00107A46" w:rsidRDefault="0021199E" w:rsidP="00107A46">
      <w:pPr>
        <w:spacing w:after="0" w:line="240" w:lineRule="auto"/>
        <w:ind w:left="990" w:hanging="990"/>
        <w:jc w:val="both"/>
        <w:rPr>
          <w:rFonts w:ascii="Arial" w:hAnsi="Arial" w:cs="Aria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2"/>
        <w:gridCol w:w="1815"/>
        <w:gridCol w:w="2000"/>
        <w:gridCol w:w="2569"/>
      </w:tblGrid>
      <w:tr w:rsidR="0022697D" w:rsidRPr="00107A46" w:rsidTr="00CD7A86">
        <w:trPr>
          <w:trHeight w:val="214"/>
        </w:trPr>
        <w:tc>
          <w:tcPr>
            <w:tcW w:w="2592" w:type="dxa"/>
            <w:vMerge w:val="restart"/>
            <w:tcBorders>
              <w:top w:val="single" w:sz="4" w:space="0" w:color="auto"/>
              <w:bottom w:val="single" w:sz="4" w:space="0" w:color="auto"/>
            </w:tcBorders>
            <w:vAlign w:val="center"/>
          </w:tcPr>
          <w:p w:rsidR="0022697D" w:rsidRPr="00107A46" w:rsidRDefault="0022697D" w:rsidP="00107A46">
            <w:pPr>
              <w:jc w:val="center"/>
              <w:rPr>
                <w:rFonts w:ascii="Arial" w:hAnsi="Arial" w:cs="Arial"/>
                <w:sz w:val="20"/>
              </w:rPr>
            </w:pPr>
            <w:r w:rsidRPr="00107A46">
              <w:rPr>
                <w:rFonts w:ascii="Arial" w:hAnsi="Arial" w:cs="Arial"/>
                <w:sz w:val="20"/>
              </w:rPr>
              <w:t>Parameter Uji</w:t>
            </w:r>
          </w:p>
        </w:tc>
        <w:tc>
          <w:tcPr>
            <w:tcW w:w="3814" w:type="dxa"/>
            <w:gridSpan w:val="2"/>
            <w:tcBorders>
              <w:top w:val="single" w:sz="4" w:space="0" w:color="auto"/>
              <w:bottom w:val="single" w:sz="4" w:space="0" w:color="auto"/>
            </w:tcBorders>
            <w:vAlign w:val="center"/>
          </w:tcPr>
          <w:p w:rsidR="0022697D" w:rsidRPr="00107A46" w:rsidRDefault="0022697D" w:rsidP="00107A46">
            <w:pPr>
              <w:jc w:val="center"/>
              <w:rPr>
                <w:rFonts w:ascii="Arial" w:hAnsi="Arial" w:cs="Arial"/>
                <w:sz w:val="20"/>
              </w:rPr>
            </w:pPr>
            <w:r w:rsidRPr="00107A46">
              <w:rPr>
                <w:rFonts w:ascii="Arial" w:hAnsi="Arial" w:cs="Arial"/>
                <w:sz w:val="20"/>
              </w:rPr>
              <w:t>Sampel Uji</w:t>
            </w:r>
          </w:p>
        </w:tc>
        <w:tc>
          <w:tcPr>
            <w:tcW w:w="2569" w:type="dxa"/>
            <w:vMerge w:val="restart"/>
            <w:tcBorders>
              <w:top w:val="single" w:sz="4" w:space="0" w:color="auto"/>
              <w:bottom w:val="single" w:sz="4" w:space="0" w:color="auto"/>
            </w:tcBorders>
            <w:vAlign w:val="center"/>
          </w:tcPr>
          <w:p w:rsidR="0022697D" w:rsidRPr="00107A46" w:rsidRDefault="0022697D" w:rsidP="00107A46">
            <w:pPr>
              <w:jc w:val="center"/>
              <w:rPr>
                <w:rFonts w:ascii="Arial" w:hAnsi="Arial" w:cs="Arial"/>
                <w:sz w:val="20"/>
              </w:rPr>
            </w:pPr>
            <w:r w:rsidRPr="00107A46">
              <w:rPr>
                <w:rFonts w:ascii="Arial" w:hAnsi="Arial" w:cs="Arial"/>
                <w:sz w:val="20"/>
              </w:rPr>
              <w:t>Pustaka Rujukan</w:t>
            </w:r>
          </w:p>
        </w:tc>
      </w:tr>
      <w:tr w:rsidR="0022697D" w:rsidRPr="00107A46" w:rsidTr="00CD7A86">
        <w:trPr>
          <w:trHeight w:val="134"/>
        </w:trPr>
        <w:tc>
          <w:tcPr>
            <w:tcW w:w="2592" w:type="dxa"/>
            <w:vMerge/>
            <w:tcBorders>
              <w:top w:val="single" w:sz="4" w:space="0" w:color="auto"/>
              <w:bottom w:val="single" w:sz="4" w:space="0" w:color="auto"/>
            </w:tcBorders>
          </w:tcPr>
          <w:p w:rsidR="0022697D" w:rsidRPr="00107A46" w:rsidRDefault="0022697D" w:rsidP="00107A46">
            <w:pPr>
              <w:rPr>
                <w:rFonts w:ascii="Arial" w:hAnsi="Arial" w:cs="Arial"/>
                <w:sz w:val="20"/>
              </w:rPr>
            </w:pPr>
          </w:p>
        </w:tc>
        <w:tc>
          <w:tcPr>
            <w:tcW w:w="1815" w:type="dxa"/>
            <w:tcBorders>
              <w:top w:val="single" w:sz="4" w:space="0" w:color="auto"/>
              <w:bottom w:val="single" w:sz="4" w:space="0" w:color="auto"/>
            </w:tcBorders>
            <w:vAlign w:val="center"/>
          </w:tcPr>
          <w:p w:rsidR="0022697D" w:rsidRPr="00107A46" w:rsidRDefault="0022697D" w:rsidP="00107A46">
            <w:pPr>
              <w:jc w:val="center"/>
              <w:rPr>
                <w:rFonts w:ascii="Arial" w:hAnsi="Arial" w:cs="Arial"/>
                <w:sz w:val="20"/>
              </w:rPr>
            </w:pPr>
            <w:r w:rsidRPr="00107A46">
              <w:rPr>
                <w:rFonts w:ascii="Arial" w:hAnsi="Arial" w:cs="Arial"/>
                <w:sz w:val="20"/>
              </w:rPr>
              <w:t>Ikan tongkol</w:t>
            </w:r>
            <w:r w:rsidR="00AE2AAB" w:rsidRPr="00107A46">
              <w:rPr>
                <w:rFonts w:ascii="Arial" w:hAnsi="Arial" w:cs="Arial"/>
                <w:sz w:val="20"/>
              </w:rPr>
              <w:t xml:space="preserve"> </w:t>
            </w:r>
            <w:r w:rsidRPr="00107A46">
              <w:rPr>
                <w:rFonts w:ascii="Arial" w:hAnsi="Arial" w:cs="Arial"/>
                <w:sz w:val="20"/>
              </w:rPr>
              <w:t>di kapal</w:t>
            </w:r>
          </w:p>
        </w:tc>
        <w:tc>
          <w:tcPr>
            <w:tcW w:w="2000" w:type="dxa"/>
            <w:tcBorders>
              <w:top w:val="single" w:sz="4" w:space="0" w:color="auto"/>
              <w:bottom w:val="single" w:sz="4" w:space="0" w:color="auto"/>
            </w:tcBorders>
            <w:vAlign w:val="center"/>
          </w:tcPr>
          <w:p w:rsidR="0022697D" w:rsidRPr="00107A46" w:rsidRDefault="0022697D" w:rsidP="00107A46">
            <w:pPr>
              <w:jc w:val="center"/>
              <w:rPr>
                <w:rFonts w:ascii="Arial" w:hAnsi="Arial" w:cs="Arial"/>
                <w:sz w:val="20"/>
              </w:rPr>
            </w:pPr>
            <w:r w:rsidRPr="00107A46">
              <w:rPr>
                <w:rFonts w:ascii="Arial" w:hAnsi="Arial" w:cs="Arial"/>
                <w:sz w:val="20"/>
              </w:rPr>
              <w:t>Ikan tongkol</w:t>
            </w:r>
            <w:r w:rsidR="00AE2AAB" w:rsidRPr="00107A46">
              <w:rPr>
                <w:rFonts w:ascii="Arial" w:hAnsi="Arial" w:cs="Arial"/>
                <w:sz w:val="20"/>
              </w:rPr>
              <w:t xml:space="preserve"> </w:t>
            </w:r>
            <w:r w:rsidRPr="00107A46">
              <w:rPr>
                <w:rFonts w:ascii="Arial" w:hAnsi="Arial" w:cs="Arial"/>
                <w:sz w:val="20"/>
              </w:rPr>
              <w:t xml:space="preserve">di </w:t>
            </w:r>
            <w:r w:rsidRPr="00107A46">
              <w:rPr>
                <w:rFonts w:ascii="Arial" w:hAnsi="Arial" w:cs="Arial"/>
                <w:i/>
                <w:sz w:val="20"/>
              </w:rPr>
              <w:t>cold storage</w:t>
            </w:r>
          </w:p>
        </w:tc>
        <w:tc>
          <w:tcPr>
            <w:tcW w:w="2569" w:type="dxa"/>
            <w:vMerge/>
            <w:tcBorders>
              <w:top w:val="single" w:sz="4" w:space="0" w:color="auto"/>
              <w:bottom w:val="single" w:sz="4" w:space="0" w:color="auto"/>
            </w:tcBorders>
          </w:tcPr>
          <w:p w:rsidR="0022697D" w:rsidRPr="00107A46" w:rsidRDefault="0022697D" w:rsidP="00107A46">
            <w:pPr>
              <w:rPr>
                <w:rFonts w:ascii="Arial" w:hAnsi="Arial" w:cs="Arial"/>
                <w:sz w:val="20"/>
              </w:rPr>
            </w:pPr>
          </w:p>
        </w:tc>
      </w:tr>
      <w:tr w:rsidR="0022697D" w:rsidRPr="00107A46" w:rsidTr="00CD7A86">
        <w:trPr>
          <w:trHeight w:val="428"/>
        </w:trPr>
        <w:tc>
          <w:tcPr>
            <w:tcW w:w="2592" w:type="dxa"/>
            <w:tcBorders>
              <w:top w:val="single" w:sz="4" w:space="0" w:color="auto"/>
            </w:tcBorders>
            <w:vAlign w:val="center"/>
          </w:tcPr>
          <w:p w:rsidR="0022697D" w:rsidRPr="00107A46" w:rsidRDefault="0022697D" w:rsidP="00107A46">
            <w:pPr>
              <w:rPr>
                <w:rFonts w:ascii="Arial" w:hAnsi="Arial" w:cs="Arial"/>
                <w:sz w:val="20"/>
              </w:rPr>
            </w:pPr>
            <w:r w:rsidRPr="00107A46">
              <w:rPr>
                <w:rFonts w:ascii="Arial" w:hAnsi="Arial" w:cs="Arial"/>
                <w:sz w:val="20"/>
              </w:rPr>
              <w:t>Nilai pH</w:t>
            </w:r>
          </w:p>
        </w:tc>
        <w:tc>
          <w:tcPr>
            <w:tcW w:w="1815" w:type="dxa"/>
            <w:tcBorders>
              <w:top w:val="single" w:sz="4" w:space="0" w:color="auto"/>
            </w:tcBorders>
            <w:vAlign w:val="center"/>
          </w:tcPr>
          <w:p w:rsidR="0022697D" w:rsidRPr="00107A46" w:rsidRDefault="0022697D" w:rsidP="00107A46">
            <w:pPr>
              <w:jc w:val="center"/>
              <w:rPr>
                <w:rFonts w:ascii="Arial" w:hAnsi="Arial" w:cs="Arial"/>
                <w:sz w:val="20"/>
              </w:rPr>
            </w:pPr>
            <w:r w:rsidRPr="00107A46">
              <w:rPr>
                <w:rFonts w:ascii="Arial" w:eastAsiaTheme="minorEastAsia" w:hAnsi="Arial" w:cs="Arial"/>
                <w:sz w:val="20"/>
              </w:rPr>
              <w:t>5,42</w:t>
            </w:r>
          </w:p>
        </w:tc>
        <w:tc>
          <w:tcPr>
            <w:tcW w:w="2000" w:type="dxa"/>
            <w:tcBorders>
              <w:top w:val="single" w:sz="4" w:space="0" w:color="auto"/>
            </w:tcBorders>
            <w:vAlign w:val="center"/>
          </w:tcPr>
          <w:p w:rsidR="0022697D" w:rsidRPr="00107A46" w:rsidRDefault="0022697D" w:rsidP="00107A46">
            <w:pPr>
              <w:jc w:val="center"/>
              <w:rPr>
                <w:rFonts w:ascii="Arial" w:hAnsi="Arial" w:cs="Arial"/>
                <w:sz w:val="20"/>
              </w:rPr>
            </w:pPr>
            <w:r w:rsidRPr="00107A46">
              <w:rPr>
                <w:rFonts w:ascii="Arial" w:eastAsiaTheme="minorEastAsia" w:hAnsi="Arial" w:cs="Arial"/>
                <w:sz w:val="20"/>
              </w:rPr>
              <w:t>5,37</w:t>
            </w:r>
          </w:p>
        </w:tc>
        <w:tc>
          <w:tcPr>
            <w:tcW w:w="2569" w:type="dxa"/>
            <w:tcBorders>
              <w:top w:val="single" w:sz="4" w:space="0" w:color="auto"/>
            </w:tcBorders>
          </w:tcPr>
          <w:p w:rsidR="0022697D" w:rsidRPr="00107A46" w:rsidRDefault="0022697D" w:rsidP="00107A46">
            <w:pPr>
              <w:jc w:val="both"/>
              <w:rPr>
                <w:rFonts w:ascii="Arial" w:hAnsi="Arial" w:cs="Arial"/>
                <w:sz w:val="20"/>
              </w:rPr>
            </w:pPr>
            <w:r w:rsidRPr="00107A46">
              <w:rPr>
                <w:rFonts w:ascii="Arial" w:eastAsiaTheme="minorEastAsia" w:hAnsi="Arial" w:cs="Arial"/>
                <w:sz w:val="20"/>
              </w:rPr>
              <w:t>&lt; 7 (Metusalach</w:t>
            </w:r>
            <w:r w:rsidR="00AE2AAB" w:rsidRPr="00107A46">
              <w:rPr>
                <w:rFonts w:ascii="Arial" w:eastAsiaTheme="minorEastAsia" w:hAnsi="Arial" w:cs="Arial"/>
                <w:sz w:val="20"/>
              </w:rPr>
              <w:t xml:space="preserve"> </w:t>
            </w:r>
            <w:r w:rsidRPr="00107A46">
              <w:rPr>
                <w:rFonts w:ascii="Arial" w:eastAsiaTheme="minorEastAsia" w:hAnsi="Arial" w:cs="Arial"/>
                <w:i/>
                <w:sz w:val="20"/>
              </w:rPr>
              <w:t>et al</w:t>
            </w:r>
            <w:r w:rsidRPr="00107A46">
              <w:rPr>
                <w:rFonts w:ascii="Arial" w:eastAsiaTheme="minorEastAsia" w:hAnsi="Arial" w:cs="Arial"/>
                <w:sz w:val="20"/>
              </w:rPr>
              <w:t>., 2014)</w:t>
            </w:r>
          </w:p>
        </w:tc>
      </w:tr>
      <w:tr w:rsidR="0022697D" w:rsidRPr="00107A46" w:rsidTr="00CD7A86">
        <w:trPr>
          <w:trHeight w:val="214"/>
        </w:trPr>
        <w:tc>
          <w:tcPr>
            <w:tcW w:w="2592" w:type="dxa"/>
            <w:vAlign w:val="center"/>
          </w:tcPr>
          <w:p w:rsidR="0022697D" w:rsidRPr="00107A46" w:rsidRDefault="0022697D" w:rsidP="00107A46">
            <w:pPr>
              <w:rPr>
                <w:rFonts w:ascii="Arial" w:hAnsi="Arial" w:cs="Arial"/>
                <w:sz w:val="20"/>
              </w:rPr>
            </w:pPr>
            <w:r w:rsidRPr="00107A46">
              <w:rPr>
                <w:rFonts w:ascii="Arial" w:hAnsi="Arial" w:cs="Arial"/>
                <w:sz w:val="20"/>
              </w:rPr>
              <w:t>Kadar air (%)</w:t>
            </w:r>
          </w:p>
        </w:tc>
        <w:tc>
          <w:tcPr>
            <w:tcW w:w="1815" w:type="dxa"/>
            <w:vAlign w:val="center"/>
          </w:tcPr>
          <w:p w:rsidR="0022697D" w:rsidRPr="00107A46" w:rsidRDefault="0022697D" w:rsidP="00107A46">
            <w:pPr>
              <w:jc w:val="center"/>
              <w:rPr>
                <w:rFonts w:ascii="Arial" w:hAnsi="Arial" w:cs="Arial"/>
                <w:sz w:val="20"/>
              </w:rPr>
            </w:pPr>
            <w:r w:rsidRPr="00107A46">
              <w:rPr>
                <w:rFonts w:ascii="Arial" w:eastAsiaTheme="minorEastAsia" w:hAnsi="Arial" w:cs="Arial"/>
                <w:sz w:val="20"/>
              </w:rPr>
              <w:t>73,98</w:t>
            </w:r>
          </w:p>
        </w:tc>
        <w:tc>
          <w:tcPr>
            <w:tcW w:w="2000" w:type="dxa"/>
            <w:vAlign w:val="center"/>
          </w:tcPr>
          <w:p w:rsidR="0022697D" w:rsidRPr="00107A46" w:rsidRDefault="0022697D" w:rsidP="00107A46">
            <w:pPr>
              <w:jc w:val="center"/>
              <w:rPr>
                <w:rFonts w:ascii="Arial" w:hAnsi="Arial" w:cs="Arial"/>
                <w:sz w:val="20"/>
              </w:rPr>
            </w:pPr>
            <w:r w:rsidRPr="00107A46">
              <w:rPr>
                <w:rFonts w:ascii="Arial" w:eastAsiaTheme="minorEastAsia" w:hAnsi="Arial" w:cs="Arial"/>
                <w:sz w:val="20"/>
              </w:rPr>
              <w:t>73,86</w:t>
            </w:r>
          </w:p>
        </w:tc>
        <w:tc>
          <w:tcPr>
            <w:tcW w:w="2569" w:type="dxa"/>
          </w:tcPr>
          <w:p w:rsidR="0022697D" w:rsidRPr="00107A46" w:rsidRDefault="0022697D" w:rsidP="00107A46">
            <w:pPr>
              <w:jc w:val="both"/>
              <w:rPr>
                <w:rFonts w:ascii="Arial" w:hAnsi="Arial" w:cs="Arial"/>
                <w:sz w:val="20"/>
              </w:rPr>
            </w:pPr>
            <w:r w:rsidRPr="00107A46">
              <w:rPr>
                <w:rFonts w:ascii="Arial" w:eastAsiaTheme="minorEastAsia" w:hAnsi="Arial" w:cs="Arial"/>
                <w:sz w:val="20"/>
              </w:rPr>
              <w:t>70-80%</w:t>
            </w:r>
            <w:r w:rsidR="00AE2AAB" w:rsidRPr="00107A46">
              <w:rPr>
                <w:rFonts w:ascii="Arial" w:eastAsiaTheme="minorEastAsia" w:hAnsi="Arial" w:cs="Arial"/>
                <w:sz w:val="20"/>
              </w:rPr>
              <w:t xml:space="preserve"> </w:t>
            </w:r>
            <w:r w:rsidRPr="00107A46">
              <w:rPr>
                <w:rFonts w:ascii="Arial" w:eastAsiaTheme="minorEastAsia" w:hAnsi="Arial" w:cs="Arial"/>
                <w:sz w:val="20"/>
              </w:rPr>
              <w:t>(SNI, 1991)</w:t>
            </w:r>
          </w:p>
        </w:tc>
      </w:tr>
      <w:tr w:rsidR="0022697D" w:rsidRPr="00107A46" w:rsidTr="00CD7A86">
        <w:trPr>
          <w:trHeight w:val="641"/>
        </w:trPr>
        <w:tc>
          <w:tcPr>
            <w:tcW w:w="2592" w:type="dxa"/>
            <w:vAlign w:val="center"/>
          </w:tcPr>
          <w:p w:rsidR="0022697D" w:rsidRPr="00107A46" w:rsidRDefault="0022697D" w:rsidP="00107A46">
            <w:pPr>
              <w:rPr>
                <w:rFonts w:ascii="Arial" w:hAnsi="Arial" w:cs="Arial"/>
                <w:sz w:val="20"/>
              </w:rPr>
            </w:pPr>
            <w:r w:rsidRPr="00107A46">
              <w:rPr>
                <w:rFonts w:ascii="Arial" w:hAnsi="Arial" w:cs="Arial"/>
                <w:sz w:val="20"/>
              </w:rPr>
              <w:t>Nilai TVB</w:t>
            </w:r>
            <w:r w:rsidR="00AE2AAB" w:rsidRPr="00107A46">
              <w:rPr>
                <w:rFonts w:ascii="Arial" w:hAnsi="Arial" w:cs="Arial"/>
                <w:sz w:val="20"/>
              </w:rPr>
              <w:t xml:space="preserve"> </w:t>
            </w:r>
            <w:r w:rsidRPr="00107A46">
              <w:rPr>
                <w:rFonts w:ascii="Arial" w:hAnsi="Arial" w:cs="Arial"/>
                <w:sz w:val="20"/>
              </w:rPr>
              <w:t>(mg N/100g)</w:t>
            </w:r>
          </w:p>
        </w:tc>
        <w:tc>
          <w:tcPr>
            <w:tcW w:w="1815" w:type="dxa"/>
            <w:vAlign w:val="center"/>
          </w:tcPr>
          <w:p w:rsidR="0022697D" w:rsidRPr="00107A46" w:rsidRDefault="00D1284C" w:rsidP="00107A46">
            <w:pPr>
              <w:jc w:val="center"/>
              <w:rPr>
                <w:rFonts w:ascii="Arial" w:hAnsi="Arial" w:cs="Arial"/>
                <w:sz w:val="20"/>
              </w:rPr>
            </w:pPr>
            <w:r w:rsidRPr="00107A46">
              <w:rPr>
                <w:rFonts w:ascii="Arial" w:eastAsiaTheme="minorEastAsia" w:hAnsi="Arial" w:cs="Arial"/>
                <w:sz w:val="20"/>
              </w:rPr>
              <w:t>15,33</w:t>
            </w:r>
          </w:p>
        </w:tc>
        <w:tc>
          <w:tcPr>
            <w:tcW w:w="2000" w:type="dxa"/>
            <w:vAlign w:val="center"/>
          </w:tcPr>
          <w:p w:rsidR="0022697D" w:rsidRPr="00107A46" w:rsidRDefault="00D1284C" w:rsidP="00107A46">
            <w:pPr>
              <w:jc w:val="center"/>
              <w:rPr>
                <w:rFonts w:ascii="Arial" w:hAnsi="Arial" w:cs="Arial"/>
                <w:sz w:val="20"/>
              </w:rPr>
            </w:pPr>
            <w:r w:rsidRPr="00107A46">
              <w:rPr>
                <w:rFonts w:ascii="Arial" w:eastAsiaTheme="minorEastAsia" w:hAnsi="Arial" w:cs="Arial"/>
                <w:sz w:val="20"/>
              </w:rPr>
              <w:t>18</w:t>
            </w:r>
          </w:p>
        </w:tc>
        <w:tc>
          <w:tcPr>
            <w:tcW w:w="2569" w:type="dxa"/>
          </w:tcPr>
          <w:p w:rsidR="0022697D" w:rsidRPr="00107A46" w:rsidRDefault="0022697D" w:rsidP="00107A46">
            <w:pPr>
              <w:jc w:val="both"/>
              <w:rPr>
                <w:rFonts w:ascii="Arial" w:eastAsiaTheme="minorEastAsia" w:hAnsi="Arial" w:cs="Arial"/>
                <w:sz w:val="20"/>
              </w:rPr>
            </w:pPr>
            <w:r w:rsidRPr="00107A46">
              <w:rPr>
                <w:rFonts w:ascii="Arial" w:eastAsiaTheme="minorEastAsia" w:hAnsi="Arial" w:cs="Arial"/>
                <w:sz w:val="20"/>
              </w:rPr>
              <w:t>Ikan segar</w:t>
            </w:r>
            <w:r w:rsidR="00AE2AAB" w:rsidRPr="00107A46">
              <w:rPr>
                <w:rFonts w:ascii="Arial" w:eastAsiaTheme="minorEastAsia" w:hAnsi="Arial" w:cs="Arial"/>
                <w:sz w:val="20"/>
              </w:rPr>
              <w:t xml:space="preserve"> </w:t>
            </w:r>
            <w:r w:rsidRPr="00107A46">
              <w:rPr>
                <w:rFonts w:ascii="Arial" w:eastAsiaTheme="minorEastAsia" w:hAnsi="Arial" w:cs="Arial"/>
                <w:sz w:val="20"/>
              </w:rPr>
              <w:t>(10-20 mg N/100g)</w:t>
            </w:r>
          </w:p>
          <w:p w:rsidR="0022697D" w:rsidRPr="00107A46" w:rsidRDefault="0022697D" w:rsidP="00107A46">
            <w:pPr>
              <w:jc w:val="both"/>
              <w:rPr>
                <w:rFonts w:ascii="Arial" w:hAnsi="Arial" w:cs="Arial"/>
                <w:sz w:val="20"/>
              </w:rPr>
            </w:pPr>
            <w:r w:rsidRPr="00107A46">
              <w:rPr>
                <w:rFonts w:ascii="Arial" w:eastAsiaTheme="minorEastAsia" w:hAnsi="Arial" w:cs="Arial"/>
                <w:sz w:val="20"/>
              </w:rPr>
              <w:t>(Farber, 1965)</w:t>
            </w:r>
          </w:p>
        </w:tc>
      </w:tr>
      <w:tr w:rsidR="0022697D" w:rsidRPr="00107A46" w:rsidTr="00CD7A86">
        <w:trPr>
          <w:trHeight w:val="214"/>
        </w:trPr>
        <w:tc>
          <w:tcPr>
            <w:tcW w:w="2592" w:type="dxa"/>
            <w:vAlign w:val="center"/>
          </w:tcPr>
          <w:p w:rsidR="0022697D" w:rsidRPr="00107A46" w:rsidRDefault="0022697D" w:rsidP="00107A46">
            <w:pPr>
              <w:rPr>
                <w:rFonts w:ascii="Arial" w:hAnsi="Arial" w:cs="Arial"/>
                <w:sz w:val="20"/>
              </w:rPr>
            </w:pPr>
            <w:r w:rsidRPr="00107A46">
              <w:rPr>
                <w:rFonts w:ascii="Arial" w:hAnsi="Arial" w:cs="Arial"/>
                <w:sz w:val="20"/>
              </w:rPr>
              <w:t>Kadar histamin (ppm)</w:t>
            </w:r>
          </w:p>
        </w:tc>
        <w:tc>
          <w:tcPr>
            <w:tcW w:w="1815" w:type="dxa"/>
            <w:vAlign w:val="center"/>
          </w:tcPr>
          <w:p w:rsidR="0022697D" w:rsidRPr="00107A46" w:rsidRDefault="0022697D" w:rsidP="00107A46">
            <w:pPr>
              <w:jc w:val="center"/>
              <w:rPr>
                <w:rFonts w:ascii="Arial" w:eastAsiaTheme="minorEastAsia" w:hAnsi="Arial" w:cs="Arial"/>
                <w:sz w:val="20"/>
              </w:rPr>
            </w:pPr>
            <w:r w:rsidRPr="00107A46">
              <w:rPr>
                <w:rFonts w:ascii="Arial" w:eastAsiaTheme="minorEastAsia" w:hAnsi="Arial" w:cs="Arial"/>
                <w:sz w:val="20"/>
              </w:rPr>
              <w:t>0,16</w:t>
            </w:r>
          </w:p>
        </w:tc>
        <w:tc>
          <w:tcPr>
            <w:tcW w:w="2000" w:type="dxa"/>
            <w:vAlign w:val="center"/>
          </w:tcPr>
          <w:p w:rsidR="0022697D" w:rsidRPr="00107A46" w:rsidRDefault="0022697D" w:rsidP="00107A46">
            <w:pPr>
              <w:jc w:val="center"/>
              <w:rPr>
                <w:rFonts w:ascii="Arial" w:eastAsiaTheme="minorEastAsia" w:hAnsi="Arial" w:cs="Arial"/>
                <w:sz w:val="20"/>
              </w:rPr>
            </w:pPr>
            <w:r w:rsidRPr="00107A46">
              <w:rPr>
                <w:rFonts w:ascii="Arial" w:eastAsiaTheme="minorEastAsia" w:hAnsi="Arial" w:cs="Arial"/>
                <w:sz w:val="20"/>
              </w:rPr>
              <w:t>0,23</w:t>
            </w:r>
          </w:p>
        </w:tc>
        <w:tc>
          <w:tcPr>
            <w:tcW w:w="2569" w:type="dxa"/>
          </w:tcPr>
          <w:p w:rsidR="0022697D" w:rsidRPr="00107A46" w:rsidRDefault="0022697D" w:rsidP="00107A46">
            <w:pPr>
              <w:jc w:val="both"/>
              <w:rPr>
                <w:rFonts w:ascii="Arial" w:eastAsiaTheme="minorEastAsia" w:hAnsi="Arial" w:cs="Arial"/>
                <w:sz w:val="20"/>
              </w:rPr>
            </w:pPr>
            <w:r w:rsidRPr="00107A46">
              <w:rPr>
                <w:rFonts w:ascii="Arial" w:eastAsiaTheme="minorEastAsia" w:hAnsi="Arial" w:cs="Arial"/>
                <w:sz w:val="20"/>
              </w:rPr>
              <w:t>30 ppm</w:t>
            </w:r>
            <w:r w:rsidR="00AE2AAB" w:rsidRPr="00107A46">
              <w:rPr>
                <w:rFonts w:ascii="Arial" w:eastAsiaTheme="minorEastAsia" w:hAnsi="Arial" w:cs="Arial"/>
                <w:sz w:val="20"/>
              </w:rPr>
              <w:t xml:space="preserve"> </w:t>
            </w:r>
            <w:r w:rsidRPr="00107A46">
              <w:rPr>
                <w:rFonts w:ascii="Arial" w:eastAsiaTheme="minorEastAsia" w:hAnsi="Arial" w:cs="Arial"/>
                <w:sz w:val="20"/>
              </w:rPr>
              <w:t>(</w:t>
            </w:r>
            <w:r w:rsidRPr="00107A46">
              <w:rPr>
                <w:rFonts w:ascii="Arial" w:hAnsi="Arial" w:cs="Arial"/>
                <w:sz w:val="20"/>
              </w:rPr>
              <w:t>SNI, 2013</w:t>
            </w:r>
            <w:r w:rsidRPr="00107A46">
              <w:rPr>
                <w:rFonts w:ascii="Arial" w:eastAsiaTheme="minorEastAsia" w:hAnsi="Arial" w:cs="Arial"/>
                <w:sz w:val="20"/>
              </w:rPr>
              <w:t>)</w:t>
            </w:r>
          </w:p>
        </w:tc>
      </w:tr>
      <w:tr w:rsidR="0022697D" w:rsidRPr="00107A46" w:rsidTr="00CD7A86">
        <w:trPr>
          <w:trHeight w:val="448"/>
        </w:trPr>
        <w:tc>
          <w:tcPr>
            <w:tcW w:w="2592" w:type="dxa"/>
            <w:tcBorders>
              <w:bottom w:val="single" w:sz="4" w:space="0" w:color="auto"/>
            </w:tcBorders>
            <w:vAlign w:val="center"/>
          </w:tcPr>
          <w:p w:rsidR="0022697D" w:rsidRPr="00107A46" w:rsidRDefault="0022697D" w:rsidP="00107A46">
            <w:pPr>
              <w:rPr>
                <w:rFonts w:ascii="Arial" w:hAnsi="Arial" w:cs="Arial"/>
                <w:sz w:val="20"/>
              </w:rPr>
            </w:pPr>
            <w:r w:rsidRPr="00107A46">
              <w:rPr>
                <w:rFonts w:ascii="Arial" w:hAnsi="Arial" w:cs="Arial"/>
                <w:sz w:val="20"/>
              </w:rPr>
              <w:t>Nilai TPC (cfu/g)</w:t>
            </w:r>
          </w:p>
        </w:tc>
        <w:tc>
          <w:tcPr>
            <w:tcW w:w="1815" w:type="dxa"/>
            <w:tcBorders>
              <w:bottom w:val="single" w:sz="4" w:space="0" w:color="auto"/>
            </w:tcBorders>
            <w:vAlign w:val="center"/>
          </w:tcPr>
          <w:p w:rsidR="0022697D" w:rsidRPr="00107A46" w:rsidRDefault="0022697D" w:rsidP="00107A46">
            <w:pPr>
              <w:jc w:val="center"/>
              <w:rPr>
                <w:rFonts w:ascii="Arial" w:eastAsiaTheme="minorEastAsia" w:hAnsi="Arial" w:cs="Arial"/>
                <w:sz w:val="20"/>
              </w:rPr>
            </w:pPr>
            <w:r w:rsidRPr="00107A46">
              <w:rPr>
                <w:rFonts w:ascii="Arial" w:eastAsiaTheme="minorEastAsia" w:hAnsi="Arial" w:cs="Arial"/>
                <w:sz w:val="20"/>
              </w:rPr>
              <w:t>9,5 x 10</w:t>
            </w:r>
            <w:r w:rsidRPr="00107A46">
              <w:rPr>
                <w:rFonts w:ascii="Arial" w:eastAsiaTheme="minorEastAsia" w:hAnsi="Arial" w:cs="Arial"/>
                <w:sz w:val="20"/>
                <w:vertAlign w:val="superscript"/>
              </w:rPr>
              <w:t>2</w:t>
            </w:r>
          </w:p>
        </w:tc>
        <w:tc>
          <w:tcPr>
            <w:tcW w:w="2000" w:type="dxa"/>
            <w:tcBorders>
              <w:bottom w:val="single" w:sz="4" w:space="0" w:color="auto"/>
            </w:tcBorders>
            <w:vAlign w:val="center"/>
          </w:tcPr>
          <w:p w:rsidR="0022697D" w:rsidRPr="00107A46" w:rsidRDefault="0022697D" w:rsidP="00107A46">
            <w:pPr>
              <w:jc w:val="center"/>
              <w:rPr>
                <w:rFonts w:ascii="Arial" w:eastAsiaTheme="minorEastAsia" w:hAnsi="Arial" w:cs="Arial"/>
                <w:sz w:val="20"/>
              </w:rPr>
            </w:pPr>
            <w:r w:rsidRPr="00107A46">
              <w:rPr>
                <w:rFonts w:ascii="Arial" w:eastAsiaTheme="minorEastAsia" w:hAnsi="Arial" w:cs="Arial"/>
                <w:sz w:val="20"/>
              </w:rPr>
              <w:t>36 x 10</w:t>
            </w:r>
            <w:r w:rsidRPr="00107A46">
              <w:rPr>
                <w:rFonts w:ascii="Arial" w:eastAsiaTheme="minorEastAsia" w:hAnsi="Arial" w:cs="Arial"/>
                <w:sz w:val="20"/>
                <w:vertAlign w:val="superscript"/>
              </w:rPr>
              <w:t>2</w:t>
            </w:r>
          </w:p>
        </w:tc>
        <w:tc>
          <w:tcPr>
            <w:tcW w:w="2569" w:type="dxa"/>
            <w:tcBorders>
              <w:bottom w:val="single" w:sz="4" w:space="0" w:color="auto"/>
            </w:tcBorders>
          </w:tcPr>
          <w:p w:rsidR="0022697D" w:rsidRPr="00107A46" w:rsidRDefault="0022697D" w:rsidP="00107A46">
            <w:pPr>
              <w:jc w:val="both"/>
              <w:rPr>
                <w:rFonts w:ascii="Arial" w:eastAsiaTheme="minorEastAsia" w:hAnsi="Arial" w:cs="Arial"/>
                <w:sz w:val="20"/>
              </w:rPr>
            </w:pPr>
            <w:r w:rsidRPr="00107A46">
              <w:rPr>
                <w:rFonts w:ascii="Arial" w:eastAsiaTheme="minorEastAsia" w:hAnsi="Arial" w:cs="Arial"/>
                <w:sz w:val="20"/>
              </w:rPr>
              <w:t>5,0 x 10</w:t>
            </w:r>
            <w:r w:rsidRPr="00107A46">
              <w:rPr>
                <w:rFonts w:ascii="Arial" w:eastAsiaTheme="minorEastAsia" w:hAnsi="Arial" w:cs="Arial"/>
                <w:sz w:val="20"/>
                <w:vertAlign w:val="superscript"/>
              </w:rPr>
              <w:t>5</w:t>
            </w:r>
            <w:r w:rsidRPr="00107A46">
              <w:rPr>
                <w:rFonts w:ascii="Arial" w:eastAsiaTheme="minorEastAsia" w:hAnsi="Arial" w:cs="Arial"/>
                <w:sz w:val="20"/>
              </w:rPr>
              <w:t xml:space="preserve"> </w:t>
            </w:r>
            <w:r w:rsidRPr="00107A46">
              <w:rPr>
                <w:rFonts w:ascii="Arial" w:hAnsi="Arial" w:cs="Arial"/>
                <w:sz w:val="20"/>
              </w:rPr>
              <w:t>cfu/g</w:t>
            </w:r>
            <w:r w:rsidR="00AE2AAB" w:rsidRPr="00107A46">
              <w:rPr>
                <w:rFonts w:ascii="Arial" w:eastAsiaTheme="minorEastAsia" w:hAnsi="Arial" w:cs="Arial"/>
                <w:sz w:val="20"/>
              </w:rPr>
              <w:t xml:space="preserve"> </w:t>
            </w:r>
            <w:r w:rsidRPr="00107A46">
              <w:rPr>
                <w:rFonts w:ascii="Arial" w:eastAsiaTheme="minorEastAsia" w:hAnsi="Arial" w:cs="Arial"/>
                <w:sz w:val="20"/>
              </w:rPr>
              <w:t>(SNI, 2013)</w:t>
            </w:r>
          </w:p>
        </w:tc>
      </w:tr>
    </w:tbl>
    <w:p w:rsidR="00107A46" w:rsidRDefault="00107A46" w:rsidP="00107A46">
      <w:pPr>
        <w:pStyle w:val="Caption"/>
        <w:spacing w:after="0"/>
        <w:ind w:left="900" w:hanging="900"/>
        <w:jc w:val="both"/>
        <w:rPr>
          <w:rFonts w:ascii="Arial" w:hAnsi="Arial" w:cs="Arial"/>
          <w:b w:val="0"/>
          <w:color w:val="auto"/>
          <w:sz w:val="22"/>
          <w:szCs w:val="22"/>
        </w:rPr>
      </w:pPr>
      <w:bookmarkStart w:id="3" w:name="_Toc159413368"/>
    </w:p>
    <w:p w:rsidR="00933B74" w:rsidRPr="00933B74" w:rsidRDefault="00933B74" w:rsidP="00933B74">
      <w:pPr>
        <w:pStyle w:val="Caption"/>
        <w:spacing w:after="0"/>
        <w:ind w:firstLine="720"/>
        <w:jc w:val="both"/>
        <w:rPr>
          <w:rFonts w:ascii="Arial" w:hAnsi="Arial" w:cs="Arial"/>
          <w:b w:val="0"/>
          <w:color w:val="auto"/>
          <w:sz w:val="22"/>
          <w:szCs w:val="24"/>
        </w:rPr>
      </w:pPr>
      <w:r w:rsidRPr="00933B74">
        <w:rPr>
          <w:rFonts w:ascii="Arial" w:hAnsi="Arial" w:cs="Arial"/>
          <w:b w:val="0"/>
          <w:color w:val="000000" w:themeColor="text1"/>
          <w:sz w:val="22"/>
          <w:szCs w:val="24"/>
        </w:rPr>
        <w:t xml:space="preserve">Hasil </w:t>
      </w:r>
      <w:r w:rsidRPr="00933B74">
        <w:rPr>
          <w:rFonts w:ascii="Arial" w:hAnsi="Arial" w:cs="Arial"/>
          <w:b w:val="0"/>
          <w:i/>
          <w:color w:val="000000" w:themeColor="text1"/>
          <w:sz w:val="22"/>
          <w:szCs w:val="24"/>
        </w:rPr>
        <w:t>i</w:t>
      </w:r>
      <w:r w:rsidRPr="00933B74">
        <w:rPr>
          <w:rFonts w:ascii="Arial" w:hAnsi="Arial" w:cs="Arial"/>
          <w:b w:val="0"/>
          <w:i/>
          <w:color w:val="auto"/>
          <w:sz w:val="22"/>
          <w:szCs w:val="24"/>
        </w:rPr>
        <w:t>ndependent t test</w:t>
      </w:r>
      <w:r w:rsidRPr="00933B74">
        <w:rPr>
          <w:rFonts w:ascii="Arial" w:hAnsi="Arial" w:cs="Arial"/>
          <w:b w:val="0"/>
          <w:color w:val="auto"/>
          <w:sz w:val="22"/>
          <w:szCs w:val="24"/>
        </w:rPr>
        <w:t xml:space="preserve"> uji kimia dan mikrobiologi pada ikan tongkol dari kapal dan disimpan di </w:t>
      </w:r>
      <w:r w:rsidRPr="00933B74">
        <w:rPr>
          <w:rFonts w:ascii="Arial" w:hAnsi="Arial" w:cs="Arial"/>
          <w:b w:val="0"/>
          <w:i/>
          <w:color w:val="auto"/>
          <w:sz w:val="22"/>
          <w:szCs w:val="24"/>
        </w:rPr>
        <w:t>cold storage</w:t>
      </w:r>
      <w:r w:rsidRPr="00933B74">
        <w:rPr>
          <w:rFonts w:ascii="Arial" w:hAnsi="Arial" w:cs="Arial"/>
          <w:b w:val="0"/>
          <w:color w:val="auto"/>
          <w:sz w:val="22"/>
          <w:szCs w:val="24"/>
        </w:rPr>
        <w:t xml:space="preserve"> 1 bulan</w:t>
      </w:r>
      <w:r>
        <w:rPr>
          <w:rFonts w:ascii="Arial" w:hAnsi="Arial" w:cs="Arial"/>
          <w:b w:val="0"/>
          <w:color w:val="auto"/>
          <w:sz w:val="22"/>
          <w:szCs w:val="24"/>
        </w:rPr>
        <w:t xml:space="preserve"> dapat dilihat pada Tabel </w:t>
      </w:r>
      <w:r w:rsidRPr="00933B74">
        <w:rPr>
          <w:rFonts w:ascii="Arial" w:hAnsi="Arial" w:cs="Arial"/>
          <w:b w:val="0"/>
          <w:color w:val="auto"/>
          <w:sz w:val="22"/>
          <w:szCs w:val="24"/>
        </w:rPr>
        <w:t>2.</w:t>
      </w:r>
    </w:p>
    <w:p w:rsidR="0022697D" w:rsidRDefault="00107A46" w:rsidP="00107A46">
      <w:pPr>
        <w:pStyle w:val="Caption"/>
        <w:spacing w:after="0"/>
        <w:ind w:left="900" w:hanging="900"/>
        <w:jc w:val="both"/>
        <w:rPr>
          <w:rFonts w:ascii="Arial" w:hAnsi="Arial" w:cs="Arial"/>
          <w:b w:val="0"/>
          <w:color w:val="auto"/>
          <w:sz w:val="20"/>
          <w:szCs w:val="22"/>
        </w:rPr>
      </w:pPr>
      <w:proofErr w:type="gramStart"/>
      <w:r w:rsidRPr="0021199E">
        <w:rPr>
          <w:rFonts w:ascii="Arial" w:hAnsi="Arial" w:cs="Arial"/>
          <w:b w:val="0"/>
          <w:color w:val="auto"/>
          <w:sz w:val="20"/>
          <w:szCs w:val="22"/>
        </w:rPr>
        <w:t>Tabel 2</w:t>
      </w:r>
      <w:r w:rsidR="0022697D" w:rsidRPr="0021199E">
        <w:rPr>
          <w:rFonts w:ascii="Arial" w:hAnsi="Arial" w:cs="Arial"/>
          <w:b w:val="0"/>
          <w:color w:val="auto"/>
          <w:sz w:val="20"/>
          <w:szCs w:val="22"/>
        </w:rPr>
        <w:t>.</w:t>
      </w:r>
      <w:proofErr w:type="gramEnd"/>
      <w:r w:rsidR="0022697D" w:rsidRPr="0021199E">
        <w:rPr>
          <w:rFonts w:ascii="Arial" w:hAnsi="Arial" w:cs="Arial"/>
          <w:b w:val="0"/>
          <w:color w:val="auto"/>
          <w:sz w:val="20"/>
          <w:szCs w:val="22"/>
        </w:rPr>
        <w:t xml:space="preserve"> Hasil </w:t>
      </w:r>
      <w:r w:rsidR="0022697D" w:rsidRPr="0021199E">
        <w:rPr>
          <w:rFonts w:ascii="Arial" w:hAnsi="Arial" w:cs="Arial"/>
          <w:b w:val="0"/>
          <w:i/>
          <w:color w:val="auto"/>
          <w:sz w:val="20"/>
          <w:szCs w:val="22"/>
        </w:rPr>
        <w:t>Independent T Test</w:t>
      </w:r>
      <w:r w:rsidR="0022697D" w:rsidRPr="0021199E">
        <w:rPr>
          <w:rFonts w:ascii="Arial" w:hAnsi="Arial" w:cs="Arial"/>
          <w:b w:val="0"/>
          <w:color w:val="auto"/>
          <w:sz w:val="20"/>
          <w:szCs w:val="22"/>
        </w:rPr>
        <w:t xml:space="preserve"> Uji Kimiawi dan Mikrobiologi pada Ikan Tongkol dari Kapal dan </w:t>
      </w:r>
      <w:r w:rsidR="0022697D" w:rsidRPr="0021199E">
        <w:rPr>
          <w:rFonts w:ascii="Arial" w:hAnsi="Arial" w:cs="Arial"/>
          <w:b w:val="0"/>
          <w:i/>
          <w:color w:val="auto"/>
          <w:sz w:val="20"/>
          <w:szCs w:val="22"/>
        </w:rPr>
        <w:t>Cold Storage</w:t>
      </w:r>
      <w:r w:rsidR="0022697D" w:rsidRPr="0021199E">
        <w:rPr>
          <w:rFonts w:ascii="Arial" w:hAnsi="Arial" w:cs="Arial"/>
          <w:b w:val="0"/>
          <w:color w:val="auto"/>
          <w:sz w:val="20"/>
          <w:szCs w:val="22"/>
        </w:rPr>
        <w:t xml:space="preserve"> Disimpan 1 Bulan</w:t>
      </w:r>
      <w:bookmarkEnd w:id="3"/>
    </w:p>
    <w:p w:rsidR="0021199E" w:rsidRPr="0021199E" w:rsidRDefault="0021199E" w:rsidP="0021199E">
      <w:pPr>
        <w:spacing w:after="0" w:line="240" w:lineRule="auto"/>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700"/>
        <w:gridCol w:w="2826"/>
      </w:tblGrid>
      <w:tr w:rsidR="0022697D" w:rsidRPr="00107A46" w:rsidTr="004916CB">
        <w:tc>
          <w:tcPr>
            <w:tcW w:w="2520" w:type="dxa"/>
            <w:tcBorders>
              <w:top w:val="single" w:sz="4" w:space="0" w:color="auto"/>
              <w:bottom w:val="single" w:sz="4" w:space="0" w:color="auto"/>
            </w:tcBorders>
          </w:tcPr>
          <w:p w:rsidR="0022697D" w:rsidRPr="00107A46" w:rsidRDefault="0022697D" w:rsidP="00107A46">
            <w:pPr>
              <w:jc w:val="center"/>
              <w:rPr>
                <w:rFonts w:ascii="Arial" w:hAnsi="Arial" w:cs="Arial"/>
                <w:color w:val="000000" w:themeColor="text1"/>
                <w:sz w:val="20"/>
              </w:rPr>
            </w:pPr>
            <w:r w:rsidRPr="00107A46">
              <w:rPr>
                <w:rFonts w:ascii="Arial" w:hAnsi="Arial" w:cs="Arial"/>
                <w:color w:val="000000" w:themeColor="text1"/>
                <w:sz w:val="20"/>
              </w:rPr>
              <w:t>Parameter Uji</w:t>
            </w:r>
          </w:p>
        </w:tc>
        <w:tc>
          <w:tcPr>
            <w:tcW w:w="2700" w:type="dxa"/>
            <w:tcBorders>
              <w:top w:val="single" w:sz="4" w:space="0" w:color="auto"/>
              <w:bottom w:val="single" w:sz="4" w:space="0" w:color="auto"/>
            </w:tcBorders>
          </w:tcPr>
          <w:p w:rsidR="0022697D" w:rsidRPr="00107A46" w:rsidRDefault="0022697D" w:rsidP="00107A46">
            <w:pPr>
              <w:jc w:val="center"/>
              <w:rPr>
                <w:rFonts w:ascii="Arial" w:hAnsi="Arial" w:cs="Arial"/>
                <w:color w:val="000000" w:themeColor="text1"/>
                <w:sz w:val="20"/>
              </w:rPr>
            </w:pPr>
            <w:r w:rsidRPr="00107A46">
              <w:rPr>
                <w:rFonts w:ascii="Arial" w:hAnsi="Arial" w:cs="Arial"/>
                <w:color w:val="000000" w:themeColor="text1"/>
                <w:sz w:val="20"/>
              </w:rPr>
              <w:t xml:space="preserve">Nilai </w:t>
            </w:r>
            <w:r w:rsidRPr="00107A46">
              <w:rPr>
                <w:rFonts w:ascii="Arial" w:hAnsi="Arial" w:cs="Arial"/>
                <w:i/>
                <w:color w:val="000000" w:themeColor="text1"/>
                <w:sz w:val="20"/>
              </w:rPr>
              <w:t>I</w:t>
            </w:r>
            <w:r w:rsidRPr="00107A46">
              <w:rPr>
                <w:rFonts w:ascii="Arial" w:hAnsi="Arial" w:cs="Arial"/>
                <w:i/>
                <w:sz w:val="20"/>
              </w:rPr>
              <w:t xml:space="preserve">ndependent </w:t>
            </w:r>
            <w:r w:rsidRPr="00107A46">
              <w:rPr>
                <w:rFonts w:ascii="Arial" w:hAnsi="Arial" w:cs="Arial"/>
                <w:color w:val="000000" w:themeColor="text1"/>
                <w:sz w:val="20"/>
              </w:rPr>
              <w:t>T test</w:t>
            </w:r>
          </w:p>
        </w:tc>
        <w:tc>
          <w:tcPr>
            <w:tcW w:w="2826" w:type="dxa"/>
            <w:tcBorders>
              <w:top w:val="single" w:sz="4" w:space="0" w:color="auto"/>
              <w:bottom w:val="single" w:sz="4" w:space="0" w:color="auto"/>
            </w:tcBorders>
          </w:tcPr>
          <w:p w:rsidR="0022697D" w:rsidRPr="00107A46" w:rsidRDefault="0022697D" w:rsidP="00107A46">
            <w:pPr>
              <w:jc w:val="center"/>
              <w:rPr>
                <w:rFonts w:ascii="Arial" w:hAnsi="Arial" w:cs="Arial"/>
                <w:color w:val="000000" w:themeColor="text1"/>
                <w:sz w:val="20"/>
              </w:rPr>
            </w:pPr>
            <w:r w:rsidRPr="00107A46">
              <w:rPr>
                <w:rFonts w:ascii="Arial" w:hAnsi="Arial" w:cs="Arial"/>
                <w:color w:val="000000" w:themeColor="text1"/>
                <w:sz w:val="20"/>
              </w:rPr>
              <w:t>Keterangan</w:t>
            </w:r>
          </w:p>
        </w:tc>
      </w:tr>
      <w:tr w:rsidR="0022697D" w:rsidRPr="00107A46" w:rsidTr="004916CB">
        <w:tc>
          <w:tcPr>
            <w:tcW w:w="2520" w:type="dxa"/>
            <w:tcBorders>
              <w:top w:val="single" w:sz="4" w:space="0" w:color="auto"/>
            </w:tcBorders>
          </w:tcPr>
          <w:p w:rsidR="0022697D" w:rsidRPr="00107A46" w:rsidRDefault="0022697D" w:rsidP="00107A46">
            <w:pPr>
              <w:jc w:val="both"/>
              <w:rPr>
                <w:rFonts w:ascii="Arial" w:hAnsi="Arial" w:cs="Arial"/>
                <w:color w:val="000000" w:themeColor="text1"/>
                <w:sz w:val="20"/>
              </w:rPr>
            </w:pPr>
            <w:r w:rsidRPr="00107A46">
              <w:rPr>
                <w:rFonts w:ascii="Arial" w:hAnsi="Arial" w:cs="Arial"/>
                <w:color w:val="000000" w:themeColor="text1"/>
                <w:sz w:val="20"/>
              </w:rPr>
              <w:t>Nilai pH</w:t>
            </w:r>
          </w:p>
        </w:tc>
        <w:tc>
          <w:tcPr>
            <w:tcW w:w="2700" w:type="dxa"/>
            <w:tcBorders>
              <w:top w:val="single" w:sz="4" w:space="0" w:color="auto"/>
            </w:tcBorders>
          </w:tcPr>
          <w:p w:rsidR="0022697D" w:rsidRPr="00107A46" w:rsidRDefault="0022697D" w:rsidP="00107A46">
            <w:pPr>
              <w:jc w:val="center"/>
              <w:rPr>
                <w:rFonts w:ascii="Arial" w:hAnsi="Arial" w:cs="Arial"/>
                <w:color w:val="000000" w:themeColor="text1"/>
                <w:sz w:val="20"/>
              </w:rPr>
            </w:pPr>
            <w:r w:rsidRPr="00107A46">
              <w:rPr>
                <w:rFonts w:ascii="Arial" w:hAnsi="Arial" w:cs="Arial"/>
                <w:color w:val="000000" w:themeColor="text1"/>
                <w:sz w:val="20"/>
              </w:rPr>
              <w:t>0,518</w:t>
            </w:r>
          </w:p>
        </w:tc>
        <w:tc>
          <w:tcPr>
            <w:tcW w:w="2826" w:type="dxa"/>
            <w:tcBorders>
              <w:top w:val="single" w:sz="4" w:space="0" w:color="auto"/>
            </w:tcBorders>
          </w:tcPr>
          <w:p w:rsidR="0022697D" w:rsidRPr="00107A46" w:rsidRDefault="0022697D" w:rsidP="00107A46">
            <w:pPr>
              <w:jc w:val="center"/>
              <w:rPr>
                <w:rFonts w:ascii="Arial" w:hAnsi="Arial" w:cs="Arial"/>
                <w:color w:val="000000" w:themeColor="text1"/>
                <w:sz w:val="20"/>
              </w:rPr>
            </w:pPr>
            <w:r w:rsidRPr="00107A46">
              <w:rPr>
                <w:rFonts w:ascii="Arial" w:hAnsi="Arial" w:cs="Arial"/>
                <w:color w:val="000000" w:themeColor="text1"/>
                <w:sz w:val="20"/>
              </w:rPr>
              <w:t>Tidak berbeda nyata</w:t>
            </w:r>
          </w:p>
        </w:tc>
      </w:tr>
      <w:tr w:rsidR="0022697D" w:rsidRPr="00107A46" w:rsidTr="004916CB">
        <w:tc>
          <w:tcPr>
            <w:tcW w:w="2520" w:type="dxa"/>
          </w:tcPr>
          <w:p w:rsidR="0022697D" w:rsidRPr="00107A46" w:rsidRDefault="0022697D" w:rsidP="00107A46">
            <w:pPr>
              <w:jc w:val="both"/>
              <w:rPr>
                <w:rFonts w:ascii="Arial" w:hAnsi="Arial" w:cs="Arial"/>
                <w:color w:val="000000" w:themeColor="text1"/>
                <w:sz w:val="20"/>
              </w:rPr>
            </w:pPr>
            <w:r w:rsidRPr="00107A46">
              <w:rPr>
                <w:rFonts w:ascii="Arial" w:hAnsi="Arial" w:cs="Arial"/>
                <w:color w:val="000000" w:themeColor="text1"/>
                <w:sz w:val="20"/>
              </w:rPr>
              <w:t xml:space="preserve">Kadar Air </w:t>
            </w:r>
          </w:p>
        </w:tc>
        <w:tc>
          <w:tcPr>
            <w:tcW w:w="2700" w:type="dxa"/>
          </w:tcPr>
          <w:p w:rsidR="0022697D" w:rsidRPr="00107A46" w:rsidRDefault="0022697D" w:rsidP="00107A46">
            <w:pPr>
              <w:jc w:val="center"/>
              <w:rPr>
                <w:rFonts w:ascii="Arial" w:hAnsi="Arial" w:cs="Arial"/>
                <w:color w:val="000000" w:themeColor="text1"/>
                <w:sz w:val="20"/>
              </w:rPr>
            </w:pPr>
            <w:r w:rsidRPr="00107A46">
              <w:rPr>
                <w:rFonts w:ascii="Arial" w:hAnsi="Arial" w:cs="Arial"/>
                <w:sz w:val="20"/>
              </w:rPr>
              <w:t>0,860</w:t>
            </w:r>
          </w:p>
        </w:tc>
        <w:tc>
          <w:tcPr>
            <w:tcW w:w="2826" w:type="dxa"/>
          </w:tcPr>
          <w:p w:rsidR="0022697D" w:rsidRPr="00107A46" w:rsidRDefault="0022697D" w:rsidP="00107A46">
            <w:pPr>
              <w:jc w:val="center"/>
              <w:rPr>
                <w:rFonts w:ascii="Arial" w:hAnsi="Arial" w:cs="Arial"/>
                <w:color w:val="000000" w:themeColor="text1"/>
                <w:sz w:val="20"/>
              </w:rPr>
            </w:pPr>
            <w:r w:rsidRPr="00107A46">
              <w:rPr>
                <w:rFonts w:ascii="Arial" w:hAnsi="Arial" w:cs="Arial"/>
                <w:color w:val="000000" w:themeColor="text1"/>
                <w:sz w:val="20"/>
              </w:rPr>
              <w:t>Tidak berbeda nyata</w:t>
            </w:r>
          </w:p>
        </w:tc>
      </w:tr>
      <w:tr w:rsidR="0022697D" w:rsidRPr="00107A46" w:rsidTr="004916CB">
        <w:tc>
          <w:tcPr>
            <w:tcW w:w="2520" w:type="dxa"/>
          </w:tcPr>
          <w:p w:rsidR="0022697D" w:rsidRPr="00107A46" w:rsidRDefault="0022697D" w:rsidP="00107A46">
            <w:pPr>
              <w:jc w:val="both"/>
              <w:rPr>
                <w:rFonts w:ascii="Arial" w:hAnsi="Arial" w:cs="Arial"/>
                <w:color w:val="000000" w:themeColor="text1"/>
                <w:sz w:val="20"/>
              </w:rPr>
            </w:pPr>
            <w:r w:rsidRPr="00107A46">
              <w:rPr>
                <w:rFonts w:ascii="Arial" w:hAnsi="Arial" w:cs="Arial"/>
                <w:color w:val="000000" w:themeColor="text1"/>
                <w:sz w:val="20"/>
              </w:rPr>
              <w:t>Nilai TVB</w:t>
            </w:r>
          </w:p>
        </w:tc>
        <w:tc>
          <w:tcPr>
            <w:tcW w:w="2700" w:type="dxa"/>
          </w:tcPr>
          <w:p w:rsidR="0022697D" w:rsidRPr="00107A46" w:rsidRDefault="0022697D" w:rsidP="00107A46">
            <w:pPr>
              <w:jc w:val="center"/>
              <w:rPr>
                <w:rFonts w:ascii="Arial" w:hAnsi="Arial" w:cs="Arial"/>
                <w:color w:val="000000" w:themeColor="text1"/>
                <w:sz w:val="20"/>
              </w:rPr>
            </w:pPr>
            <w:r w:rsidRPr="00107A46">
              <w:rPr>
                <w:rFonts w:ascii="Arial" w:hAnsi="Arial" w:cs="Arial"/>
                <w:sz w:val="20"/>
              </w:rPr>
              <w:t>0,016</w:t>
            </w:r>
          </w:p>
        </w:tc>
        <w:tc>
          <w:tcPr>
            <w:tcW w:w="2826" w:type="dxa"/>
          </w:tcPr>
          <w:p w:rsidR="0022697D" w:rsidRPr="00107A46" w:rsidRDefault="0022697D" w:rsidP="00107A46">
            <w:pPr>
              <w:jc w:val="center"/>
              <w:rPr>
                <w:rFonts w:ascii="Arial" w:hAnsi="Arial" w:cs="Arial"/>
                <w:color w:val="000000" w:themeColor="text1"/>
                <w:sz w:val="20"/>
              </w:rPr>
            </w:pPr>
            <w:r w:rsidRPr="00107A46">
              <w:rPr>
                <w:rFonts w:ascii="Arial" w:hAnsi="Arial" w:cs="Arial"/>
                <w:color w:val="000000" w:themeColor="text1"/>
                <w:sz w:val="20"/>
              </w:rPr>
              <w:t>Berbeda nyata</w:t>
            </w:r>
          </w:p>
        </w:tc>
      </w:tr>
      <w:tr w:rsidR="0022697D" w:rsidRPr="00107A46" w:rsidTr="004916CB">
        <w:tc>
          <w:tcPr>
            <w:tcW w:w="2520" w:type="dxa"/>
          </w:tcPr>
          <w:p w:rsidR="0022697D" w:rsidRPr="00107A46" w:rsidRDefault="0022697D" w:rsidP="00107A46">
            <w:pPr>
              <w:jc w:val="both"/>
              <w:rPr>
                <w:rFonts w:ascii="Arial" w:hAnsi="Arial" w:cs="Arial"/>
                <w:color w:val="000000" w:themeColor="text1"/>
                <w:sz w:val="20"/>
              </w:rPr>
            </w:pPr>
            <w:r w:rsidRPr="00107A46">
              <w:rPr>
                <w:rFonts w:ascii="Arial" w:hAnsi="Arial" w:cs="Arial"/>
                <w:color w:val="000000" w:themeColor="text1"/>
                <w:sz w:val="20"/>
              </w:rPr>
              <w:t>Kadar Histamin</w:t>
            </w:r>
          </w:p>
        </w:tc>
        <w:tc>
          <w:tcPr>
            <w:tcW w:w="2700" w:type="dxa"/>
          </w:tcPr>
          <w:p w:rsidR="0022697D" w:rsidRPr="00107A46" w:rsidRDefault="0022697D" w:rsidP="00107A46">
            <w:pPr>
              <w:jc w:val="center"/>
              <w:rPr>
                <w:rFonts w:ascii="Arial" w:hAnsi="Arial" w:cs="Arial"/>
                <w:sz w:val="20"/>
              </w:rPr>
            </w:pPr>
            <w:r w:rsidRPr="00107A46">
              <w:rPr>
                <w:rFonts w:ascii="Arial" w:hAnsi="Arial" w:cs="Arial"/>
                <w:sz w:val="20"/>
              </w:rPr>
              <w:t>0,579</w:t>
            </w:r>
          </w:p>
        </w:tc>
        <w:tc>
          <w:tcPr>
            <w:tcW w:w="2826" w:type="dxa"/>
          </w:tcPr>
          <w:p w:rsidR="0022697D" w:rsidRPr="00107A46" w:rsidRDefault="0022697D" w:rsidP="00107A46">
            <w:pPr>
              <w:jc w:val="center"/>
              <w:rPr>
                <w:rFonts w:ascii="Arial" w:hAnsi="Arial" w:cs="Arial"/>
                <w:color w:val="000000" w:themeColor="text1"/>
                <w:sz w:val="20"/>
              </w:rPr>
            </w:pPr>
            <w:r w:rsidRPr="00107A46">
              <w:rPr>
                <w:rFonts w:ascii="Arial" w:hAnsi="Arial" w:cs="Arial"/>
                <w:color w:val="000000" w:themeColor="text1"/>
                <w:sz w:val="20"/>
              </w:rPr>
              <w:t>Tidak berbeda nyata</w:t>
            </w:r>
          </w:p>
        </w:tc>
      </w:tr>
      <w:tr w:rsidR="0022697D" w:rsidRPr="00107A46" w:rsidTr="004916CB">
        <w:tc>
          <w:tcPr>
            <w:tcW w:w="2520" w:type="dxa"/>
            <w:tcBorders>
              <w:bottom w:val="single" w:sz="4" w:space="0" w:color="auto"/>
            </w:tcBorders>
          </w:tcPr>
          <w:p w:rsidR="0022697D" w:rsidRPr="00107A46" w:rsidRDefault="0022697D" w:rsidP="00107A46">
            <w:pPr>
              <w:jc w:val="both"/>
              <w:rPr>
                <w:rFonts w:ascii="Arial" w:hAnsi="Arial" w:cs="Arial"/>
                <w:color w:val="000000" w:themeColor="text1"/>
                <w:sz w:val="20"/>
              </w:rPr>
            </w:pPr>
            <w:r w:rsidRPr="00107A46">
              <w:rPr>
                <w:rFonts w:ascii="Arial" w:hAnsi="Arial" w:cs="Arial"/>
                <w:color w:val="000000" w:themeColor="text1"/>
                <w:sz w:val="20"/>
              </w:rPr>
              <w:t>Nilai TPC</w:t>
            </w:r>
          </w:p>
        </w:tc>
        <w:tc>
          <w:tcPr>
            <w:tcW w:w="2700" w:type="dxa"/>
            <w:tcBorders>
              <w:bottom w:val="single" w:sz="4" w:space="0" w:color="auto"/>
            </w:tcBorders>
          </w:tcPr>
          <w:p w:rsidR="0022697D" w:rsidRPr="00107A46" w:rsidRDefault="0022697D" w:rsidP="00107A46">
            <w:pPr>
              <w:jc w:val="center"/>
              <w:rPr>
                <w:rFonts w:ascii="Arial" w:hAnsi="Arial" w:cs="Arial"/>
                <w:sz w:val="20"/>
              </w:rPr>
            </w:pPr>
            <w:r w:rsidRPr="00107A46">
              <w:rPr>
                <w:rFonts w:ascii="Arial" w:hAnsi="Arial" w:cs="Arial"/>
                <w:sz w:val="20"/>
              </w:rPr>
              <w:t>0,003</w:t>
            </w:r>
          </w:p>
        </w:tc>
        <w:tc>
          <w:tcPr>
            <w:tcW w:w="2826" w:type="dxa"/>
            <w:tcBorders>
              <w:bottom w:val="single" w:sz="4" w:space="0" w:color="auto"/>
            </w:tcBorders>
          </w:tcPr>
          <w:p w:rsidR="0022697D" w:rsidRPr="00107A46" w:rsidRDefault="0022697D" w:rsidP="00107A46">
            <w:pPr>
              <w:jc w:val="center"/>
              <w:rPr>
                <w:rFonts w:ascii="Arial" w:hAnsi="Arial" w:cs="Arial"/>
                <w:color w:val="000000" w:themeColor="text1"/>
                <w:sz w:val="20"/>
              </w:rPr>
            </w:pPr>
            <w:r w:rsidRPr="00107A46">
              <w:rPr>
                <w:rFonts w:ascii="Arial" w:hAnsi="Arial" w:cs="Arial"/>
                <w:color w:val="000000" w:themeColor="text1"/>
                <w:sz w:val="20"/>
              </w:rPr>
              <w:t>Berbeda nyata</w:t>
            </w:r>
          </w:p>
        </w:tc>
      </w:tr>
    </w:tbl>
    <w:p w:rsidR="0022697D" w:rsidRDefault="0022697D" w:rsidP="00107A46">
      <w:pPr>
        <w:spacing w:after="0" w:line="240" w:lineRule="auto"/>
        <w:ind w:firstLine="720"/>
        <w:contextualSpacing/>
        <w:jc w:val="both"/>
        <w:rPr>
          <w:rFonts w:ascii="Arial" w:hAnsi="Arial" w:cs="Arial"/>
        </w:rPr>
      </w:pPr>
    </w:p>
    <w:p w:rsidR="00933B74" w:rsidRPr="00933B74" w:rsidRDefault="00933B74" w:rsidP="00976E20">
      <w:pPr>
        <w:spacing w:after="100" w:afterAutospacing="1" w:line="240" w:lineRule="auto"/>
        <w:ind w:firstLine="720"/>
        <w:jc w:val="both"/>
        <w:rPr>
          <w:rFonts w:ascii="Arial" w:hAnsi="Arial" w:cs="Arial"/>
        </w:rPr>
      </w:pPr>
      <w:proofErr w:type="gramStart"/>
      <w:r w:rsidRPr="00933B74">
        <w:rPr>
          <w:rFonts w:ascii="Arial" w:hAnsi="Arial" w:cs="Arial"/>
        </w:rPr>
        <w:t>Grafik</w:t>
      </w:r>
      <w:r w:rsidRPr="00933B74">
        <w:rPr>
          <w:rFonts w:ascii="Arial" w:hAnsi="Arial" w:cs="Arial"/>
          <w:b/>
        </w:rPr>
        <w:t xml:space="preserve"> </w:t>
      </w:r>
      <w:r w:rsidRPr="00933B74">
        <w:rPr>
          <w:rFonts w:ascii="Arial" w:hAnsi="Arial" w:cs="Arial"/>
        </w:rPr>
        <w:t xml:space="preserve">hasil uji kimiawi dan mikrobiologi ikan tongkol PPI Banjarmasin dapat dilihat pada Gambar </w:t>
      </w:r>
      <w:r w:rsidR="00A72F6E">
        <w:rPr>
          <w:rFonts w:ascii="Arial" w:hAnsi="Arial" w:cs="Arial"/>
        </w:rPr>
        <w:t>3</w:t>
      </w:r>
      <w:r w:rsidRPr="00933B74">
        <w:rPr>
          <w:rFonts w:ascii="Arial" w:hAnsi="Arial" w:cs="Arial"/>
        </w:rPr>
        <w:t>.</w:t>
      </w:r>
      <w:proofErr w:type="gramEnd"/>
      <w:r w:rsidRPr="00933B74">
        <w:rPr>
          <w:rFonts w:ascii="Arial" w:hAnsi="Arial" w:cs="Arial"/>
        </w:rPr>
        <w:t xml:space="preserve"> </w:t>
      </w:r>
    </w:p>
    <w:p w:rsidR="00107A46" w:rsidRPr="00107A46" w:rsidRDefault="00107A46" w:rsidP="00107A46">
      <w:pPr>
        <w:spacing w:after="0" w:line="240" w:lineRule="auto"/>
        <w:ind w:firstLine="720"/>
        <w:contextualSpacing/>
        <w:jc w:val="both"/>
        <w:rPr>
          <w:rFonts w:ascii="Arial" w:hAnsi="Arial" w:cs="Arial"/>
        </w:rPr>
      </w:pPr>
    </w:p>
    <w:p w:rsidR="0022697D" w:rsidRPr="00107A46" w:rsidRDefault="0022697D" w:rsidP="00107A46">
      <w:pPr>
        <w:spacing w:after="0" w:line="240" w:lineRule="auto"/>
        <w:jc w:val="both"/>
        <w:rPr>
          <w:rFonts w:ascii="Arial" w:hAnsi="Arial" w:cs="Arial"/>
        </w:rPr>
      </w:pPr>
      <w:r w:rsidRPr="00107A46">
        <w:rPr>
          <w:rFonts w:ascii="Arial" w:hAnsi="Arial" w:cs="Arial"/>
          <w:noProof/>
          <w:lang w:val="id-ID" w:eastAsia="id-ID"/>
        </w:rPr>
        <w:lastRenderedPageBreak/>
        <w:drawing>
          <wp:inline distT="0" distB="0" distL="0" distR="0" wp14:anchorId="69EE9F90" wp14:editId="026C4157">
            <wp:extent cx="5735781" cy="2486891"/>
            <wp:effectExtent l="0" t="0" r="0" b="889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2697D" w:rsidRPr="00933B74" w:rsidRDefault="0022697D" w:rsidP="00933B74">
      <w:pPr>
        <w:spacing w:after="0" w:line="240" w:lineRule="auto"/>
        <w:ind w:left="1170" w:hanging="1260"/>
        <w:jc w:val="center"/>
        <w:rPr>
          <w:rFonts w:ascii="Arial" w:hAnsi="Arial" w:cs="Arial"/>
          <w:sz w:val="20"/>
        </w:rPr>
      </w:pPr>
      <w:bookmarkStart w:id="4" w:name="_Toc159414016"/>
      <w:proofErr w:type="gramStart"/>
      <w:r w:rsidRPr="00933B74">
        <w:rPr>
          <w:rFonts w:ascii="Arial" w:hAnsi="Arial" w:cs="Arial"/>
          <w:sz w:val="20"/>
        </w:rPr>
        <w:t xml:space="preserve">Gambar </w:t>
      </w:r>
      <w:r w:rsidR="00A72F6E">
        <w:rPr>
          <w:rFonts w:ascii="Arial" w:hAnsi="Arial" w:cs="Arial"/>
          <w:sz w:val="20"/>
        </w:rPr>
        <w:t>3</w:t>
      </w:r>
      <w:r w:rsidRPr="00933B74">
        <w:rPr>
          <w:rFonts w:ascii="Arial" w:hAnsi="Arial" w:cs="Arial"/>
          <w:sz w:val="20"/>
        </w:rPr>
        <w:t>.</w:t>
      </w:r>
      <w:proofErr w:type="gramEnd"/>
      <w:r w:rsidRPr="00933B74">
        <w:rPr>
          <w:rFonts w:ascii="Arial" w:hAnsi="Arial" w:cs="Arial"/>
          <w:sz w:val="20"/>
        </w:rPr>
        <w:t xml:space="preserve"> Hasil Uji Kimiawi dan Mikrobiologi Ikan Tongkol PPI Banjarmasin</w:t>
      </w:r>
      <w:bookmarkEnd w:id="4"/>
    </w:p>
    <w:p w:rsidR="00107A46" w:rsidRPr="00107A46" w:rsidRDefault="00107A46" w:rsidP="00107A46">
      <w:pPr>
        <w:spacing w:after="0" w:line="240" w:lineRule="auto"/>
        <w:ind w:left="1170" w:hanging="1260"/>
        <w:jc w:val="both"/>
        <w:rPr>
          <w:rFonts w:ascii="Arial" w:hAnsi="Arial" w:cs="Arial"/>
        </w:rPr>
      </w:pPr>
    </w:p>
    <w:p w:rsidR="0022697D" w:rsidRDefault="0022697D" w:rsidP="00CD7A86">
      <w:pPr>
        <w:numPr>
          <w:ilvl w:val="0"/>
          <w:numId w:val="3"/>
        </w:numPr>
        <w:spacing w:after="0" w:line="240" w:lineRule="auto"/>
        <w:ind w:left="360"/>
        <w:jc w:val="both"/>
        <w:rPr>
          <w:rFonts w:ascii="Arial" w:hAnsi="Arial" w:cs="Arial"/>
          <w:b/>
          <w:color w:val="000000" w:themeColor="text1"/>
        </w:rPr>
      </w:pPr>
      <w:r w:rsidRPr="00107A46">
        <w:rPr>
          <w:rFonts w:ascii="Arial" w:hAnsi="Arial" w:cs="Arial"/>
          <w:b/>
          <w:color w:val="000000" w:themeColor="text1"/>
        </w:rPr>
        <w:t>Nilai pH</w:t>
      </w:r>
    </w:p>
    <w:p w:rsidR="00107A46" w:rsidRPr="00107A46" w:rsidRDefault="00107A46" w:rsidP="00107A46">
      <w:pPr>
        <w:spacing w:after="0" w:line="240" w:lineRule="auto"/>
        <w:ind w:left="720"/>
        <w:jc w:val="both"/>
        <w:rPr>
          <w:rFonts w:ascii="Arial" w:hAnsi="Arial" w:cs="Arial"/>
          <w:b/>
          <w:color w:val="000000" w:themeColor="text1"/>
        </w:rPr>
      </w:pPr>
    </w:p>
    <w:p w:rsidR="0022697D" w:rsidRPr="00107A46" w:rsidRDefault="0022697D" w:rsidP="00107A46">
      <w:pPr>
        <w:spacing w:after="0" w:line="240" w:lineRule="auto"/>
        <w:ind w:firstLine="360"/>
        <w:jc w:val="both"/>
        <w:rPr>
          <w:rFonts w:ascii="Arial" w:hAnsi="Arial" w:cs="Arial"/>
        </w:rPr>
      </w:pPr>
      <w:r w:rsidRPr="00107A46">
        <w:rPr>
          <w:rFonts w:ascii="Arial" w:hAnsi="Arial" w:cs="Arial"/>
        </w:rPr>
        <w:t xml:space="preserve">Rerata nilai pH ikan tongkol dari kapal dan disimpan di </w:t>
      </w:r>
      <w:r w:rsidRPr="00107A46">
        <w:rPr>
          <w:rFonts w:ascii="Arial" w:hAnsi="Arial" w:cs="Arial"/>
          <w:i/>
        </w:rPr>
        <w:t>cold strorage</w:t>
      </w:r>
      <w:r w:rsidRPr="00107A46">
        <w:rPr>
          <w:rFonts w:ascii="Arial" w:hAnsi="Arial" w:cs="Arial"/>
        </w:rPr>
        <w:t xml:space="preserve"> selama 1 bulan berkisar 5</w:t>
      </w:r>
      <w:proofErr w:type="gramStart"/>
      <w:r w:rsidRPr="00107A46">
        <w:rPr>
          <w:rFonts w:ascii="Arial" w:hAnsi="Arial" w:cs="Arial"/>
        </w:rPr>
        <w:t>,37</w:t>
      </w:r>
      <w:proofErr w:type="gramEnd"/>
      <w:r w:rsidRPr="00107A46">
        <w:rPr>
          <w:rFonts w:ascii="Arial" w:hAnsi="Arial" w:cs="Arial"/>
        </w:rPr>
        <w:t xml:space="preserve"> - 5,42</w:t>
      </w:r>
      <w:r w:rsidR="00AE2AAB" w:rsidRPr="00107A46">
        <w:rPr>
          <w:rFonts w:ascii="Arial" w:hAnsi="Arial" w:cs="Arial"/>
        </w:rPr>
        <w:t xml:space="preserve"> </w:t>
      </w:r>
      <w:r w:rsidR="00CD7A86">
        <w:rPr>
          <w:rFonts w:ascii="Arial" w:hAnsi="Arial" w:cs="Arial"/>
        </w:rPr>
        <w:t xml:space="preserve">(Tabel </w:t>
      </w:r>
      <w:r w:rsidRPr="00107A46">
        <w:rPr>
          <w:rFonts w:ascii="Arial" w:hAnsi="Arial" w:cs="Arial"/>
        </w:rPr>
        <w:t xml:space="preserve">1), hal ini menunjukkan ikan tongkol tersebut masih segar sesuai pendapat </w:t>
      </w:r>
      <w:r w:rsidR="003A78C8" w:rsidRPr="00107A46">
        <w:rPr>
          <w:rFonts w:ascii="Arial" w:hAnsi="Arial" w:cs="Arial"/>
        </w:rPr>
        <w:t>Metusalach</w:t>
      </w:r>
      <w:r w:rsidRPr="00107A46">
        <w:rPr>
          <w:rFonts w:ascii="Arial" w:hAnsi="Arial" w:cs="Arial"/>
        </w:rPr>
        <w:t xml:space="preserve"> </w:t>
      </w:r>
      <w:r w:rsidRPr="00107A46">
        <w:rPr>
          <w:rFonts w:ascii="Arial" w:hAnsi="Arial" w:cs="Arial"/>
          <w:i/>
        </w:rPr>
        <w:t>et al</w:t>
      </w:r>
      <w:r w:rsidRPr="00107A46">
        <w:rPr>
          <w:rFonts w:ascii="Arial" w:hAnsi="Arial" w:cs="Arial"/>
        </w:rPr>
        <w:t>., (2014) bahwa ikan konsumsi dengan pH &lt; 7 dikategorikan sebagai ikan yang masih sangat segar dengan nilai konversi 2.</w:t>
      </w:r>
      <w:r w:rsidR="00AE2AAB" w:rsidRPr="00107A46">
        <w:rPr>
          <w:rFonts w:ascii="Arial" w:hAnsi="Arial" w:cs="Arial"/>
        </w:rPr>
        <w:t xml:space="preserve"> </w:t>
      </w:r>
      <w:r w:rsidRPr="00107A46">
        <w:rPr>
          <w:rFonts w:ascii="Arial" w:hAnsi="Arial" w:cs="Arial"/>
        </w:rPr>
        <w:t xml:space="preserve">Sampel ikan tongkol yang berasal dari kapal diperoleh nilai pH lebih tinggi dibandingkan ikan tongkol disimpan di </w:t>
      </w:r>
      <w:r w:rsidRPr="00107A46">
        <w:rPr>
          <w:rFonts w:ascii="Arial" w:hAnsi="Arial" w:cs="Arial"/>
          <w:i/>
        </w:rPr>
        <w:t>cold strorage</w:t>
      </w:r>
      <w:r w:rsidRPr="00107A46">
        <w:rPr>
          <w:rFonts w:ascii="Arial" w:hAnsi="Arial" w:cs="Arial"/>
        </w:rPr>
        <w:t xml:space="preserve"> selama 1 bulan, hal ini selama penanganan ikan tongkol dari kapal sampai ke darat (darmaga) terjadi kontaminasi dengan bakteri sehingga mempengaruhi kesegaran ikan tongkal. </w:t>
      </w:r>
    </w:p>
    <w:p w:rsidR="0022697D" w:rsidRDefault="0022697D" w:rsidP="00107A46">
      <w:pPr>
        <w:spacing w:after="0" w:line="240" w:lineRule="auto"/>
        <w:ind w:firstLine="360"/>
        <w:jc w:val="both"/>
        <w:rPr>
          <w:rFonts w:ascii="Arial" w:hAnsi="Arial" w:cs="Arial"/>
        </w:rPr>
      </w:pPr>
      <w:r w:rsidRPr="00107A46">
        <w:rPr>
          <w:rFonts w:ascii="Arial" w:hAnsi="Arial" w:cs="Arial"/>
        </w:rPr>
        <w:t>Menurut</w:t>
      </w:r>
      <w:r w:rsidR="00827656" w:rsidRPr="00107A46">
        <w:rPr>
          <w:rFonts w:ascii="Arial" w:hAnsi="Arial" w:cs="Arial"/>
        </w:rPr>
        <w:t xml:space="preserve"> Fatima </w:t>
      </w:r>
      <w:r w:rsidRPr="00107A46">
        <w:rPr>
          <w:rFonts w:ascii="Arial" w:hAnsi="Arial" w:cs="Arial"/>
          <w:i/>
        </w:rPr>
        <w:t>et al</w:t>
      </w:r>
      <w:r w:rsidRPr="00107A46">
        <w:rPr>
          <w:rFonts w:ascii="Arial" w:hAnsi="Arial" w:cs="Arial"/>
        </w:rPr>
        <w:t>. (2023), nilai pH yang sedikit lebih tinggi pada sampel ikan yang baru turun dari kapal karena adanya aktivitas pertumbuhan bakteri pembusuk oleh aksi sejumlah enzim pada jaringan ikat yang menghasilkan amoniak.</w:t>
      </w:r>
      <w:r w:rsidR="00AE2AAB" w:rsidRPr="00107A46">
        <w:rPr>
          <w:rFonts w:ascii="Arial" w:hAnsi="Arial" w:cs="Arial"/>
        </w:rPr>
        <w:t xml:space="preserve"> </w:t>
      </w:r>
      <w:proofErr w:type="gramStart"/>
      <w:r w:rsidRPr="00107A46">
        <w:rPr>
          <w:rFonts w:ascii="Arial" w:hAnsi="Arial" w:cs="Arial"/>
        </w:rPr>
        <w:t>Ikan tongkol</w:t>
      </w:r>
      <w:r w:rsidR="00AE2AAB" w:rsidRPr="00107A46">
        <w:rPr>
          <w:rFonts w:ascii="Arial" w:hAnsi="Arial" w:cs="Arial"/>
        </w:rPr>
        <w:t xml:space="preserve"> </w:t>
      </w:r>
      <w:r w:rsidRPr="00107A46">
        <w:rPr>
          <w:rFonts w:ascii="Arial" w:hAnsi="Arial" w:cs="Arial"/>
        </w:rPr>
        <w:t xml:space="preserve">yang disimpan di </w:t>
      </w:r>
      <w:r w:rsidRPr="00107A46">
        <w:rPr>
          <w:rFonts w:ascii="Arial" w:hAnsi="Arial" w:cs="Arial"/>
          <w:i/>
        </w:rPr>
        <w:t>cold strorage</w:t>
      </w:r>
      <w:r w:rsidRPr="00107A46">
        <w:rPr>
          <w:rFonts w:ascii="Arial" w:hAnsi="Arial" w:cs="Arial"/>
        </w:rPr>
        <w:t xml:space="preserve"> selama 1 bulan diperoleh nilai pH lebih rendah, yang berarti penyimpanan pada suhu rendah dapat mengendalikan aktivitas bakteri dan enzim pembusuk.</w:t>
      </w:r>
      <w:proofErr w:type="gramEnd"/>
      <w:r w:rsidRPr="00107A46">
        <w:rPr>
          <w:rFonts w:ascii="Arial" w:hAnsi="Arial" w:cs="Arial"/>
        </w:rPr>
        <w:t xml:space="preserve"> Munandar (2009) menyatakan bahwa pada proses pembusukan ikan, perubahan pH daging sangat besar peranannya karena berpengaruh terhadap proses autolysis dan penyerangan bakteri. </w:t>
      </w:r>
      <w:proofErr w:type="gramStart"/>
      <w:r w:rsidRPr="00107A46">
        <w:rPr>
          <w:rFonts w:ascii="Arial" w:hAnsi="Arial" w:cs="Arial"/>
        </w:rPr>
        <w:t>Semakin rendah suhu yang digunakan maka aktivitas enzim semakin terhambat.</w:t>
      </w:r>
      <w:proofErr w:type="gramEnd"/>
      <w:r w:rsidRPr="00107A46">
        <w:rPr>
          <w:rFonts w:ascii="Arial" w:hAnsi="Arial" w:cs="Arial"/>
        </w:rPr>
        <w:t xml:space="preserve"> Proses glikolisis enzim sangat berperan sampai terbentuknya asam laktat. </w:t>
      </w:r>
      <w:proofErr w:type="gramStart"/>
      <w:r w:rsidRPr="00107A46">
        <w:rPr>
          <w:rFonts w:ascii="Arial" w:hAnsi="Arial" w:cs="Arial"/>
        </w:rPr>
        <w:t>Hal ini menyebabkan akumulasi asam laktat berjalan lebih lambat sehingga penurunan pH ikan juga berlangsung lebih lambat.</w:t>
      </w:r>
      <w:proofErr w:type="gramEnd"/>
      <w:r w:rsidRPr="00107A46">
        <w:rPr>
          <w:rFonts w:ascii="Arial" w:hAnsi="Arial" w:cs="Arial"/>
        </w:rPr>
        <w:t xml:space="preserve"> </w:t>
      </w:r>
    </w:p>
    <w:p w:rsidR="00107A46" w:rsidRPr="00107A46" w:rsidRDefault="00107A46" w:rsidP="00107A46">
      <w:pPr>
        <w:spacing w:after="0" w:line="240" w:lineRule="auto"/>
        <w:ind w:firstLine="360"/>
        <w:jc w:val="both"/>
        <w:rPr>
          <w:rFonts w:ascii="Arial" w:hAnsi="Arial" w:cs="Arial"/>
        </w:rPr>
      </w:pPr>
    </w:p>
    <w:p w:rsidR="0022697D" w:rsidRDefault="0022697D" w:rsidP="00CD7A86">
      <w:pPr>
        <w:pStyle w:val="Heading3"/>
        <w:numPr>
          <w:ilvl w:val="0"/>
          <w:numId w:val="3"/>
        </w:numPr>
        <w:spacing w:before="0" w:beforeAutospacing="0" w:after="0" w:afterAutospacing="0"/>
        <w:ind w:left="360"/>
        <w:rPr>
          <w:rFonts w:ascii="Arial" w:hAnsi="Arial" w:cs="Arial"/>
          <w:sz w:val="22"/>
          <w:szCs w:val="22"/>
        </w:rPr>
      </w:pPr>
      <w:bookmarkStart w:id="5" w:name="_Toc159421726"/>
      <w:r w:rsidRPr="00107A46">
        <w:rPr>
          <w:rFonts w:ascii="Arial" w:hAnsi="Arial" w:cs="Arial"/>
          <w:sz w:val="22"/>
          <w:szCs w:val="22"/>
        </w:rPr>
        <w:t>Kadar Air</w:t>
      </w:r>
      <w:bookmarkEnd w:id="5"/>
      <w:r w:rsidRPr="00107A46">
        <w:rPr>
          <w:rFonts w:ascii="Arial" w:hAnsi="Arial" w:cs="Arial"/>
          <w:sz w:val="22"/>
          <w:szCs w:val="22"/>
        </w:rPr>
        <w:t xml:space="preserve"> </w:t>
      </w:r>
    </w:p>
    <w:p w:rsidR="00107A46" w:rsidRPr="00107A46" w:rsidRDefault="00107A46" w:rsidP="00107A46">
      <w:pPr>
        <w:pStyle w:val="Heading3"/>
        <w:spacing w:before="0" w:beforeAutospacing="0" w:after="0" w:afterAutospacing="0"/>
        <w:ind w:left="720"/>
        <w:rPr>
          <w:rFonts w:ascii="Arial" w:hAnsi="Arial" w:cs="Arial"/>
          <w:sz w:val="22"/>
          <w:szCs w:val="22"/>
        </w:rPr>
      </w:pPr>
    </w:p>
    <w:p w:rsidR="0022697D" w:rsidRDefault="0022697D" w:rsidP="00107A46">
      <w:pPr>
        <w:spacing w:after="0" w:line="240" w:lineRule="auto"/>
        <w:ind w:firstLine="360"/>
        <w:contextualSpacing/>
        <w:jc w:val="both"/>
        <w:rPr>
          <w:rFonts w:ascii="Arial" w:hAnsi="Arial" w:cs="Arial"/>
        </w:rPr>
      </w:pPr>
      <w:r w:rsidRPr="00107A46">
        <w:rPr>
          <w:rFonts w:ascii="Arial" w:hAnsi="Arial" w:cs="Arial"/>
        </w:rPr>
        <w:t xml:space="preserve">Rerata kadar air ikan tongkol dari kapal dan disimpan di </w:t>
      </w:r>
      <w:r w:rsidRPr="00107A46">
        <w:rPr>
          <w:rFonts w:ascii="Arial" w:hAnsi="Arial" w:cs="Arial"/>
          <w:i/>
        </w:rPr>
        <w:t>cold strorage</w:t>
      </w:r>
      <w:r w:rsidRPr="00107A46">
        <w:rPr>
          <w:rFonts w:ascii="Arial" w:hAnsi="Arial" w:cs="Arial"/>
        </w:rPr>
        <w:t xml:space="preserve"> selama 1 bulan berkisar 73</w:t>
      </w:r>
      <w:proofErr w:type="gramStart"/>
      <w:r w:rsidRPr="00107A46">
        <w:rPr>
          <w:rFonts w:ascii="Arial" w:hAnsi="Arial" w:cs="Arial"/>
        </w:rPr>
        <w:t>,86</w:t>
      </w:r>
      <w:proofErr w:type="gramEnd"/>
      <w:r w:rsidR="00CD7A86">
        <w:rPr>
          <w:rFonts w:ascii="Arial" w:hAnsi="Arial" w:cs="Arial"/>
        </w:rPr>
        <w:t xml:space="preserve"> - 73,96% (Tabel </w:t>
      </w:r>
      <w:r w:rsidRPr="00107A46">
        <w:rPr>
          <w:rFonts w:ascii="Arial" w:hAnsi="Arial" w:cs="Arial"/>
        </w:rPr>
        <w:t>1), hal ini sesuai SNI (1991) kadar air ikan segar berkisar 70 - 80%.</w:t>
      </w:r>
      <w:r w:rsidRPr="00107A46">
        <w:rPr>
          <w:rFonts w:ascii="Arial" w:hAnsi="Arial" w:cs="Arial"/>
          <w:color w:val="000000" w:themeColor="text1"/>
        </w:rPr>
        <w:t xml:space="preserve"> </w:t>
      </w:r>
      <w:r w:rsidRPr="00107A46">
        <w:rPr>
          <w:rFonts w:ascii="Arial" w:hAnsi="Arial" w:cs="Arial"/>
        </w:rPr>
        <w:t>Menurut Sanger (2010), kadar air daging ikan tongkol segar sebesar 69</w:t>
      </w:r>
      <w:proofErr w:type="gramStart"/>
      <w:r w:rsidRPr="00107A46">
        <w:rPr>
          <w:rFonts w:ascii="Arial" w:hAnsi="Arial" w:cs="Arial"/>
        </w:rPr>
        <w:t>,40</w:t>
      </w:r>
      <w:proofErr w:type="gramEnd"/>
      <w:r w:rsidRPr="00107A46">
        <w:rPr>
          <w:rFonts w:ascii="Arial" w:hAnsi="Arial" w:cs="Arial"/>
        </w:rPr>
        <w:t xml:space="preserve">%. Kadar air ikan tongkol pada penelitian ini lebih tinggi diduga dipengaruhi oleh mulai terjadi penurunan mutu ikan </w:t>
      </w:r>
      <w:proofErr w:type="gramStart"/>
      <w:r w:rsidRPr="00107A46">
        <w:rPr>
          <w:rFonts w:ascii="Arial" w:hAnsi="Arial" w:cs="Arial"/>
        </w:rPr>
        <w:t>segar</w:t>
      </w:r>
      <w:proofErr w:type="gramEnd"/>
      <w:r w:rsidRPr="00107A46">
        <w:rPr>
          <w:rFonts w:ascii="Arial" w:hAnsi="Arial" w:cs="Arial"/>
        </w:rPr>
        <w:t xml:space="preserve">, antara lain kemampuan daging ikan dalam mengikat air selama penyimpanan dingin atau beku. Semakin lama waktu penyimpanan, daya ikat air </w:t>
      </w:r>
      <w:proofErr w:type="gramStart"/>
      <w:r w:rsidRPr="00107A46">
        <w:rPr>
          <w:rFonts w:ascii="Arial" w:hAnsi="Arial" w:cs="Arial"/>
        </w:rPr>
        <w:t>akan</w:t>
      </w:r>
      <w:proofErr w:type="gramEnd"/>
      <w:r w:rsidRPr="00107A46">
        <w:rPr>
          <w:rFonts w:ascii="Arial" w:hAnsi="Arial" w:cs="Arial"/>
        </w:rPr>
        <w:t xml:space="preserve"> semakin menurun yang ditunjukkan dengan meningkatnya jumlah air. Menurunnya </w:t>
      </w:r>
      <w:proofErr w:type="gramStart"/>
      <w:r w:rsidRPr="00107A46">
        <w:rPr>
          <w:rFonts w:ascii="Arial" w:hAnsi="Arial" w:cs="Arial"/>
        </w:rPr>
        <w:t>kadar</w:t>
      </w:r>
      <w:proofErr w:type="gramEnd"/>
      <w:r w:rsidRPr="00107A46">
        <w:rPr>
          <w:rFonts w:ascii="Arial" w:hAnsi="Arial" w:cs="Arial"/>
        </w:rPr>
        <w:t xml:space="preserve"> air disebabkan oleh terjadinya degradasi protein miofibril (aktin dan miosin) sehingga protein tidak dapat mengikat air lagi dengan baik (Nento dan Ibrahim, 2017).</w:t>
      </w:r>
    </w:p>
    <w:p w:rsidR="00CD7A86" w:rsidRPr="00107A46" w:rsidRDefault="00CD7A86" w:rsidP="00107A46">
      <w:pPr>
        <w:spacing w:after="0" w:line="240" w:lineRule="auto"/>
        <w:ind w:firstLine="360"/>
        <w:contextualSpacing/>
        <w:jc w:val="both"/>
        <w:rPr>
          <w:rFonts w:ascii="Arial" w:hAnsi="Arial" w:cs="Arial"/>
        </w:rPr>
      </w:pPr>
    </w:p>
    <w:p w:rsidR="0022697D" w:rsidRDefault="0022697D" w:rsidP="00CD7A86">
      <w:pPr>
        <w:pStyle w:val="Heading3"/>
        <w:numPr>
          <w:ilvl w:val="0"/>
          <w:numId w:val="3"/>
        </w:numPr>
        <w:spacing w:before="0" w:beforeAutospacing="0" w:after="0" w:afterAutospacing="0"/>
        <w:ind w:left="360"/>
        <w:rPr>
          <w:rFonts w:ascii="Arial" w:hAnsi="Arial" w:cs="Arial"/>
          <w:sz w:val="22"/>
          <w:szCs w:val="22"/>
        </w:rPr>
      </w:pPr>
      <w:bookmarkStart w:id="6" w:name="_Toc159421727"/>
      <w:r w:rsidRPr="00107A46">
        <w:rPr>
          <w:rFonts w:ascii="Arial" w:hAnsi="Arial" w:cs="Arial"/>
          <w:sz w:val="22"/>
          <w:szCs w:val="22"/>
        </w:rPr>
        <w:t xml:space="preserve">Kadar </w:t>
      </w:r>
      <w:r w:rsidRPr="00107A46">
        <w:rPr>
          <w:rFonts w:ascii="Arial" w:hAnsi="Arial" w:cs="Arial"/>
          <w:i/>
          <w:sz w:val="22"/>
          <w:szCs w:val="22"/>
        </w:rPr>
        <w:t>Total Volatile Bases</w:t>
      </w:r>
      <w:r w:rsidRPr="00107A46">
        <w:rPr>
          <w:rFonts w:ascii="Arial" w:hAnsi="Arial" w:cs="Arial"/>
          <w:sz w:val="22"/>
          <w:szCs w:val="22"/>
        </w:rPr>
        <w:t xml:space="preserve"> (TVB)</w:t>
      </w:r>
      <w:bookmarkEnd w:id="6"/>
      <w:r w:rsidRPr="00107A46">
        <w:rPr>
          <w:rFonts w:ascii="Arial" w:hAnsi="Arial" w:cs="Arial"/>
          <w:sz w:val="22"/>
          <w:szCs w:val="22"/>
        </w:rPr>
        <w:t xml:space="preserve"> </w:t>
      </w:r>
    </w:p>
    <w:p w:rsidR="00CD7A86" w:rsidRPr="00107A46" w:rsidRDefault="00CD7A86" w:rsidP="00CD7A86">
      <w:pPr>
        <w:pStyle w:val="Heading3"/>
        <w:spacing w:before="0" w:beforeAutospacing="0" w:after="0" w:afterAutospacing="0"/>
        <w:ind w:left="720"/>
        <w:rPr>
          <w:rFonts w:ascii="Arial" w:hAnsi="Arial" w:cs="Arial"/>
          <w:sz w:val="22"/>
          <w:szCs w:val="22"/>
        </w:rPr>
      </w:pPr>
    </w:p>
    <w:p w:rsidR="0022697D" w:rsidRPr="00107A46" w:rsidRDefault="0022697D" w:rsidP="00107A46">
      <w:pPr>
        <w:spacing w:after="0" w:line="240" w:lineRule="auto"/>
        <w:ind w:firstLine="360"/>
        <w:jc w:val="both"/>
        <w:rPr>
          <w:rFonts w:ascii="Arial" w:hAnsi="Arial" w:cs="Arial"/>
        </w:rPr>
      </w:pPr>
      <w:proofErr w:type="gramStart"/>
      <w:r w:rsidRPr="00107A46">
        <w:rPr>
          <w:rFonts w:ascii="Arial" w:eastAsia="Arial" w:hAnsi="Arial" w:cs="Arial"/>
        </w:rPr>
        <w:t>TVB merupakan hasil dekomposisi protein oleh aktivitas bakteri dan enzim.</w:t>
      </w:r>
      <w:proofErr w:type="gramEnd"/>
      <w:r w:rsidRPr="00107A46">
        <w:rPr>
          <w:rFonts w:ascii="Arial" w:eastAsia="Arial" w:hAnsi="Arial" w:cs="Arial"/>
        </w:rPr>
        <w:t xml:space="preserve"> </w:t>
      </w:r>
      <w:proofErr w:type="gramStart"/>
      <w:r w:rsidRPr="00107A46">
        <w:rPr>
          <w:rFonts w:ascii="Arial" w:eastAsia="Arial" w:hAnsi="Arial" w:cs="Arial"/>
        </w:rPr>
        <w:t>TVB diproduksi oleh reaksi oksidasi aktivitas enzim dan mikroba di dalam otot jaringan ikan.</w:t>
      </w:r>
      <w:proofErr w:type="gramEnd"/>
      <w:r w:rsidRPr="00107A46">
        <w:rPr>
          <w:rFonts w:ascii="Arial" w:eastAsia="Arial" w:hAnsi="Arial" w:cs="Arial"/>
        </w:rPr>
        <w:t xml:space="preserve"> Kemunduran mutu ikan ditandai dengan meningkatnya </w:t>
      </w:r>
      <w:proofErr w:type="gramStart"/>
      <w:r w:rsidRPr="00107A46">
        <w:rPr>
          <w:rFonts w:ascii="Arial" w:eastAsia="Arial" w:hAnsi="Arial" w:cs="Arial"/>
        </w:rPr>
        <w:t>kadar</w:t>
      </w:r>
      <w:proofErr w:type="gramEnd"/>
      <w:r w:rsidRPr="00107A46">
        <w:rPr>
          <w:rFonts w:ascii="Arial" w:eastAsia="Arial" w:hAnsi="Arial" w:cs="Arial"/>
        </w:rPr>
        <w:t xml:space="preserve"> TVB. </w:t>
      </w:r>
      <w:proofErr w:type="gramStart"/>
      <w:r w:rsidRPr="00107A46">
        <w:rPr>
          <w:rFonts w:ascii="Arial" w:eastAsia="Arial" w:hAnsi="Arial" w:cs="Arial"/>
        </w:rPr>
        <w:t xml:space="preserve">Akumulasi ini terjadi akibat reaksi biokimia selama post mortem dan aktivitas mikroba pada daging </w:t>
      </w:r>
      <w:r w:rsidRPr="00107A46">
        <w:rPr>
          <w:rFonts w:ascii="Arial" w:hAnsi="Arial" w:cs="Arial"/>
        </w:rPr>
        <w:t xml:space="preserve">(Suwetja, </w:t>
      </w:r>
      <w:r w:rsidRPr="00107A46">
        <w:rPr>
          <w:rFonts w:ascii="Arial" w:hAnsi="Arial" w:cs="Arial"/>
        </w:rPr>
        <w:lastRenderedPageBreak/>
        <w:t>2013).</w:t>
      </w:r>
      <w:proofErr w:type="gramEnd"/>
      <w:r w:rsidRPr="00107A46">
        <w:rPr>
          <w:rFonts w:ascii="Arial" w:hAnsi="Arial" w:cs="Arial"/>
        </w:rPr>
        <w:t xml:space="preserve"> Rerata kadar TVB ikan tongkol dari kapal dan disimpan di </w:t>
      </w:r>
      <w:r w:rsidRPr="00107A46">
        <w:rPr>
          <w:rFonts w:ascii="Arial" w:hAnsi="Arial" w:cs="Arial"/>
          <w:i/>
        </w:rPr>
        <w:t>cold strorage</w:t>
      </w:r>
      <w:r w:rsidRPr="00107A46">
        <w:rPr>
          <w:rFonts w:ascii="Arial" w:hAnsi="Arial" w:cs="Arial"/>
        </w:rPr>
        <w:t xml:space="preserve"> selama 1 bulan berkisar </w:t>
      </w:r>
      <w:r w:rsidR="00CD7A86">
        <w:rPr>
          <w:rFonts w:ascii="Arial" w:hAnsi="Arial" w:cs="Arial"/>
        </w:rPr>
        <w:t xml:space="preserve">15,33 - 18,00 mg N/100g (Tabel </w:t>
      </w:r>
      <w:r w:rsidRPr="00107A46">
        <w:rPr>
          <w:rFonts w:ascii="Arial" w:hAnsi="Arial" w:cs="Arial"/>
        </w:rPr>
        <w:t>1), hal ini sesuai SNI (2013) dengan kadar TVB ikan segar 10-20 mg N/100g.</w:t>
      </w:r>
    </w:p>
    <w:p w:rsidR="0022697D" w:rsidRDefault="0022697D" w:rsidP="00107A46">
      <w:pPr>
        <w:spacing w:after="0" w:line="240" w:lineRule="auto"/>
        <w:ind w:firstLine="360"/>
        <w:jc w:val="both"/>
        <w:rPr>
          <w:rFonts w:ascii="Arial" w:hAnsi="Arial" w:cs="Arial"/>
        </w:rPr>
      </w:pPr>
      <w:r w:rsidRPr="00107A46">
        <w:rPr>
          <w:rFonts w:ascii="Arial" w:hAnsi="Arial" w:cs="Arial"/>
          <w:color w:val="000000"/>
        </w:rPr>
        <w:t xml:space="preserve">Nilai TVB pada sampel ikan tongkol yang disimpan </w:t>
      </w:r>
      <w:r w:rsidRPr="00107A46">
        <w:rPr>
          <w:rFonts w:ascii="Arial" w:hAnsi="Arial" w:cs="Arial"/>
        </w:rPr>
        <w:t xml:space="preserve">disimpan di </w:t>
      </w:r>
      <w:r w:rsidRPr="00107A46">
        <w:rPr>
          <w:rFonts w:ascii="Arial" w:hAnsi="Arial" w:cs="Arial"/>
          <w:i/>
        </w:rPr>
        <w:t>cold strorage</w:t>
      </w:r>
      <w:r w:rsidRPr="00107A46">
        <w:rPr>
          <w:rFonts w:ascii="Arial" w:hAnsi="Arial" w:cs="Arial"/>
        </w:rPr>
        <w:t xml:space="preserve"> selama 1 bulan lebih tinggi dibandingkan sampel ikan tongkol pada saat turun dari kapal, hal ini diduga selama penyimpanan terjadi penurunan mutu ikan yang ditunjukkan dengan nilai TVB yang meningkat.</w:t>
      </w:r>
      <w:r w:rsidR="00AE2AAB" w:rsidRPr="00107A46">
        <w:rPr>
          <w:rFonts w:ascii="Arial" w:hAnsi="Arial" w:cs="Arial"/>
        </w:rPr>
        <w:t xml:space="preserve"> </w:t>
      </w:r>
      <w:r w:rsidRPr="00107A46">
        <w:rPr>
          <w:rFonts w:ascii="Arial" w:hAnsi="Arial" w:cs="Arial"/>
        </w:rPr>
        <w:t xml:space="preserve">Manurut Kaparang </w:t>
      </w:r>
      <w:r w:rsidRPr="00107A46">
        <w:rPr>
          <w:rFonts w:ascii="Arial" w:hAnsi="Arial" w:cs="Arial"/>
          <w:i/>
        </w:rPr>
        <w:t>et al</w:t>
      </w:r>
      <w:r w:rsidRPr="00107A46">
        <w:rPr>
          <w:rFonts w:ascii="Arial" w:hAnsi="Arial" w:cs="Arial"/>
        </w:rPr>
        <w:t>. (2013),</w:t>
      </w:r>
      <w:r w:rsidR="00AE2AAB" w:rsidRPr="00107A46">
        <w:rPr>
          <w:rFonts w:ascii="Arial" w:hAnsi="Arial" w:cs="Arial"/>
        </w:rPr>
        <w:t xml:space="preserve"> </w:t>
      </w:r>
      <w:r w:rsidRPr="00107A46">
        <w:rPr>
          <w:rFonts w:ascii="Arial" w:hAnsi="Arial" w:cs="Arial"/>
        </w:rPr>
        <w:t>semakin lama ikan disimpan maka nilai TVB cenderung meningkat, hal ini kemungkinan terjadi karena aktivitas enzim pengurai mulai bekerja.</w:t>
      </w:r>
      <w:r w:rsidR="00AE2AAB" w:rsidRPr="00107A46">
        <w:rPr>
          <w:rFonts w:ascii="Arial" w:hAnsi="Arial" w:cs="Arial"/>
        </w:rPr>
        <w:t xml:space="preserve"> </w:t>
      </w:r>
      <w:proofErr w:type="gramStart"/>
      <w:r w:rsidRPr="00107A46">
        <w:rPr>
          <w:rFonts w:ascii="Arial" w:hAnsi="Arial" w:cs="Arial"/>
        </w:rPr>
        <w:t xml:space="preserve">Nurjanah </w:t>
      </w:r>
      <w:r w:rsidRPr="00107A46">
        <w:rPr>
          <w:rFonts w:ascii="Arial" w:hAnsi="Arial" w:cs="Arial"/>
          <w:i/>
        </w:rPr>
        <w:t>et al</w:t>
      </w:r>
      <w:r w:rsidRPr="00107A46">
        <w:rPr>
          <w:rFonts w:ascii="Arial" w:hAnsi="Arial" w:cs="Arial"/>
        </w:rPr>
        <w:t>. (2011) menyatakan bahwa peningkatan nilai TVB disebabkan oleh aktivitas autolisis dan kegiatan bakteri pembusuk.</w:t>
      </w:r>
      <w:proofErr w:type="gramEnd"/>
      <w:r w:rsidRPr="00107A46">
        <w:rPr>
          <w:rFonts w:ascii="Arial" w:hAnsi="Arial" w:cs="Arial"/>
        </w:rPr>
        <w:t xml:space="preserve"> </w:t>
      </w:r>
      <w:proofErr w:type="gramStart"/>
      <w:r w:rsidRPr="00107A46">
        <w:rPr>
          <w:rFonts w:ascii="Arial" w:hAnsi="Arial" w:cs="Arial"/>
        </w:rPr>
        <w:t xml:space="preserve">Sampel ikan yang disimpan di </w:t>
      </w:r>
      <w:r w:rsidRPr="00107A46">
        <w:rPr>
          <w:rFonts w:ascii="Arial" w:hAnsi="Arial" w:cs="Arial"/>
          <w:i/>
        </w:rPr>
        <w:t xml:space="preserve">cold storage </w:t>
      </w:r>
      <w:r w:rsidRPr="00107A46">
        <w:rPr>
          <w:rFonts w:ascii="Arial" w:hAnsi="Arial" w:cs="Arial"/>
        </w:rPr>
        <w:t>memiliki suhu yang rendah.</w:t>
      </w:r>
      <w:proofErr w:type="gramEnd"/>
      <w:r w:rsidRPr="00107A46">
        <w:rPr>
          <w:rFonts w:ascii="Arial" w:hAnsi="Arial" w:cs="Arial"/>
        </w:rPr>
        <w:t xml:space="preserve"> Pada proses autolisis ini tidak dapat dihentikan walaupun dalam suhu yang rendah. </w:t>
      </w:r>
    </w:p>
    <w:p w:rsidR="00CD7A86" w:rsidRPr="00107A46" w:rsidRDefault="00CD7A86" w:rsidP="00107A46">
      <w:pPr>
        <w:spacing w:after="0" w:line="240" w:lineRule="auto"/>
        <w:ind w:firstLine="360"/>
        <w:jc w:val="both"/>
        <w:rPr>
          <w:rFonts w:ascii="Arial" w:hAnsi="Arial" w:cs="Arial"/>
        </w:rPr>
      </w:pPr>
    </w:p>
    <w:p w:rsidR="0022697D" w:rsidRDefault="0022697D" w:rsidP="00CD7A86">
      <w:pPr>
        <w:pStyle w:val="Heading3"/>
        <w:numPr>
          <w:ilvl w:val="0"/>
          <w:numId w:val="3"/>
        </w:numPr>
        <w:spacing w:before="0" w:beforeAutospacing="0" w:after="0" w:afterAutospacing="0"/>
        <w:ind w:left="360"/>
        <w:rPr>
          <w:rFonts w:ascii="Arial" w:hAnsi="Arial" w:cs="Arial"/>
          <w:sz w:val="22"/>
          <w:szCs w:val="22"/>
        </w:rPr>
      </w:pPr>
      <w:r w:rsidRPr="00107A46">
        <w:rPr>
          <w:rFonts w:ascii="Arial" w:hAnsi="Arial" w:cs="Arial"/>
          <w:sz w:val="22"/>
          <w:szCs w:val="22"/>
        </w:rPr>
        <w:t xml:space="preserve">Kadar Histamin </w:t>
      </w:r>
    </w:p>
    <w:p w:rsidR="00CD7A86" w:rsidRPr="00107A46" w:rsidRDefault="00CD7A86" w:rsidP="00CD7A86">
      <w:pPr>
        <w:pStyle w:val="Heading3"/>
        <w:spacing w:before="0" w:beforeAutospacing="0" w:after="0" w:afterAutospacing="0"/>
        <w:rPr>
          <w:rFonts w:ascii="Arial" w:hAnsi="Arial" w:cs="Arial"/>
          <w:sz w:val="22"/>
          <w:szCs w:val="22"/>
        </w:rPr>
      </w:pPr>
    </w:p>
    <w:p w:rsidR="00F0088A" w:rsidRPr="00107A46" w:rsidRDefault="0022697D" w:rsidP="00107A46">
      <w:pPr>
        <w:spacing w:after="0" w:line="240" w:lineRule="auto"/>
        <w:ind w:firstLine="360"/>
        <w:jc w:val="both"/>
        <w:rPr>
          <w:rFonts w:ascii="Arial" w:hAnsi="Arial" w:cs="Arial"/>
        </w:rPr>
      </w:pPr>
      <w:proofErr w:type="gramStart"/>
      <w:r w:rsidRPr="00107A46">
        <w:rPr>
          <w:rFonts w:ascii="Arial" w:hAnsi="Arial" w:cs="Arial"/>
        </w:rPr>
        <w:t xml:space="preserve">Histamin merupakan hasil metabolisme asam amino histidin pada ikan </w:t>
      </w:r>
      <w:r w:rsidRPr="00107A46">
        <w:rPr>
          <w:rFonts w:ascii="Arial" w:hAnsi="Arial" w:cs="Arial"/>
          <w:i/>
        </w:rPr>
        <w:t>Scombridae</w:t>
      </w:r>
      <w:r w:rsidRPr="00107A46">
        <w:rPr>
          <w:rFonts w:ascii="Arial" w:hAnsi="Arial" w:cs="Arial"/>
        </w:rPr>
        <w:t xml:space="preserve"> oleh mikroorganisme tertentu yang secara alamiah ada pada hasil perikanan (Sary dan Salampessy, 2019).</w:t>
      </w:r>
      <w:proofErr w:type="gramEnd"/>
      <w:r w:rsidR="00AE2AAB" w:rsidRPr="00107A46">
        <w:rPr>
          <w:rFonts w:ascii="Arial" w:hAnsi="Arial" w:cs="Arial"/>
        </w:rPr>
        <w:t xml:space="preserve"> </w:t>
      </w:r>
      <w:r w:rsidR="00F0088A" w:rsidRPr="00107A46">
        <w:rPr>
          <w:rFonts w:ascii="Arial" w:hAnsi="Arial" w:cs="Arial"/>
        </w:rPr>
        <w:t xml:space="preserve">Hasil ini menunjukkan bahwa perlakuan pengemasan dan suhu yang berbeda mempengaruhi </w:t>
      </w:r>
      <w:proofErr w:type="gramStart"/>
      <w:r w:rsidR="00F0088A" w:rsidRPr="00107A46">
        <w:rPr>
          <w:rFonts w:ascii="Arial" w:hAnsi="Arial" w:cs="Arial"/>
        </w:rPr>
        <w:t>kadar</w:t>
      </w:r>
      <w:proofErr w:type="gramEnd"/>
      <w:r w:rsidR="00F0088A" w:rsidRPr="00107A46">
        <w:rPr>
          <w:rFonts w:ascii="Arial" w:hAnsi="Arial" w:cs="Arial"/>
        </w:rPr>
        <w:t xml:space="preserve"> histamin yang dihasilkan. Histamin pada ikan </w:t>
      </w:r>
      <w:proofErr w:type="gramStart"/>
      <w:r w:rsidR="00F0088A" w:rsidRPr="00107A46">
        <w:rPr>
          <w:rFonts w:ascii="Arial" w:hAnsi="Arial" w:cs="Arial"/>
        </w:rPr>
        <w:t>akan</w:t>
      </w:r>
      <w:proofErr w:type="gramEnd"/>
      <w:r w:rsidR="00F0088A" w:rsidRPr="00107A46">
        <w:rPr>
          <w:rFonts w:ascii="Arial" w:hAnsi="Arial" w:cs="Arial"/>
        </w:rPr>
        <w:t xml:space="preserve"> terus meningkat seiring dengan lamanya penyimpanan, terutama jika akan disimpan pada suhu ruang yang merupakan suhu optimum enzim penghasil histamin. Pembentukan histamin </w:t>
      </w:r>
      <w:proofErr w:type="gramStart"/>
      <w:r w:rsidR="00F0088A" w:rsidRPr="00107A46">
        <w:rPr>
          <w:rFonts w:ascii="Arial" w:hAnsi="Arial" w:cs="Arial"/>
        </w:rPr>
        <w:t>akan</w:t>
      </w:r>
      <w:proofErr w:type="gramEnd"/>
      <w:r w:rsidR="00F0088A" w:rsidRPr="00107A46">
        <w:rPr>
          <w:rFonts w:ascii="Arial" w:hAnsi="Arial" w:cs="Arial"/>
        </w:rPr>
        <w:t xml:space="preserve"> terhambat pada suhu 0</w:t>
      </w:r>
      <w:r w:rsidR="00F0088A" w:rsidRPr="00107A46">
        <w:rPr>
          <w:rFonts w:ascii="Arial" w:hAnsi="Arial" w:cs="Arial"/>
          <w:vertAlign w:val="superscript"/>
        </w:rPr>
        <w:t>o</w:t>
      </w:r>
      <w:r w:rsidR="00F0088A" w:rsidRPr="00107A46">
        <w:rPr>
          <w:rFonts w:ascii="Arial" w:hAnsi="Arial" w:cs="Arial"/>
        </w:rPr>
        <w:t xml:space="preserve">C atau lebih rendah. </w:t>
      </w:r>
      <w:proofErr w:type="gramStart"/>
      <w:r w:rsidR="00F0088A" w:rsidRPr="00107A46">
        <w:rPr>
          <w:rFonts w:ascii="Arial" w:hAnsi="Arial" w:cs="Arial"/>
        </w:rPr>
        <w:t>Hal ini sesuai dengan pendapat Affiano (2011) yang menyatakan bahwa histamin umumnya dibentuk pada temperatur tinggi (&gt;20</w:t>
      </w:r>
      <w:r w:rsidR="00F0088A" w:rsidRPr="00107A46">
        <w:rPr>
          <w:rFonts w:ascii="Arial" w:hAnsi="Arial" w:cs="Arial"/>
          <w:vertAlign w:val="superscript"/>
        </w:rPr>
        <w:t>0</w:t>
      </w:r>
      <w:r w:rsidR="00F0088A" w:rsidRPr="00107A46">
        <w:rPr>
          <w:rFonts w:ascii="Arial" w:hAnsi="Arial" w:cs="Arial"/>
        </w:rPr>
        <w:t>C)</w:t>
      </w:r>
      <w:r w:rsidR="00E748F6" w:rsidRPr="00107A46">
        <w:rPr>
          <w:rFonts w:ascii="Arial" w:hAnsi="Arial" w:cs="Arial"/>
        </w:rPr>
        <w:t xml:space="preserve"> (Firman, </w:t>
      </w:r>
      <w:r w:rsidR="00E748F6" w:rsidRPr="00107A46">
        <w:rPr>
          <w:rFonts w:ascii="Arial" w:hAnsi="Arial" w:cs="Arial"/>
          <w:i/>
        </w:rPr>
        <w:t xml:space="preserve">et al., </w:t>
      </w:r>
      <w:r w:rsidR="00E748F6" w:rsidRPr="00107A46">
        <w:rPr>
          <w:rFonts w:ascii="Arial" w:hAnsi="Arial" w:cs="Arial"/>
        </w:rPr>
        <w:t>2021)</w:t>
      </w:r>
      <w:r w:rsidR="00F0088A" w:rsidRPr="00107A46">
        <w:rPr>
          <w:rFonts w:ascii="Arial" w:hAnsi="Arial" w:cs="Arial"/>
        </w:rPr>
        <w:t>.</w:t>
      </w:r>
      <w:proofErr w:type="gramEnd"/>
      <w:r w:rsidR="00F0088A" w:rsidRPr="00107A46">
        <w:rPr>
          <w:rFonts w:ascii="Arial" w:hAnsi="Arial" w:cs="Arial"/>
        </w:rPr>
        <w:t xml:space="preserve"> </w:t>
      </w:r>
    </w:p>
    <w:p w:rsidR="00F0088A" w:rsidRPr="00107A46" w:rsidRDefault="00F0088A" w:rsidP="00107A46">
      <w:pPr>
        <w:spacing w:after="0" w:line="240" w:lineRule="auto"/>
        <w:ind w:firstLine="360"/>
        <w:jc w:val="both"/>
        <w:rPr>
          <w:rFonts w:ascii="Arial" w:hAnsi="Arial" w:cs="Arial"/>
        </w:rPr>
      </w:pPr>
      <w:r w:rsidRPr="00107A46">
        <w:rPr>
          <w:rFonts w:ascii="Arial" w:hAnsi="Arial" w:cs="Arial"/>
        </w:rPr>
        <w:t xml:space="preserve">Hasil analisis kadar histamin pada </w:t>
      </w:r>
      <w:r w:rsidR="009F3E1A" w:rsidRPr="00107A46">
        <w:rPr>
          <w:rFonts w:ascii="Arial" w:hAnsi="Arial" w:cs="Arial"/>
        </w:rPr>
        <w:t>saat turun dikapal dan penyimpanan 1 bulan</w:t>
      </w:r>
      <w:r w:rsidR="00A72F6E">
        <w:rPr>
          <w:rFonts w:ascii="Arial" w:hAnsi="Arial" w:cs="Arial"/>
        </w:rPr>
        <w:t xml:space="preserve"> yang disajikan pada Gambar 3</w:t>
      </w:r>
      <w:r w:rsidRPr="00107A46">
        <w:rPr>
          <w:rFonts w:ascii="Arial" w:hAnsi="Arial" w:cs="Arial"/>
        </w:rPr>
        <w:t xml:space="preserve"> menunjukkan bahwa nilai terendah untuk kadar histamin diperoleh pada perlakuan suhu dingin dengan nilai rerata 0</w:t>
      </w:r>
      <w:proofErr w:type="gramStart"/>
      <w:r w:rsidRPr="00107A46">
        <w:rPr>
          <w:rFonts w:ascii="Arial" w:hAnsi="Arial" w:cs="Arial"/>
        </w:rPr>
        <w:t>,16</w:t>
      </w:r>
      <w:proofErr w:type="gramEnd"/>
      <w:r w:rsidRPr="00107A46">
        <w:rPr>
          <w:rFonts w:ascii="Arial" w:hAnsi="Arial" w:cs="Arial"/>
        </w:rPr>
        <w:t xml:space="preserve"> ppm. Sementara kadar histamin tertinggi diperoleh pada perlakuan beku dengan nilai rerata </w:t>
      </w:r>
      <w:r w:rsidR="00E748F6" w:rsidRPr="00107A46">
        <w:rPr>
          <w:rFonts w:ascii="Arial" w:hAnsi="Arial" w:cs="Arial"/>
        </w:rPr>
        <w:t>0</w:t>
      </w:r>
      <w:proofErr w:type="gramStart"/>
      <w:r w:rsidR="00E748F6" w:rsidRPr="00107A46">
        <w:rPr>
          <w:rFonts w:ascii="Arial" w:hAnsi="Arial" w:cs="Arial"/>
        </w:rPr>
        <w:t>,23</w:t>
      </w:r>
      <w:proofErr w:type="gramEnd"/>
      <w:r w:rsidR="00E748F6" w:rsidRPr="00107A46">
        <w:rPr>
          <w:rFonts w:ascii="Arial" w:hAnsi="Arial" w:cs="Arial"/>
        </w:rPr>
        <w:t xml:space="preserve"> ppm</w:t>
      </w:r>
      <w:r w:rsidRPr="00107A46">
        <w:rPr>
          <w:rFonts w:ascii="Arial" w:hAnsi="Arial" w:cs="Arial"/>
        </w:rPr>
        <w:t xml:space="preserve">. Hal ini menunjukkan bahwa suhu penyimpanan berbanding lurus dengan </w:t>
      </w:r>
      <w:proofErr w:type="gramStart"/>
      <w:r w:rsidRPr="00107A46">
        <w:rPr>
          <w:rFonts w:ascii="Arial" w:hAnsi="Arial" w:cs="Arial"/>
        </w:rPr>
        <w:t>kadar</w:t>
      </w:r>
      <w:proofErr w:type="gramEnd"/>
      <w:r w:rsidRPr="00107A46">
        <w:rPr>
          <w:rFonts w:ascii="Arial" w:hAnsi="Arial" w:cs="Arial"/>
        </w:rPr>
        <w:t xml:space="preserve"> histamin, semakin rendah suhu penyimpanan maka semakin rendah pula kadar histamin yang dihasilkan (Affiano, 2011). </w:t>
      </w:r>
      <w:r w:rsidR="009F3E1A" w:rsidRPr="00107A46">
        <w:rPr>
          <w:rFonts w:ascii="Arial" w:hAnsi="Arial" w:cs="Arial"/>
          <w:color w:val="000000"/>
        </w:rPr>
        <w:t>K</w:t>
      </w:r>
      <w:r w:rsidR="009F3E1A" w:rsidRPr="00107A46">
        <w:rPr>
          <w:rFonts w:ascii="Arial" w:hAnsi="Arial" w:cs="Arial"/>
        </w:rPr>
        <w:t xml:space="preserve">adar histamin pada ikan tongkol masih jauh di bawah persyaratan SNI yaitu 30 ppm untuk ikan </w:t>
      </w:r>
      <w:proofErr w:type="gramStart"/>
      <w:r w:rsidR="009F3E1A" w:rsidRPr="00107A46">
        <w:rPr>
          <w:rFonts w:ascii="Arial" w:hAnsi="Arial" w:cs="Arial"/>
        </w:rPr>
        <w:t>segar</w:t>
      </w:r>
      <w:proofErr w:type="gramEnd"/>
      <w:r w:rsidR="009F3E1A" w:rsidRPr="00107A46">
        <w:rPr>
          <w:rFonts w:ascii="Arial" w:hAnsi="Arial" w:cs="Arial"/>
        </w:rPr>
        <w:t>.</w:t>
      </w:r>
    </w:p>
    <w:p w:rsidR="00AB6B73" w:rsidRDefault="00AB6B73" w:rsidP="00107A46">
      <w:pPr>
        <w:spacing w:after="0" w:line="240" w:lineRule="auto"/>
        <w:ind w:firstLine="360"/>
        <w:jc w:val="both"/>
        <w:rPr>
          <w:rFonts w:ascii="Arial" w:hAnsi="Arial" w:cs="Arial"/>
        </w:rPr>
      </w:pPr>
      <w:proofErr w:type="gramStart"/>
      <w:r w:rsidRPr="00107A46">
        <w:rPr>
          <w:rFonts w:ascii="Arial" w:hAnsi="Arial" w:cs="Arial"/>
        </w:rPr>
        <w:t>Sampel yang disimpan dalam suhu dingin mempunyai nilai lebih kecil signifikan dibandingkan kondisi suhu beku dalam periode penyimpanan.</w:t>
      </w:r>
      <w:proofErr w:type="gramEnd"/>
      <w:r w:rsidRPr="00107A46">
        <w:rPr>
          <w:rFonts w:ascii="Arial" w:hAnsi="Arial" w:cs="Arial"/>
        </w:rPr>
        <w:t xml:space="preserve"> Suhu rendah dapat mengontrol bakteri pembentuk histamin, tetapi enzim histidine decarboxylase yang telah terbentuk </w:t>
      </w:r>
      <w:proofErr w:type="gramStart"/>
      <w:r w:rsidRPr="00107A46">
        <w:rPr>
          <w:rFonts w:ascii="Arial" w:hAnsi="Arial" w:cs="Arial"/>
        </w:rPr>
        <w:t>akan</w:t>
      </w:r>
      <w:proofErr w:type="gramEnd"/>
      <w:r w:rsidRPr="00107A46">
        <w:rPr>
          <w:rFonts w:ascii="Arial" w:hAnsi="Arial" w:cs="Arial"/>
        </w:rPr>
        <w:t xml:space="preserve"> terus menghasilkan histamin sekalipun bakteri pembentuknya tidak aktif. </w:t>
      </w:r>
      <w:proofErr w:type="gramStart"/>
      <w:r w:rsidRPr="00107A46">
        <w:rPr>
          <w:rFonts w:ascii="Arial" w:hAnsi="Arial" w:cs="Arial"/>
        </w:rPr>
        <w:t xml:space="preserve">Enzim histidine decarboxylase aktif pada atau mendekati suhu pembekuan (Kerr </w:t>
      </w:r>
      <w:r w:rsidRPr="00107A46">
        <w:rPr>
          <w:rFonts w:ascii="Arial" w:hAnsi="Arial" w:cs="Arial"/>
          <w:i/>
        </w:rPr>
        <w:t xml:space="preserve">et al. </w:t>
      </w:r>
      <w:r w:rsidRPr="00107A46">
        <w:rPr>
          <w:rFonts w:ascii="Arial" w:hAnsi="Arial" w:cs="Arial"/>
        </w:rPr>
        <w:t>2002).</w:t>
      </w:r>
      <w:proofErr w:type="gramEnd"/>
      <w:r w:rsidRPr="00107A46">
        <w:rPr>
          <w:rFonts w:ascii="Arial" w:hAnsi="Arial" w:cs="Arial"/>
        </w:rPr>
        <w:t xml:space="preserve"> </w:t>
      </w:r>
      <w:proofErr w:type="gramStart"/>
      <w:r w:rsidRPr="00107A46">
        <w:rPr>
          <w:rFonts w:ascii="Arial" w:hAnsi="Arial" w:cs="Arial"/>
        </w:rPr>
        <w:t>Berdasarkan beberapa literatur, keefektifan lapisan es dalam mengendalikan produksi histamin telah dibuktikan pada ikan makerel dan bonito (Oucif et al. 2012).</w:t>
      </w:r>
      <w:proofErr w:type="gramEnd"/>
      <w:r w:rsidRPr="00107A46">
        <w:rPr>
          <w:rFonts w:ascii="Arial" w:hAnsi="Arial" w:cs="Arial"/>
        </w:rPr>
        <w:t xml:space="preserve"> Berdasarkan Hazard Analysis and Critical Cntrol Points (HACCP) untuk mengendalikan produksi histamin suhu pusat 4,4°C atau lebih rendah harus dicapai dan dijaga selama penanganan, pengolahan, dan distribusi ikan yang berpotensi bahaya. </w:t>
      </w:r>
      <w:proofErr w:type="gramStart"/>
      <w:r w:rsidRPr="00107A46">
        <w:rPr>
          <w:rFonts w:ascii="Arial" w:hAnsi="Arial" w:cs="Arial"/>
        </w:rPr>
        <w:t>Pedoman HACCP bertujuan menghambat pertumbuhan bakteri pembusuk yang mampu memproduksi histamin melalui penanganan yang layak dan pendinginan ikan.</w:t>
      </w:r>
      <w:proofErr w:type="gramEnd"/>
      <w:r w:rsidRPr="00107A46">
        <w:rPr>
          <w:rFonts w:ascii="Arial" w:hAnsi="Arial" w:cs="Arial"/>
        </w:rPr>
        <w:t xml:space="preserve"> </w:t>
      </w:r>
      <w:proofErr w:type="gramStart"/>
      <w:r w:rsidRPr="00107A46">
        <w:rPr>
          <w:rFonts w:ascii="Arial" w:hAnsi="Arial" w:cs="Arial"/>
        </w:rPr>
        <w:t xml:space="preserve">Oucif </w:t>
      </w:r>
      <w:r w:rsidRPr="00107A46">
        <w:rPr>
          <w:rFonts w:ascii="Arial" w:hAnsi="Arial" w:cs="Arial"/>
          <w:i/>
        </w:rPr>
        <w:t>et al.</w:t>
      </w:r>
      <w:r w:rsidRPr="00107A46">
        <w:rPr>
          <w:rFonts w:ascii="Arial" w:hAnsi="Arial" w:cs="Arial"/>
        </w:rPr>
        <w:t xml:space="preserve"> (2012) menyatakan bahwa dengan metode pembekuan sampel tetap dalam kondisi bagus untuk dua bulan masa penyimpanan dan tidak dapat diterima lebih dari tiga bulan masa penyimpanan, sedangkan kandungan histamin tergantung pada bakteri penghasil histamin dan juga pada bakteri pembusuk (bakteri dengan aktivitas histaminase) (Norita, </w:t>
      </w:r>
      <w:r w:rsidRPr="00107A46">
        <w:rPr>
          <w:rFonts w:ascii="Arial" w:hAnsi="Arial" w:cs="Arial"/>
          <w:i/>
        </w:rPr>
        <w:t>et al</w:t>
      </w:r>
      <w:r w:rsidRPr="00107A46">
        <w:rPr>
          <w:rFonts w:ascii="Arial" w:hAnsi="Arial" w:cs="Arial"/>
        </w:rPr>
        <w:t>., 2019).</w:t>
      </w:r>
      <w:proofErr w:type="gramEnd"/>
    </w:p>
    <w:p w:rsidR="00CD7A86" w:rsidRPr="00107A46" w:rsidRDefault="00CD7A86" w:rsidP="00107A46">
      <w:pPr>
        <w:spacing w:after="0" w:line="240" w:lineRule="auto"/>
        <w:ind w:firstLine="360"/>
        <w:jc w:val="both"/>
        <w:rPr>
          <w:rFonts w:ascii="Arial" w:hAnsi="Arial" w:cs="Arial"/>
        </w:rPr>
      </w:pPr>
    </w:p>
    <w:p w:rsidR="0022697D" w:rsidRDefault="0022697D" w:rsidP="00CD7A86">
      <w:pPr>
        <w:pStyle w:val="Heading3"/>
        <w:numPr>
          <w:ilvl w:val="0"/>
          <w:numId w:val="3"/>
        </w:numPr>
        <w:spacing w:before="0" w:beforeAutospacing="0" w:after="0" w:afterAutospacing="0"/>
        <w:ind w:left="360"/>
        <w:rPr>
          <w:rFonts w:ascii="Arial" w:hAnsi="Arial" w:cs="Arial"/>
          <w:sz w:val="22"/>
          <w:szCs w:val="22"/>
        </w:rPr>
      </w:pPr>
      <w:bookmarkStart w:id="7" w:name="_Toc159421729"/>
      <w:r w:rsidRPr="00107A46">
        <w:rPr>
          <w:rFonts w:ascii="Arial" w:hAnsi="Arial" w:cs="Arial"/>
          <w:sz w:val="22"/>
          <w:szCs w:val="22"/>
        </w:rPr>
        <w:t>Kadar Total Mikroba/</w:t>
      </w:r>
      <w:r w:rsidRPr="00107A46">
        <w:rPr>
          <w:rFonts w:ascii="Arial" w:hAnsi="Arial" w:cs="Arial"/>
          <w:i/>
          <w:sz w:val="22"/>
          <w:szCs w:val="22"/>
        </w:rPr>
        <w:t>Total Plate Count</w:t>
      </w:r>
      <w:r w:rsidRPr="00107A46">
        <w:rPr>
          <w:rFonts w:ascii="Arial" w:hAnsi="Arial" w:cs="Arial"/>
          <w:sz w:val="22"/>
          <w:szCs w:val="22"/>
        </w:rPr>
        <w:t xml:space="preserve"> (TPC)</w:t>
      </w:r>
      <w:bookmarkEnd w:id="7"/>
    </w:p>
    <w:p w:rsidR="00CD7A86" w:rsidRPr="00107A46" w:rsidRDefault="00CD7A86" w:rsidP="00CD7A86">
      <w:pPr>
        <w:pStyle w:val="Heading3"/>
        <w:spacing w:before="0" w:beforeAutospacing="0" w:after="0" w:afterAutospacing="0"/>
        <w:rPr>
          <w:rFonts w:ascii="Arial" w:hAnsi="Arial" w:cs="Arial"/>
          <w:sz w:val="22"/>
          <w:szCs w:val="22"/>
        </w:rPr>
      </w:pPr>
    </w:p>
    <w:p w:rsidR="0022697D" w:rsidRPr="00107A46" w:rsidRDefault="0022697D" w:rsidP="00107A46">
      <w:pPr>
        <w:spacing w:after="0" w:line="240" w:lineRule="auto"/>
        <w:ind w:firstLine="360"/>
        <w:jc w:val="both"/>
        <w:rPr>
          <w:rFonts w:ascii="Arial" w:hAnsi="Arial" w:cs="Arial"/>
        </w:rPr>
      </w:pPr>
      <w:r w:rsidRPr="00107A46">
        <w:rPr>
          <w:rFonts w:ascii="Arial" w:hAnsi="Arial" w:cs="Arial"/>
        </w:rPr>
        <w:t xml:space="preserve">Rerata kadar TPC ikan tongkol dari kapal dan disimpan di </w:t>
      </w:r>
      <w:r w:rsidRPr="00107A46">
        <w:rPr>
          <w:rFonts w:ascii="Arial" w:hAnsi="Arial" w:cs="Arial"/>
          <w:i/>
        </w:rPr>
        <w:t>cold strorage</w:t>
      </w:r>
      <w:r w:rsidRPr="00107A46">
        <w:rPr>
          <w:rFonts w:ascii="Arial" w:hAnsi="Arial" w:cs="Arial"/>
        </w:rPr>
        <w:t xml:space="preserve"> selama 1 bulan berkisar 9</w:t>
      </w:r>
      <w:proofErr w:type="gramStart"/>
      <w:r w:rsidRPr="00107A46">
        <w:rPr>
          <w:rFonts w:ascii="Arial" w:hAnsi="Arial" w:cs="Arial"/>
        </w:rPr>
        <w:t>,50</w:t>
      </w:r>
      <w:proofErr w:type="gramEnd"/>
      <w:r w:rsidRPr="00107A46">
        <w:rPr>
          <w:rFonts w:ascii="Arial" w:hAnsi="Arial" w:cs="Arial"/>
        </w:rPr>
        <w:t xml:space="preserve"> x 10</w:t>
      </w:r>
      <w:r w:rsidRPr="00107A46">
        <w:rPr>
          <w:rFonts w:ascii="Arial" w:hAnsi="Arial" w:cs="Arial"/>
          <w:vertAlign w:val="superscript"/>
        </w:rPr>
        <w:t>2</w:t>
      </w:r>
      <w:r w:rsidRPr="00107A46">
        <w:rPr>
          <w:rFonts w:ascii="Arial" w:hAnsi="Arial" w:cs="Arial"/>
        </w:rPr>
        <w:t xml:space="preserve"> – 36 ,00 x 10</w:t>
      </w:r>
      <w:r w:rsidRPr="00107A46">
        <w:rPr>
          <w:rFonts w:ascii="Arial" w:hAnsi="Arial" w:cs="Arial"/>
          <w:vertAlign w:val="superscript"/>
        </w:rPr>
        <w:t>2</w:t>
      </w:r>
      <w:r w:rsidR="00CD7A86">
        <w:rPr>
          <w:rFonts w:ascii="Arial" w:hAnsi="Arial" w:cs="Arial"/>
        </w:rPr>
        <w:t xml:space="preserve"> cfu/g (Tabel </w:t>
      </w:r>
      <w:r w:rsidRPr="00107A46">
        <w:rPr>
          <w:rFonts w:ascii="Arial" w:hAnsi="Arial" w:cs="Arial"/>
        </w:rPr>
        <w:t>1), hal ini masih sesuai SNI (2013) batas nilai TPC 5,00 x 10</w:t>
      </w:r>
      <w:r w:rsidRPr="00107A46">
        <w:rPr>
          <w:rFonts w:ascii="Arial" w:hAnsi="Arial" w:cs="Arial"/>
          <w:vertAlign w:val="superscript"/>
        </w:rPr>
        <w:t>5</w:t>
      </w:r>
      <w:r w:rsidRPr="00107A46">
        <w:rPr>
          <w:rFonts w:ascii="Arial" w:hAnsi="Arial" w:cs="Arial"/>
        </w:rPr>
        <w:t xml:space="preserve"> cfu/g.</w:t>
      </w:r>
      <w:r w:rsidR="00AE2AAB" w:rsidRPr="00107A46">
        <w:rPr>
          <w:rFonts w:ascii="Arial" w:hAnsi="Arial" w:cs="Arial"/>
        </w:rPr>
        <w:t xml:space="preserve"> </w:t>
      </w:r>
      <w:r w:rsidRPr="00107A46">
        <w:rPr>
          <w:rFonts w:ascii="Arial" w:hAnsi="Arial" w:cs="Arial"/>
        </w:rPr>
        <w:t>Sistem rantai dingin pada saat setelah ikan dipanen/ditangkap merupakan cara yang paling tepat untuk menghambat kerusakan ikan yang disebabkan oleh mikrobakteri, fisik maupun kimiawi ikan. Pemberian suhu rendah mendekati 0</w:t>
      </w:r>
      <w:r w:rsidRPr="00107A46">
        <w:rPr>
          <w:rFonts w:ascii="Arial" w:hAnsi="Arial" w:cs="Arial"/>
          <w:vertAlign w:val="superscript"/>
        </w:rPr>
        <w:t>o</w:t>
      </w:r>
      <w:r w:rsidRPr="00107A46">
        <w:rPr>
          <w:rFonts w:ascii="Arial" w:hAnsi="Arial" w:cs="Arial"/>
        </w:rPr>
        <w:t>C (3 – 5</w:t>
      </w:r>
      <w:r w:rsidRPr="00107A46">
        <w:rPr>
          <w:rFonts w:ascii="Arial" w:hAnsi="Arial" w:cs="Arial"/>
          <w:vertAlign w:val="superscript"/>
        </w:rPr>
        <w:t>o</w:t>
      </w:r>
      <w:r w:rsidRPr="00107A46">
        <w:rPr>
          <w:rFonts w:ascii="Arial" w:hAnsi="Arial" w:cs="Arial"/>
        </w:rPr>
        <w:t xml:space="preserve">C) </w:t>
      </w:r>
      <w:proofErr w:type="gramStart"/>
      <w:r w:rsidRPr="00107A46">
        <w:rPr>
          <w:rFonts w:ascii="Arial" w:hAnsi="Arial" w:cs="Arial"/>
        </w:rPr>
        <w:t>akan</w:t>
      </w:r>
      <w:proofErr w:type="gramEnd"/>
      <w:r w:rsidRPr="00107A46">
        <w:rPr>
          <w:rFonts w:ascii="Arial" w:hAnsi="Arial" w:cs="Arial"/>
        </w:rPr>
        <w:t xml:space="preserve"> menghentikan aktifitas mikroba pengurai daging (Winarta </w:t>
      </w:r>
      <w:r w:rsidRPr="00107A46">
        <w:rPr>
          <w:rFonts w:ascii="Arial" w:hAnsi="Arial" w:cs="Arial"/>
          <w:i/>
        </w:rPr>
        <w:t>et al.</w:t>
      </w:r>
      <w:r w:rsidRPr="00107A46">
        <w:rPr>
          <w:rFonts w:ascii="Arial" w:hAnsi="Arial" w:cs="Arial"/>
        </w:rPr>
        <w:t xml:space="preserve">, 2017). Penanganan </w:t>
      </w:r>
      <w:r w:rsidRPr="00107A46">
        <w:rPr>
          <w:rFonts w:ascii="Arial" w:hAnsi="Arial" w:cs="Arial"/>
        </w:rPr>
        <w:lastRenderedPageBreak/>
        <w:t>ikan menggunakan suhu penyimpanan (0</w:t>
      </w:r>
      <w:r w:rsidRPr="00107A46">
        <w:rPr>
          <w:rFonts w:ascii="Cambria Math" w:hAnsi="Cambria Math" w:cs="Cambria Math"/>
        </w:rPr>
        <w:t>℃</w:t>
      </w:r>
      <w:r w:rsidRPr="00107A46">
        <w:rPr>
          <w:rFonts w:ascii="Arial" w:hAnsi="Arial" w:cs="Arial"/>
        </w:rPr>
        <w:t xml:space="preserve">) maka pertumbuhan mikroba </w:t>
      </w:r>
      <w:proofErr w:type="gramStart"/>
      <w:r w:rsidRPr="00107A46">
        <w:rPr>
          <w:rFonts w:ascii="Arial" w:hAnsi="Arial" w:cs="Arial"/>
        </w:rPr>
        <w:t>akan</w:t>
      </w:r>
      <w:proofErr w:type="gramEnd"/>
      <w:r w:rsidRPr="00107A46">
        <w:rPr>
          <w:rFonts w:ascii="Arial" w:hAnsi="Arial" w:cs="Arial"/>
        </w:rPr>
        <w:t xml:space="preserve"> dapat dihambat. </w:t>
      </w:r>
      <w:proofErr w:type="gramStart"/>
      <w:r w:rsidRPr="00107A46">
        <w:rPr>
          <w:rFonts w:ascii="Arial" w:hAnsi="Arial" w:cs="Arial"/>
        </w:rPr>
        <w:t xml:space="preserve">Penghambatan pertumbuhan mikroba ini mengakibatkan perubahan struktur membran dan berkurangnya suplai </w:t>
      </w:r>
      <w:r w:rsidR="00574C10" w:rsidRPr="00107A46">
        <w:rPr>
          <w:rFonts w:ascii="Arial" w:hAnsi="Arial" w:cs="Arial"/>
        </w:rPr>
        <w:t xml:space="preserve">nutrisi pada enzim didalam sel </w:t>
      </w:r>
      <w:r w:rsidRPr="00107A46">
        <w:rPr>
          <w:rFonts w:ascii="Arial" w:hAnsi="Arial" w:cs="Arial"/>
        </w:rPr>
        <w:t xml:space="preserve">(Asiah </w:t>
      </w:r>
      <w:r w:rsidRPr="00107A46">
        <w:rPr>
          <w:rFonts w:ascii="Arial" w:hAnsi="Arial" w:cs="Arial"/>
          <w:i/>
        </w:rPr>
        <w:t>et al</w:t>
      </w:r>
      <w:r w:rsidRPr="00107A46">
        <w:rPr>
          <w:rFonts w:ascii="Arial" w:hAnsi="Arial" w:cs="Arial"/>
        </w:rPr>
        <w:t>., 2020).</w:t>
      </w:r>
      <w:proofErr w:type="gramEnd"/>
      <w:r w:rsidRPr="00107A46">
        <w:rPr>
          <w:rFonts w:ascii="Arial" w:hAnsi="Arial" w:cs="Arial"/>
        </w:rPr>
        <w:t xml:space="preserve"> </w:t>
      </w:r>
    </w:p>
    <w:p w:rsidR="00CD7A86" w:rsidRDefault="00CD7A86" w:rsidP="00107A46">
      <w:pPr>
        <w:spacing w:after="0" w:line="240" w:lineRule="auto"/>
        <w:jc w:val="both"/>
        <w:rPr>
          <w:rFonts w:ascii="Arial" w:hAnsi="Arial" w:cs="Arial"/>
          <w:b/>
        </w:rPr>
      </w:pPr>
    </w:p>
    <w:p w:rsidR="0022697D" w:rsidRDefault="0022697D" w:rsidP="00107A46">
      <w:pPr>
        <w:spacing w:after="0" w:line="240" w:lineRule="auto"/>
        <w:jc w:val="both"/>
        <w:rPr>
          <w:rFonts w:ascii="Arial" w:hAnsi="Arial" w:cs="Arial"/>
          <w:b/>
        </w:rPr>
      </w:pPr>
      <w:r w:rsidRPr="00107A46">
        <w:rPr>
          <w:rFonts w:ascii="Arial" w:hAnsi="Arial" w:cs="Arial"/>
          <w:b/>
        </w:rPr>
        <w:t>KESIMPULAN DAN SARAN</w:t>
      </w:r>
    </w:p>
    <w:p w:rsidR="00CD7A86" w:rsidRPr="00107A46" w:rsidRDefault="00CD7A86" w:rsidP="00107A46">
      <w:pPr>
        <w:spacing w:after="0" w:line="240" w:lineRule="auto"/>
        <w:jc w:val="both"/>
        <w:rPr>
          <w:rFonts w:ascii="Arial" w:hAnsi="Arial" w:cs="Arial"/>
        </w:rPr>
      </w:pPr>
    </w:p>
    <w:p w:rsidR="0022697D" w:rsidRDefault="0022697D" w:rsidP="00107A46">
      <w:pPr>
        <w:spacing w:after="0" w:line="240" w:lineRule="auto"/>
        <w:jc w:val="both"/>
        <w:rPr>
          <w:rFonts w:ascii="Arial" w:hAnsi="Arial" w:cs="Arial"/>
          <w:b/>
        </w:rPr>
      </w:pPr>
      <w:r w:rsidRPr="00107A46">
        <w:rPr>
          <w:rFonts w:ascii="Arial" w:hAnsi="Arial" w:cs="Arial"/>
          <w:b/>
        </w:rPr>
        <w:t>Kesimpulan</w:t>
      </w:r>
    </w:p>
    <w:p w:rsidR="00CD7A86" w:rsidRPr="00107A46" w:rsidRDefault="00CD7A86" w:rsidP="00107A46">
      <w:pPr>
        <w:spacing w:after="0" w:line="240" w:lineRule="auto"/>
        <w:jc w:val="both"/>
        <w:rPr>
          <w:rFonts w:ascii="Arial" w:hAnsi="Arial" w:cs="Arial"/>
        </w:rPr>
      </w:pPr>
    </w:p>
    <w:p w:rsidR="0022697D" w:rsidRPr="00107A46" w:rsidRDefault="0022697D" w:rsidP="00107A46">
      <w:pPr>
        <w:spacing w:after="0" w:line="240" w:lineRule="auto"/>
        <w:ind w:firstLine="567"/>
        <w:jc w:val="both"/>
        <w:rPr>
          <w:rFonts w:ascii="Arial" w:hAnsi="Arial" w:cs="Arial"/>
        </w:rPr>
      </w:pPr>
      <w:r w:rsidRPr="00107A46">
        <w:rPr>
          <w:rFonts w:ascii="Arial" w:hAnsi="Arial" w:cs="Arial"/>
        </w:rPr>
        <w:t>Kesimpulan yang didapatkan</w:t>
      </w:r>
      <w:r w:rsidR="00AE2AAB" w:rsidRPr="00107A46">
        <w:rPr>
          <w:rFonts w:ascii="Arial" w:hAnsi="Arial" w:cs="Arial"/>
        </w:rPr>
        <w:t xml:space="preserve"> </w:t>
      </w:r>
      <w:r w:rsidRPr="00107A46">
        <w:rPr>
          <w:rFonts w:ascii="Arial" w:hAnsi="Arial" w:cs="Arial"/>
        </w:rPr>
        <w:t>pada penelitian adalah sebagai berikut:</w:t>
      </w:r>
    </w:p>
    <w:p w:rsidR="0022697D" w:rsidRPr="00107A46" w:rsidRDefault="0022697D" w:rsidP="00107A46">
      <w:pPr>
        <w:pStyle w:val="ListParagraph"/>
        <w:numPr>
          <w:ilvl w:val="1"/>
          <w:numId w:val="1"/>
        </w:numPr>
        <w:spacing w:after="0" w:line="240" w:lineRule="auto"/>
        <w:ind w:left="360"/>
        <w:jc w:val="both"/>
        <w:rPr>
          <w:rFonts w:ascii="Arial" w:hAnsi="Arial" w:cs="Arial"/>
        </w:rPr>
      </w:pPr>
      <w:r w:rsidRPr="00107A46">
        <w:rPr>
          <w:rFonts w:ascii="Arial" w:hAnsi="Arial" w:cs="Arial"/>
        </w:rPr>
        <w:t xml:space="preserve">Kualitas kimiawi </w:t>
      </w:r>
      <w:r w:rsidRPr="00107A46">
        <w:rPr>
          <w:rFonts w:ascii="Arial" w:hAnsi="Arial" w:cs="Arial"/>
          <w:color w:val="000000"/>
        </w:rPr>
        <w:t xml:space="preserve">sampel ikan tongkol yang baru turun dari kapal dan disimpan 1 bulan di </w:t>
      </w:r>
      <w:r w:rsidRPr="00107A46">
        <w:rPr>
          <w:rFonts w:ascii="Arial" w:hAnsi="Arial" w:cs="Arial"/>
          <w:i/>
          <w:color w:val="000000"/>
        </w:rPr>
        <w:t>cold storage</w:t>
      </w:r>
      <w:r w:rsidRPr="00107A46">
        <w:rPr>
          <w:rFonts w:ascii="Arial" w:hAnsi="Arial" w:cs="Arial"/>
          <w:color w:val="000000"/>
        </w:rPr>
        <w:t xml:space="preserve"> berturut-turut, yaitu nilai pH </w:t>
      </w:r>
      <w:r w:rsidRPr="00107A46">
        <w:rPr>
          <w:rFonts w:ascii="Arial" w:eastAsiaTheme="minorEastAsia" w:hAnsi="Arial" w:cs="Arial"/>
        </w:rPr>
        <w:t>5,42</w:t>
      </w:r>
      <w:r w:rsidRPr="00107A46">
        <w:rPr>
          <w:rFonts w:ascii="Arial" w:hAnsi="Arial" w:cs="Arial"/>
          <w:color w:val="000000"/>
        </w:rPr>
        <w:t xml:space="preserve"> dan </w:t>
      </w:r>
      <w:r w:rsidRPr="00107A46">
        <w:rPr>
          <w:rFonts w:ascii="Arial" w:eastAsiaTheme="minorEastAsia" w:hAnsi="Arial" w:cs="Arial"/>
        </w:rPr>
        <w:t>5,37; kadar air 73,98% dan 73,86%; nilai TVB 18</w:t>
      </w:r>
      <w:r w:rsidRPr="00107A46">
        <w:rPr>
          <w:rFonts w:ascii="Arial" w:hAnsi="Arial" w:cs="Arial"/>
        </w:rPr>
        <w:t xml:space="preserve"> mg N/100g dan </w:t>
      </w:r>
      <w:r w:rsidRPr="00107A46">
        <w:rPr>
          <w:rFonts w:ascii="Arial" w:eastAsiaTheme="minorEastAsia" w:hAnsi="Arial" w:cs="Arial"/>
        </w:rPr>
        <w:t>15,33</w:t>
      </w:r>
      <w:r w:rsidRPr="00107A46">
        <w:rPr>
          <w:rFonts w:ascii="Arial" w:hAnsi="Arial" w:cs="Arial"/>
        </w:rPr>
        <w:t xml:space="preserve"> mg N/100g; dan kadar histamin </w:t>
      </w:r>
      <w:r w:rsidRPr="00107A46">
        <w:rPr>
          <w:rFonts w:ascii="Arial" w:eastAsiaTheme="minorEastAsia" w:hAnsi="Arial" w:cs="Arial"/>
        </w:rPr>
        <w:t xml:space="preserve">0,16 ppm dan 0,23 ppm. </w:t>
      </w:r>
    </w:p>
    <w:p w:rsidR="0022697D" w:rsidRDefault="0022697D" w:rsidP="00107A46">
      <w:pPr>
        <w:pStyle w:val="ListParagraph"/>
        <w:numPr>
          <w:ilvl w:val="1"/>
          <w:numId w:val="1"/>
        </w:numPr>
        <w:spacing w:after="0" w:line="240" w:lineRule="auto"/>
        <w:ind w:left="360"/>
        <w:jc w:val="both"/>
        <w:rPr>
          <w:rFonts w:ascii="Arial" w:hAnsi="Arial" w:cs="Arial"/>
        </w:rPr>
      </w:pPr>
      <w:r w:rsidRPr="00107A46">
        <w:rPr>
          <w:rFonts w:ascii="Arial" w:hAnsi="Arial" w:cs="Arial"/>
        </w:rPr>
        <w:t xml:space="preserve">Kualitas mikrobiologi (total bakteri) </w:t>
      </w:r>
      <w:r w:rsidRPr="00107A46">
        <w:rPr>
          <w:rFonts w:ascii="Arial" w:hAnsi="Arial" w:cs="Arial"/>
          <w:color w:val="000000"/>
        </w:rPr>
        <w:t xml:space="preserve">pada sampel ikan tongkol yang baru turun dari kapal dan disimpan 1 bulan di </w:t>
      </w:r>
      <w:r w:rsidRPr="00107A46">
        <w:rPr>
          <w:rFonts w:ascii="Arial" w:hAnsi="Arial" w:cs="Arial"/>
          <w:i/>
          <w:color w:val="000000"/>
        </w:rPr>
        <w:t>cold storage</w:t>
      </w:r>
      <w:r w:rsidRPr="00107A46">
        <w:rPr>
          <w:rFonts w:ascii="Arial" w:eastAsia="Arial" w:hAnsi="Arial" w:cs="Arial"/>
        </w:rPr>
        <w:t xml:space="preserve"> berturut-turut, yaitu </w:t>
      </w:r>
      <w:r w:rsidRPr="00107A46">
        <w:rPr>
          <w:rFonts w:ascii="Arial" w:eastAsiaTheme="minorEastAsia" w:hAnsi="Arial" w:cs="Arial"/>
        </w:rPr>
        <w:t>9,5 x 10</w:t>
      </w:r>
      <w:r w:rsidRPr="00107A46">
        <w:rPr>
          <w:rFonts w:ascii="Arial" w:eastAsiaTheme="minorEastAsia" w:hAnsi="Arial" w:cs="Arial"/>
          <w:vertAlign w:val="superscript"/>
        </w:rPr>
        <w:t>2</w:t>
      </w:r>
      <w:r w:rsidR="00AE2AAB" w:rsidRPr="00107A46">
        <w:rPr>
          <w:rFonts w:ascii="Arial" w:eastAsiaTheme="minorEastAsia" w:hAnsi="Arial" w:cs="Arial"/>
          <w:vertAlign w:val="superscript"/>
        </w:rPr>
        <w:t xml:space="preserve"> </w:t>
      </w:r>
      <w:r w:rsidRPr="00107A46">
        <w:rPr>
          <w:rFonts w:ascii="Arial" w:hAnsi="Arial" w:cs="Arial"/>
        </w:rPr>
        <w:t xml:space="preserve">cfu/g dan </w:t>
      </w:r>
      <w:r w:rsidRPr="00107A46">
        <w:rPr>
          <w:rFonts w:ascii="Arial" w:eastAsiaTheme="minorEastAsia" w:hAnsi="Arial" w:cs="Arial"/>
        </w:rPr>
        <w:t>36 x 10</w:t>
      </w:r>
      <w:r w:rsidRPr="00107A46">
        <w:rPr>
          <w:rFonts w:ascii="Arial" w:eastAsiaTheme="minorEastAsia" w:hAnsi="Arial" w:cs="Arial"/>
          <w:vertAlign w:val="superscript"/>
        </w:rPr>
        <w:t xml:space="preserve">2 </w:t>
      </w:r>
      <w:r w:rsidRPr="00107A46">
        <w:rPr>
          <w:rFonts w:ascii="Arial" w:hAnsi="Arial" w:cs="Arial"/>
        </w:rPr>
        <w:t>cfu/g</w:t>
      </w:r>
    </w:p>
    <w:p w:rsidR="00CD7A86" w:rsidRPr="00107A46" w:rsidRDefault="00CD7A86" w:rsidP="00CD7A86">
      <w:pPr>
        <w:pStyle w:val="ListParagraph"/>
        <w:spacing w:after="0" w:line="240" w:lineRule="auto"/>
        <w:jc w:val="both"/>
        <w:rPr>
          <w:rFonts w:ascii="Arial" w:hAnsi="Arial" w:cs="Arial"/>
        </w:rPr>
      </w:pPr>
    </w:p>
    <w:p w:rsidR="0022697D" w:rsidRDefault="0022697D" w:rsidP="00107A46">
      <w:pPr>
        <w:spacing w:after="0" w:line="240" w:lineRule="auto"/>
        <w:jc w:val="both"/>
        <w:rPr>
          <w:rFonts w:ascii="Arial" w:hAnsi="Arial" w:cs="Arial"/>
          <w:b/>
        </w:rPr>
      </w:pPr>
      <w:r w:rsidRPr="00107A46">
        <w:rPr>
          <w:rFonts w:ascii="Arial" w:hAnsi="Arial" w:cs="Arial"/>
          <w:b/>
        </w:rPr>
        <w:t>Saran</w:t>
      </w:r>
    </w:p>
    <w:p w:rsidR="00CD7A86" w:rsidRPr="00107A46" w:rsidRDefault="00CD7A86" w:rsidP="00107A46">
      <w:pPr>
        <w:spacing w:after="0" w:line="240" w:lineRule="auto"/>
        <w:jc w:val="both"/>
        <w:rPr>
          <w:rFonts w:ascii="Arial" w:hAnsi="Arial" w:cs="Arial"/>
          <w:b/>
        </w:rPr>
      </w:pPr>
    </w:p>
    <w:p w:rsidR="0022697D" w:rsidRPr="00107A46" w:rsidRDefault="0022697D" w:rsidP="00107A46">
      <w:pPr>
        <w:tabs>
          <w:tab w:val="left" w:pos="540"/>
        </w:tabs>
        <w:spacing w:after="0" w:line="240" w:lineRule="auto"/>
        <w:ind w:firstLine="547"/>
        <w:jc w:val="both"/>
        <w:rPr>
          <w:rFonts w:ascii="Arial" w:hAnsi="Arial" w:cs="Arial"/>
        </w:rPr>
      </w:pPr>
      <w:r w:rsidRPr="00107A46">
        <w:rPr>
          <w:rFonts w:ascii="Arial" w:hAnsi="Arial" w:cs="Arial"/>
        </w:rPr>
        <w:t>Saran- saran dari penelitian ini adalah sebagai berikut:</w:t>
      </w:r>
    </w:p>
    <w:p w:rsidR="0022697D" w:rsidRPr="00107A46" w:rsidRDefault="0022697D" w:rsidP="00107A46">
      <w:pPr>
        <w:pStyle w:val="ListParagraph"/>
        <w:numPr>
          <w:ilvl w:val="0"/>
          <w:numId w:val="2"/>
        </w:numPr>
        <w:spacing w:after="0" w:line="240" w:lineRule="auto"/>
        <w:ind w:left="360"/>
        <w:contextualSpacing w:val="0"/>
        <w:jc w:val="both"/>
        <w:rPr>
          <w:rFonts w:ascii="Arial" w:hAnsi="Arial" w:cs="Arial"/>
        </w:rPr>
      </w:pPr>
      <w:r w:rsidRPr="00107A46">
        <w:rPr>
          <w:rFonts w:ascii="Arial" w:hAnsi="Arial" w:cs="Arial"/>
          <w:color w:val="000000"/>
        </w:rPr>
        <w:t xml:space="preserve">Kualitas kimiawi (pH, </w:t>
      </w:r>
      <w:proofErr w:type="gramStart"/>
      <w:r w:rsidRPr="00107A46">
        <w:rPr>
          <w:rFonts w:ascii="Arial" w:hAnsi="Arial" w:cs="Arial"/>
          <w:color w:val="000000"/>
        </w:rPr>
        <w:t>kadar</w:t>
      </w:r>
      <w:proofErr w:type="gramEnd"/>
      <w:r w:rsidRPr="00107A46">
        <w:rPr>
          <w:rFonts w:ascii="Arial" w:hAnsi="Arial" w:cs="Arial"/>
          <w:color w:val="000000"/>
        </w:rPr>
        <w:t xml:space="preserve"> air, nilai TVB dan kadar histamin) dan mikrobiologi (total mikroba) ikan tongkol segar baik yang baru turun dari kapal dan disimpan 1 bulan di </w:t>
      </w:r>
      <w:r w:rsidRPr="00107A46">
        <w:rPr>
          <w:rFonts w:ascii="Arial" w:hAnsi="Arial" w:cs="Arial"/>
          <w:i/>
          <w:color w:val="000000"/>
        </w:rPr>
        <w:t>cold storage</w:t>
      </w:r>
      <w:r w:rsidRPr="00107A46">
        <w:rPr>
          <w:rFonts w:ascii="Arial" w:hAnsi="Arial" w:cs="Arial"/>
          <w:color w:val="000000"/>
        </w:rPr>
        <w:t xml:space="preserve"> di PPI Banjar Raya Banjarmasin masih menenuhi syarat kualitas ikan segar.</w:t>
      </w:r>
    </w:p>
    <w:p w:rsidR="0022697D" w:rsidRPr="00CD7A86" w:rsidRDefault="0022697D" w:rsidP="00107A46">
      <w:pPr>
        <w:pStyle w:val="ListParagraph"/>
        <w:numPr>
          <w:ilvl w:val="0"/>
          <w:numId w:val="2"/>
        </w:numPr>
        <w:spacing w:after="0" w:line="240" w:lineRule="auto"/>
        <w:ind w:left="360"/>
        <w:contextualSpacing w:val="0"/>
        <w:jc w:val="both"/>
        <w:rPr>
          <w:rFonts w:ascii="Arial" w:hAnsi="Arial" w:cs="Arial"/>
        </w:rPr>
      </w:pPr>
      <w:r w:rsidRPr="00107A46">
        <w:rPr>
          <w:rFonts w:ascii="Arial" w:hAnsi="Arial" w:cs="Arial"/>
          <w:color w:val="000000"/>
        </w:rPr>
        <w:t xml:space="preserve">Perlu penelitian lebih lanjut daya simpan ikan tongkol </w:t>
      </w:r>
      <w:proofErr w:type="gramStart"/>
      <w:r w:rsidRPr="00107A46">
        <w:rPr>
          <w:rFonts w:ascii="Arial" w:hAnsi="Arial" w:cs="Arial"/>
          <w:color w:val="000000"/>
        </w:rPr>
        <w:t>segar</w:t>
      </w:r>
      <w:proofErr w:type="gramEnd"/>
      <w:r w:rsidRPr="00107A46">
        <w:rPr>
          <w:rFonts w:ascii="Arial" w:hAnsi="Arial" w:cs="Arial"/>
          <w:color w:val="000000"/>
        </w:rPr>
        <w:t xml:space="preserve"> baik yang baru turun dari kapal dan disimpan 1 bulan di </w:t>
      </w:r>
      <w:r w:rsidRPr="00107A46">
        <w:rPr>
          <w:rFonts w:ascii="Arial" w:hAnsi="Arial" w:cs="Arial"/>
          <w:i/>
          <w:color w:val="000000"/>
        </w:rPr>
        <w:t>cold storage</w:t>
      </w:r>
      <w:r w:rsidRPr="00107A46">
        <w:rPr>
          <w:rFonts w:ascii="Arial" w:hAnsi="Arial" w:cs="Arial"/>
          <w:color w:val="000000"/>
        </w:rPr>
        <w:t xml:space="preserve"> sampai batas tidak layak konsumsi.</w:t>
      </w:r>
    </w:p>
    <w:p w:rsidR="00CD7A86" w:rsidRPr="00107A46" w:rsidRDefault="00CD7A86" w:rsidP="00CD7A86">
      <w:pPr>
        <w:pStyle w:val="ListParagraph"/>
        <w:spacing w:after="0" w:line="240" w:lineRule="auto"/>
        <w:contextualSpacing w:val="0"/>
        <w:jc w:val="both"/>
        <w:rPr>
          <w:rFonts w:ascii="Arial" w:hAnsi="Arial" w:cs="Arial"/>
        </w:rPr>
      </w:pPr>
    </w:p>
    <w:p w:rsidR="0022697D" w:rsidRPr="00107A46" w:rsidRDefault="0022697D" w:rsidP="00107A46">
      <w:pPr>
        <w:spacing w:after="0" w:line="240" w:lineRule="auto"/>
        <w:jc w:val="both"/>
        <w:rPr>
          <w:rFonts w:ascii="Arial" w:hAnsi="Arial" w:cs="Arial"/>
          <w:b/>
        </w:rPr>
      </w:pPr>
      <w:r w:rsidRPr="00107A46">
        <w:rPr>
          <w:rFonts w:ascii="Arial" w:hAnsi="Arial" w:cs="Arial"/>
          <w:b/>
        </w:rPr>
        <w:t xml:space="preserve">DAFTAR PUSTAKA </w:t>
      </w:r>
    </w:p>
    <w:p w:rsidR="0022697D" w:rsidRPr="00107A46" w:rsidRDefault="0022697D" w:rsidP="00107A46">
      <w:pPr>
        <w:spacing w:after="0" w:line="240" w:lineRule="auto"/>
        <w:rPr>
          <w:rFonts w:ascii="Arial" w:hAnsi="Arial" w:cs="Arial"/>
          <w:b/>
        </w:rPr>
      </w:pPr>
    </w:p>
    <w:p w:rsidR="004602E0" w:rsidRPr="00CD7A86" w:rsidRDefault="004602E0" w:rsidP="00107A46">
      <w:pPr>
        <w:pStyle w:val="ListParagraph"/>
        <w:tabs>
          <w:tab w:val="left" w:pos="540"/>
        </w:tabs>
        <w:spacing w:after="0" w:line="240" w:lineRule="auto"/>
        <w:ind w:left="540" w:hanging="540"/>
        <w:jc w:val="both"/>
        <w:rPr>
          <w:rFonts w:ascii="Arial" w:hAnsi="Arial" w:cs="Arial"/>
          <w:sz w:val="20"/>
        </w:rPr>
      </w:pPr>
      <w:r w:rsidRPr="00CD7A86">
        <w:rPr>
          <w:rFonts w:ascii="Arial" w:hAnsi="Arial" w:cs="Arial"/>
          <w:sz w:val="20"/>
        </w:rPr>
        <w:t xml:space="preserve">Affiano, I. 2011. </w:t>
      </w:r>
      <w:proofErr w:type="gramStart"/>
      <w:r w:rsidRPr="00CD7A86">
        <w:rPr>
          <w:rFonts w:ascii="Arial" w:hAnsi="Arial" w:cs="Arial"/>
          <w:sz w:val="20"/>
        </w:rPr>
        <w:t>Analisis Perkembangan Histamin Tuna (</w:t>
      </w:r>
      <w:r w:rsidRPr="00CD7A86">
        <w:rPr>
          <w:rFonts w:ascii="Arial" w:hAnsi="Arial" w:cs="Arial"/>
          <w:i/>
          <w:sz w:val="20"/>
        </w:rPr>
        <w:t>Thunnus sp</w:t>
      </w:r>
      <w:r w:rsidRPr="00CD7A86">
        <w:rPr>
          <w:rFonts w:ascii="Arial" w:hAnsi="Arial" w:cs="Arial"/>
          <w:sz w:val="20"/>
        </w:rPr>
        <w:t>.) dan Bakteri Pembentuknya Pada Beberapa Setting Standar Suhu Penyimpanan.</w:t>
      </w:r>
      <w:proofErr w:type="gramEnd"/>
      <w:r w:rsidRPr="00CD7A86">
        <w:rPr>
          <w:rFonts w:ascii="Arial" w:hAnsi="Arial" w:cs="Arial"/>
          <w:sz w:val="20"/>
        </w:rPr>
        <w:t xml:space="preserve"> </w:t>
      </w:r>
      <w:proofErr w:type="gramStart"/>
      <w:r w:rsidRPr="00CD7A86">
        <w:rPr>
          <w:rFonts w:ascii="Arial" w:hAnsi="Arial" w:cs="Arial"/>
          <w:sz w:val="20"/>
        </w:rPr>
        <w:t>Skripsi.</w:t>
      </w:r>
      <w:proofErr w:type="gramEnd"/>
      <w:r w:rsidRPr="00CD7A86">
        <w:rPr>
          <w:rFonts w:ascii="Arial" w:hAnsi="Arial" w:cs="Arial"/>
          <w:sz w:val="20"/>
        </w:rPr>
        <w:t xml:space="preserve"> </w:t>
      </w:r>
      <w:proofErr w:type="gramStart"/>
      <w:r w:rsidRPr="00CD7A86">
        <w:rPr>
          <w:rFonts w:ascii="Arial" w:hAnsi="Arial" w:cs="Arial"/>
          <w:sz w:val="20"/>
        </w:rPr>
        <w:t>Institut Pertanian Bogor.</w:t>
      </w:r>
      <w:proofErr w:type="gramEnd"/>
      <w:r w:rsidRPr="00CD7A86">
        <w:rPr>
          <w:rFonts w:ascii="Arial" w:hAnsi="Arial" w:cs="Arial"/>
          <w:sz w:val="20"/>
        </w:rPr>
        <w:t xml:space="preserve"> Bogor.</w:t>
      </w:r>
    </w:p>
    <w:p w:rsidR="004602E0" w:rsidRPr="00CD7A86" w:rsidRDefault="009B76EA" w:rsidP="00107A46">
      <w:pPr>
        <w:spacing w:after="0" w:line="240" w:lineRule="auto"/>
        <w:ind w:left="567" w:hanging="567"/>
        <w:jc w:val="both"/>
        <w:rPr>
          <w:rFonts w:ascii="Arial" w:hAnsi="Arial" w:cs="Arial"/>
          <w:sz w:val="20"/>
        </w:rPr>
      </w:pPr>
      <w:r w:rsidRPr="00CD7A86">
        <w:rPr>
          <w:rFonts w:ascii="Arial" w:hAnsi="Arial" w:cs="Arial"/>
          <w:sz w:val="20"/>
        </w:rPr>
        <w:t xml:space="preserve">Asiah </w:t>
      </w:r>
      <w:r w:rsidR="004602E0" w:rsidRPr="00CD7A86">
        <w:rPr>
          <w:rFonts w:ascii="Arial" w:hAnsi="Arial" w:cs="Arial"/>
          <w:sz w:val="20"/>
        </w:rPr>
        <w:t>N</w:t>
      </w:r>
      <w:r w:rsidRPr="00CD7A86">
        <w:rPr>
          <w:rFonts w:ascii="Arial" w:hAnsi="Arial" w:cs="Arial"/>
          <w:sz w:val="20"/>
        </w:rPr>
        <w:t>, Laras C, Kurnia R, Stephanie</w:t>
      </w:r>
      <w:r w:rsidR="004602E0" w:rsidRPr="00CD7A86">
        <w:rPr>
          <w:rFonts w:ascii="Arial" w:hAnsi="Arial" w:cs="Arial"/>
          <w:sz w:val="20"/>
        </w:rPr>
        <w:t xml:space="preserve"> H. M. 2020. </w:t>
      </w:r>
      <w:proofErr w:type="gramStart"/>
      <w:r w:rsidR="004602E0" w:rsidRPr="00CD7A86">
        <w:rPr>
          <w:rFonts w:ascii="Arial" w:hAnsi="Arial" w:cs="Arial"/>
          <w:sz w:val="20"/>
        </w:rPr>
        <w:t>Prinsip Dasar Penyimpanan Pangan pada Suhu Rendah.</w:t>
      </w:r>
      <w:proofErr w:type="gramEnd"/>
      <w:r w:rsidR="004602E0" w:rsidRPr="00CD7A86">
        <w:rPr>
          <w:rFonts w:ascii="Arial" w:hAnsi="Arial" w:cs="Arial"/>
          <w:sz w:val="20"/>
        </w:rPr>
        <w:t xml:space="preserve"> Nas Media Pustaka, Makassar.</w:t>
      </w:r>
    </w:p>
    <w:p w:rsidR="004602E0" w:rsidRPr="00CD7A86" w:rsidRDefault="004602E0" w:rsidP="00107A46">
      <w:pPr>
        <w:spacing w:after="0" w:line="240" w:lineRule="auto"/>
        <w:ind w:left="567" w:hanging="567"/>
        <w:jc w:val="both"/>
        <w:rPr>
          <w:rFonts w:ascii="Arial" w:hAnsi="Arial" w:cs="Arial"/>
          <w:sz w:val="20"/>
        </w:rPr>
      </w:pPr>
      <w:proofErr w:type="gramStart"/>
      <w:r w:rsidRPr="00CD7A86">
        <w:rPr>
          <w:rFonts w:ascii="Arial" w:hAnsi="Arial" w:cs="Arial"/>
          <w:sz w:val="20"/>
        </w:rPr>
        <w:t>Badan Standarisasi Nasional.</w:t>
      </w:r>
      <w:proofErr w:type="gramEnd"/>
      <w:r w:rsidRPr="00CD7A86">
        <w:rPr>
          <w:rFonts w:ascii="Arial" w:hAnsi="Arial" w:cs="Arial"/>
          <w:sz w:val="20"/>
        </w:rPr>
        <w:t xml:space="preserve"> 2013. Ikan Segar. Standar Nasonal Indonesia SNI 2729:2013.</w:t>
      </w:r>
    </w:p>
    <w:p w:rsidR="004602E0" w:rsidRPr="00CD7A86" w:rsidRDefault="00CF69DE" w:rsidP="00107A46">
      <w:pPr>
        <w:spacing w:after="0" w:line="240" w:lineRule="auto"/>
        <w:ind w:left="567" w:hanging="567"/>
        <w:jc w:val="both"/>
        <w:rPr>
          <w:rFonts w:ascii="Arial" w:hAnsi="Arial" w:cs="Arial"/>
          <w:sz w:val="20"/>
        </w:rPr>
      </w:pPr>
      <w:r w:rsidRPr="00CD7A86">
        <w:rPr>
          <w:rFonts w:ascii="Arial" w:hAnsi="Arial" w:cs="Arial"/>
          <w:sz w:val="20"/>
        </w:rPr>
        <w:t>Fatima</w:t>
      </w:r>
      <w:r w:rsidR="004602E0" w:rsidRPr="00CD7A86">
        <w:rPr>
          <w:rFonts w:ascii="Arial" w:hAnsi="Arial" w:cs="Arial"/>
          <w:sz w:val="20"/>
        </w:rPr>
        <w:t xml:space="preserve"> I</w:t>
      </w:r>
      <w:r w:rsidRPr="00CD7A86">
        <w:rPr>
          <w:rFonts w:ascii="Arial" w:hAnsi="Arial" w:cs="Arial"/>
          <w:sz w:val="20"/>
        </w:rPr>
        <w:t>, Arif M A</w:t>
      </w:r>
      <w:r w:rsidR="004602E0" w:rsidRPr="00CD7A86">
        <w:rPr>
          <w:rFonts w:ascii="Arial" w:hAnsi="Arial" w:cs="Arial"/>
          <w:sz w:val="20"/>
        </w:rPr>
        <w:t xml:space="preserve"> M</w:t>
      </w:r>
      <w:r w:rsidRPr="00CD7A86">
        <w:rPr>
          <w:rFonts w:ascii="Arial" w:hAnsi="Arial" w:cs="Arial"/>
          <w:sz w:val="20"/>
        </w:rPr>
        <w:t>, Ni K Y T, Nur’Indah P S</w:t>
      </w:r>
      <w:r w:rsidR="004602E0" w:rsidRPr="00CD7A86">
        <w:rPr>
          <w:rFonts w:ascii="Arial" w:hAnsi="Arial" w:cs="Arial"/>
          <w:sz w:val="20"/>
        </w:rPr>
        <w:t>, Lisna A</w:t>
      </w:r>
      <w:r w:rsidRPr="00CD7A86">
        <w:rPr>
          <w:rFonts w:ascii="Arial" w:hAnsi="Arial" w:cs="Arial"/>
          <w:sz w:val="20"/>
        </w:rPr>
        <w:t>, Suryani U,</w:t>
      </w:r>
      <w:r w:rsidR="004602E0" w:rsidRPr="00CD7A86">
        <w:rPr>
          <w:rFonts w:ascii="Arial" w:hAnsi="Arial" w:cs="Arial"/>
          <w:sz w:val="20"/>
        </w:rPr>
        <w:t xml:space="preserve"> </w:t>
      </w:r>
      <w:r w:rsidRPr="00CD7A86">
        <w:rPr>
          <w:rFonts w:ascii="Arial" w:hAnsi="Arial" w:cs="Arial"/>
          <w:sz w:val="20"/>
        </w:rPr>
        <w:t>Sakinah A</w:t>
      </w:r>
      <w:r w:rsidR="004602E0" w:rsidRPr="00CD7A86">
        <w:rPr>
          <w:rFonts w:ascii="Arial" w:hAnsi="Arial" w:cs="Arial"/>
          <w:sz w:val="20"/>
        </w:rPr>
        <w:t xml:space="preserve"> D. 2023. </w:t>
      </w:r>
      <w:proofErr w:type="gramStart"/>
      <w:r w:rsidR="004602E0" w:rsidRPr="00CD7A86">
        <w:rPr>
          <w:rFonts w:ascii="Arial" w:hAnsi="Arial" w:cs="Arial"/>
          <w:sz w:val="20"/>
        </w:rPr>
        <w:t>Pengaruh sanitasi terhadap cemaran bakteri pada ikan tongkol (</w:t>
      </w:r>
      <w:r w:rsidR="004602E0" w:rsidRPr="00CD7A86">
        <w:rPr>
          <w:rFonts w:ascii="Arial" w:hAnsi="Arial" w:cs="Arial"/>
          <w:i/>
          <w:sz w:val="20"/>
        </w:rPr>
        <w:t>Euthynnus affinis</w:t>
      </w:r>
      <w:r w:rsidR="004602E0" w:rsidRPr="00CD7A86">
        <w:rPr>
          <w:rFonts w:ascii="Arial" w:hAnsi="Arial" w:cs="Arial"/>
          <w:sz w:val="20"/>
        </w:rPr>
        <w:t>) di pasar Sentral Kota Gorontalo.</w:t>
      </w:r>
      <w:proofErr w:type="gramEnd"/>
      <w:r w:rsidR="004602E0" w:rsidRPr="00CD7A86">
        <w:rPr>
          <w:rFonts w:ascii="Arial" w:hAnsi="Arial" w:cs="Arial"/>
          <w:sz w:val="20"/>
        </w:rPr>
        <w:t xml:space="preserve"> </w:t>
      </w:r>
      <w:proofErr w:type="gramStart"/>
      <w:r w:rsidR="004602E0" w:rsidRPr="00CD7A86">
        <w:rPr>
          <w:rFonts w:ascii="Arial" w:hAnsi="Arial" w:cs="Arial"/>
          <w:i/>
          <w:sz w:val="20"/>
        </w:rPr>
        <w:t>Prosiding Seminar Nasional Misi Riset Mahasiswa</w:t>
      </w:r>
      <w:r w:rsidR="004602E0" w:rsidRPr="00CD7A86">
        <w:rPr>
          <w:rFonts w:ascii="Arial" w:hAnsi="Arial" w:cs="Arial"/>
          <w:sz w:val="20"/>
        </w:rPr>
        <w:t>.</w:t>
      </w:r>
      <w:proofErr w:type="gramEnd"/>
      <w:r w:rsidR="004602E0" w:rsidRPr="00CD7A86">
        <w:rPr>
          <w:rFonts w:ascii="Arial" w:hAnsi="Arial" w:cs="Arial"/>
          <w:sz w:val="20"/>
        </w:rPr>
        <w:t xml:space="preserve"> </w:t>
      </w:r>
      <w:proofErr w:type="gramStart"/>
      <w:r w:rsidRPr="00CD7A86">
        <w:rPr>
          <w:rFonts w:ascii="Arial" w:hAnsi="Arial" w:cs="Arial"/>
          <w:sz w:val="20"/>
        </w:rPr>
        <w:t xml:space="preserve">Vol. </w:t>
      </w:r>
      <w:r w:rsidR="004602E0" w:rsidRPr="00CD7A86">
        <w:rPr>
          <w:rFonts w:ascii="Arial" w:hAnsi="Arial" w:cs="Arial"/>
          <w:sz w:val="20"/>
        </w:rPr>
        <w:t>2(1)</w:t>
      </w:r>
      <w:r w:rsidRPr="00CD7A86">
        <w:rPr>
          <w:rFonts w:ascii="Arial" w:hAnsi="Arial" w:cs="Arial"/>
          <w:sz w:val="20"/>
        </w:rPr>
        <w:t>.</w:t>
      </w:r>
      <w:proofErr w:type="gramEnd"/>
      <w:r w:rsidRPr="00CD7A86">
        <w:rPr>
          <w:rFonts w:ascii="Arial" w:hAnsi="Arial" w:cs="Arial"/>
          <w:sz w:val="20"/>
        </w:rPr>
        <w:t xml:space="preserve"> Halaman</w:t>
      </w:r>
      <w:r w:rsidR="004602E0" w:rsidRPr="00CD7A86">
        <w:rPr>
          <w:rFonts w:ascii="Arial" w:hAnsi="Arial" w:cs="Arial"/>
          <w:sz w:val="20"/>
        </w:rPr>
        <w:t xml:space="preserve"> 1-10.</w:t>
      </w:r>
    </w:p>
    <w:p w:rsidR="004602E0" w:rsidRPr="00CD7A86" w:rsidRDefault="00CF69DE" w:rsidP="00107A46">
      <w:pPr>
        <w:spacing w:after="0" w:line="240" w:lineRule="auto"/>
        <w:ind w:left="562" w:hanging="562"/>
        <w:jc w:val="both"/>
        <w:rPr>
          <w:rFonts w:ascii="Arial" w:hAnsi="Arial" w:cs="Arial"/>
          <w:sz w:val="20"/>
        </w:rPr>
      </w:pPr>
      <w:r w:rsidRPr="00CD7A86">
        <w:rPr>
          <w:rFonts w:ascii="Arial" w:hAnsi="Arial" w:cs="Arial"/>
          <w:sz w:val="20"/>
        </w:rPr>
        <w:t>Fatuni Y S, Suwandy R</w:t>
      </w:r>
      <w:r w:rsidR="004602E0" w:rsidRPr="00CD7A86">
        <w:rPr>
          <w:rFonts w:ascii="Arial" w:hAnsi="Arial" w:cs="Arial"/>
          <w:sz w:val="20"/>
        </w:rPr>
        <w:t xml:space="preserve">, Jaecob, A.M. 2014. Identifikasi </w:t>
      </w:r>
      <w:proofErr w:type="gramStart"/>
      <w:r w:rsidR="004602E0" w:rsidRPr="00CD7A86">
        <w:rPr>
          <w:rFonts w:ascii="Arial" w:hAnsi="Arial" w:cs="Arial"/>
          <w:sz w:val="20"/>
        </w:rPr>
        <w:t>kadar</w:t>
      </w:r>
      <w:proofErr w:type="gramEnd"/>
      <w:r w:rsidR="004602E0" w:rsidRPr="00CD7A86">
        <w:rPr>
          <w:rFonts w:ascii="Arial" w:hAnsi="Arial" w:cs="Arial"/>
          <w:sz w:val="20"/>
        </w:rPr>
        <w:t xml:space="preserve"> histamine dan bakteri pembentuk histamine dari pindang badeng tongkol. </w:t>
      </w:r>
      <w:proofErr w:type="gramStart"/>
      <w:r w:rsidR="004602E0" w:rsidRPr="00CD7A86">
        <w:rPr>
          <w:rFonts w:ascii="Arial" w:hAnsi="Arial" w:cs="Arial"/>
          <w:i/>
          <w:sz w:val="20"/>
        </w:rPr>
        <w:t>JPHPI</w:t>
      </w:r>
      <w:r w:rsidR="004602E0" w:rsidRPr="00CD7A86">
        <w:rPr>
          <w:rFonts w:ascii="Arial" w:hAnsi="Arial" w:cs="Arial"/>
          <w:sz w:val="20"/>
        </w:rPr>
        <w:t>.</w:t>
      </w:r>
      <w:proofErr w:type="gramEnd"/>
      <w:r w:rsidR="004602E0" w:rsidRPr="00CD7A86">
        <w:rPr>
          <w:rFonts w:ascii="Arial" w:hAnsi="Arial" w:cs="Arial"/>
          <w:sz w:val="20"/>
        </w:rPr>
        <w:t xml:space="preserve"> </w:t>
      </w:r>
      <w:proofErr w:type="gramStart"/>
      <w:r w:rsidRPr="00CD7A86">
        <w:rPr>
          <w:rFonts w:ascii="Arial" w:hAnsi="Arial" w:cs="Arial"/>
          <w:sz w:val="20"/>
        </w:rPr>
        <w:t xml:space="preserve">Vol </w:t>
      </w:r>
      <w:r w:rsidR="004602E0" w:rsidRPr="00CD7A86">
        <w:rPr>
          <w:rFonts w:ascii="Arial" w:hAnsi="Arial" w:cs="Arial"/>
          <w:sz w:val="20"/>
        </w:rPr>
        <w:t>17</w:t>
      </w:r>
      <w:r w:rsidRPr="00CD7A86">
        <w:rPr>
          <w:rFonts w:ascii="Arial" w:hAnsi="Arial" w:cs="Arial"/>
          <w:sz w:val="20"/>
        </w:rPr>
        <w:t>.</w:t>
      </w:r>
      <w:proofErr w:type="gramEnd"/>
      <w:r w:rsidRPr="00CD7A86">
        <w:rPr>
          <w:rFonts w:ascii="Arial" w:hAnsi="Arial" w:cs="Arial"/>
          <w:sz w:val="20"/>
        </w:rPr>
        <w:t xml:space="preserve"> Halaman </w:t>
      </w:r>
      <w:r w:rsidR="004602E0" w:rsidRPr="00CD7A86">
        <w:rPr>
          <w:rFonts w:ascii="Arial" w:hAnsi="Arial" w:cs="Arial"/>
          <w:sz w:val="20"/>
        </w:rPr>
        <w:t>112-118.</w:t>
      </w:r>
    </w:p>
    <w:p w:rsidR="004602E0" w:rsidRPr="00CD7A86" w:rsidRDefault="00CF69DE" w:rsidP="00107A46">
      <w:pPr>
        <w:pStyle w:val="ListParagraph"/>
        <w:tabs>
          <w:tab w:val="left" w:pos="540"/>
        </w:tabs>
        <w:spacing w:after="0" w:line="240" w:lineRule="auto"/>
        <w:ind w:left="540" w:hanging="540"/>
        <w:jc w:val="both"/>
        <w:rPr>
          <w:rFonts w:ascii="Arial" w:hAnsi="Arial" w:cs="Arial"/>
          <w:sz w:val="20"/>
        </w:rPr>
      </w:pPr>
      <w:r w:rsidRPr="00CD7A86">
        <w:rPr>
          <w:rFonts w:ascii="Arial" w:hAnsi="Arial" w:cs="Arial"/>
          <w:sz w:val="20"/>
        </w:rPr>
        <w:t xml:space="preserve">Firman, Nur </w:t>
      </w:r>
      <w:proofErr w:type="gramStart"/>
      <w:r w:rsidRPr="00CD7A86">
        <w:rPr>
          <w:rFonts w:ascii="Arial" w:hAnsi="Arial" w:cs="Arial"/>
          <w:sz w:val="20"/>
        </w:rPr>
        <w:t>Azizah.,</w:t>
      </w:r>
      <w:proofErr w:type="gramEnd"/>
      <w:r w:rsidRPr="00CD7A86">
        <w:rPr>
          <w:rFonts w:ascii="Arial" w:hAnsi="Arial" w:cs="Arial"/>
          <w:sz w:val="20"/>
        </w:rPr>
        <w:t xml:space="preserve"> Muhammad R</w:t>
      </w:r>
      <w:r w:rsidR="004602E0" w:rsidRPr="00CD7A86">
        <w:rPr>
          <w:rFonts w:ascii="Arial" w:hAnsi="Arial" w:cs="Arial"/>
          <w:sz w:val="20"/>
        </w:rPr>
        <w:t xml:space="preserve">, Amira M. 2021. </w:t>
      </w:r>
      <w:proofErr w:type="gramStart"/>
      <w:r w:rsidR="004602E0" w:rsidRPr="00CD7A86">
        <w:rPr>
          <w:rFonts w:ascii="Arial" w:hAnsi="Arial" w:cs="Arial"/>
          <w:sz w:val="20"/>
        </w:rPr>
        <w:t>Analisis Kandungan Histamin Ikan Cakalang (</w:t>
      </w:r>
      <w:r w:rsidR="004602E0" w:rsidRPr="00CD7A86">
        <w:rPr>
          <w:rFonts w:ascii="Arial" w:hAnsi="Arial" w:cs="Arial"/>
          <w:i/>
          <w:sz w:val="20"/>
        </w:rPr>
        <w:t>Katsuwonus pelamis</w:t>
      </w:r>
      <w:r w:rsidR="004602E0" w:rsidRPr="00CD7A86">
        <w:rPr>
          <w:rFonts w:ascii="Arial" w:hAnsi="Arial" w:cs="Arial"/>
          <w:sz w:val="20"/>
        </w:rPr>
        <w:t>) dengan Kemasan dan Suhu Penyimpanan yang Berbeda.</w:t>
      </w:r>
      <w:proofErr w:type="gramEnd"/>
      <w:r w:rsidR="004602E0" w:rsidRPr="00CD7A86">
        <w:rPr>
          <w:rFonts w:ascii="Arial" w:hAnsi="Arial" w:cs="Arial"/>
          <w:sz w:val="20"/>
        </w:rPr>
        <w:t xml:space="preserve"> </w:t>
      </w:r>
      <w:proofErr w:type="gramStart"/>
      <w:r w:rsidR="004602E0" w:rsidRPr="00CD7A86">
        <w:rPr>
          <w:rFonts w:ascii="Arial" w:hAnsi="Arial" w:cs="Arial"/>
          <w:sz w:val="20"/>
        </w:rPr>
        <w:t>Jurnal Pendid</w:t>
      </w:r>
      <w:r w:rsidRPr="00CD7A86">
        <w:rPr>
          <w:rFonts w:ascii="Arial" w:hAnsi="Arial" w:cs="Arial"/>
          <w:sz w:val="20"/>
        </w:rPr>
        <w:t>ikan Teknologi Pertanian Vol. 7 (</w:t>
      </w:r>
      <w:r w:rsidR="004602E0" w:rsidRPr="00CD7A86">
        <w:rPr>
          <w:rFonts w:ascii="Arial" w:hAnsi="Arial" w:cs="Arial"/>
          <w:sz w:val="20"/>
        </w:rPr>
        <w:t>1</w:t>
      </w:r>
      <w:r w:rsidRPr="00CD7A86">
        <w:rPr>
          <w:rFonts w:ascii="Arial" w:hAnsi="Arial" w:cs="Arial"/>
          <w:sz w:val="20"/>
        </w:rPr>
        <w:t>).</w:t>
      </w:r>
      <w:proofErr w:type="gramEnd"/>
      <w:r w:rsidRPr="00CD7A86">
        <w:rPr>
          <w:rFonts w:ascii="Arial" w:hAnsi="Arial" w:cs="Arial"/>
          <w:sz w:val="20"/>
        </w:rPr>
        <w:t xml:space="preserve"> </w:t>
      </w:r>
      <w:proofErr w:type="gramStart"/>
      <w:r w:rsidRPr="00CD7A86">
        <w:rPr>
          <w:rFonts w:ascii="Arial" w:hAnsi="Arial" w:cs="Arial"/>
          <w:sz w:val="20"/>
        </w:rPr>
        <w:t>Halaman</w:t>
      </w:r>
      <w:r w:rsidR="004602E0" w:rsidRPr="00CD7A86">
        <w:rPr>
          <w:rFonts w:ascii="Arial" w:hAnsi="Arial" w:cs="Arial"/>
          <w:sz w:val="20"/>
        </w:rPr>
        <w:t xml:space="preserve"> :</w:t>
      </w:r>
      <w:proofErr w:type="gramEnd"/>
      <w:r w:rsidR="004602E0" w:rsidRPr="00CD7A86">
        <w:rPr>
          <w:rFonts w:ascii="Arial" w:hAnsi="Arial" w:cs="Arial"/>
          <w:sz w:val="20"/>
        </w:rPr>
        <w:t xml:space="preserve"> 21 – 30.</w:t>
      </w:r>
    </w:p>
    <w:p w:rsidR="004602E0" w:rsidRPr="00CD7A86" w:rsidRDefault="00CF69DE" w:rsidP="00107A46">
      <w:pPr>
        <w:spacing w:after="0" w:line="240" w:lineRule="auto"/>
        <w:ind w:left="567" w:hanging="567"/>
        <w:jc w:val="both"/>
        <w:rPr>
          <w:rFonts w:ascii="Arial" w:hAnsi="Arial" w:cs="Arial"/>
          <w:sz w:val="20"/>
        </w:rPr>
      </w:pPr>
      <w:r w:rsidRPr="00CD7A86">
        <w:rPr>
          <w:rFonts w:ascii="Arial" w:hAnsi="Arial" w:cs="Arial"/>
          <w:sz w:val="20"/>
        </w:rPr>
        <w:t>Kaparang R</w:t>
      </w:r>
      <w:r w:rsidR="004602E0" w:rsidRPr="00CD7A86">
        <w:rPr>
          <w:rFonts w:ascii="Arial" w:hAnsi="Arial" w:cs="Arial"/>
          <w:sz w:val="20"/>
        </w:rPr>
        <w:t>, S</w:t>
      </w:r>
      <w:r w:rsidRPr="00CD7A86">
        <w:rPr>
          <w:rFonts w:ascii="Arial" w:hAnsi="Arial" w:cs="Arial"/>
          <w:sz w:val="20"/>
        </w:rPr>
        <w:t xml:space="preserve">ilvana </w:t>
      </w:r>
      <w:proofErr w:type="gramStart"/>
      <w:r w:rsidRPr="00CD7A86">
        <w:rPr>
          <w:rFonts w:ascii="Arial" w:hAnsi="Arial" w:cs="Arial"/>
          <w:sz w:val="20"/>
        </w:rPr>
        <w:t xml:space="preserve">D </w:t>
      </w:r>
      <w:r w:rsidR="004602E0" w:rsidRPr="00CD7A86">
        <w:rPr>
          <w:rFonts w:ascii="Arial" w:hAnsi="Arial" w:cs="Arial"/>
          <w:sz w:val="20"/>
        </w:rPr>
        <w:t xml:space="preserve"> H</w:t>
      </w:r>
      <w:proofErr w:type="gramEnd"/>
      <w:r w:rsidRPr="00CD7A86">
        <w:rPr>
          <w:rFonts w:ascii="Arial" w:hAnsi="Arial" w:cs="Arial"/>
          <w:sz w:val="20"/>
        </w:rPr>
        <w:t xml:space="preserve">, dan I </w:t>
      </w:r>
      <w:r w:rsidR="004602E0" w:rsidRPr="00CD7A86">
        <w:rPr>
          <w:rFonts w:ascii="Arial" w:hAnsi="Arial" w:cs="Arial"/>
          <w:sz w:val="20"/>
        </w:rPr>
        <w:t>K</w:t>
      </w:r>
      <w:r w:rsidRPr="00CD7A86">
        <w:rPr>
          <w:rFonts w:ascii="Arial" w:hAnsi="Arial" w:cs="Arial"/>
          <w:sz w:val="20"/>
        </w:rPr>
        <w:t>etut</w:t>
      </w:r>
      <w:r w:rsidR="004602E0" w:rsidRPr="00CD7A86">
        <w:rPr>
          <w:rFonts w:ascii="Arial" w:hAnsi="Arial" w:cs="Arial"/>
          <w:sz w:val="20"/>
        </w:rPr>
        <w:t xml:space="preserve"> Suwetja. 2013. Penentuan mutu ikan tandipang (</w:t>
      </w:r>
      <w:r w:rsidR="004602E0" w:rsidRPr="00CD7A86">
        <w:rPr>
          <w:rFonts w:ascii="Arial" w:hAnsi="Arial" w:cs="Arial"/>
          <w:i/>
          <w:sz w:val="20"/>
        </w:rPr>
        <w:t>Dussumieria acuta</w:t>
      </w:r>
      <w:r w:rsidR="004602E0" w:rsidRPr="00CD7A86">
        <w:rPr>
          <w:rFonts w:ascii="Arial" w:hAnsi="Arial" w:cs="Arial"/>
          <w:sz w:val="20"/>
        </w:rPr>
        <w:t xml:space="preserve"> C.V) </w:t>
      </w:r>
      <w:proofErr w:type="gramStart"/>
      <w:r w:rsidR="004602E0" w:rsidRPr="00CD7A86">
        <w:rPr>
          <w:rFonts w:ascii="Arial" w:hAnsi="Arial" w:cs="Arial"/>
          <w:sz w:val="20"/>
        </w:rPr>
        <w:t>asap</w:t>
      </w:r>
      <w:proofErr w:type="gramEnd"/>
      <w:r w:rsidR="004602E0" w:rsidRPr="00CD7A86">
        <w:rPr>
          <w:rFonts w:ascii="Arial" w:hAnsi="Arial" w:cs="Arial"/>
          <w:sz w:val="20"/>
        </w:rPr>
        <w:t xml:space="preserve"> kering selama penyimpanan suhu kamar. </w:t>
      </w:r>
      <w:proofErr w:type="gramStart"/>
      <w:r w:rsidR="004602E0" w:rsidRPr="00CD7A86">
        <w:rPr>
          <w:rFonts w:ascii="Arial" w:hAnsi="Arial" w:cs="Arial"/>
          <w:i/>
          <w:sz w:val="20"/>
        </w:rPr>
        <w:t>Jurnal Media Teknologi Hasil Perikanan</w:t>
      </w:r>
      <w:r w:rsidR="004602E0" w:rsidRPr="00CD7A86">
        <w:rPr>
          <w:rFonts w:ascii="Arial" w:hAnsi="Arial" w:cs="Arial"/>
          <w:sz w:val="20"/>
        </w:rPr>
        <w:t>.</w:t>
      </w:r>
      <w:proofErr w:type="gramEnd"/>
      <w:r w:rsidR="004602E0" w:rsidRPr="00CD7A86">
        <w:rPr>
          <w:rFonts w:ascii="Arial" w:hAnsi="Arial" w:cs="Arial"/>
          <w:sz w:val="20"/>
        </w:rPr>
        <w:t xml:space="preserve"> </w:t>
      </w:r>
      <w:proofErr w:type="gramStart"/>
      <w:r w:rsidR="00535FF5" w:rsidRPr="00CD7A86">
        <w:rPr>
          <w:rFonts w:ascii="Arial" w:hAnsi="Arial" w:cs="Arial"/>
          <w:sz w:val="20"/>
        </w:rPr>
        <w:t xml:space="preserve">Vol. </w:t>
      </w:r>
      <w:r w:rsidR="004602E0" w:rsidRPr="00CD7A86">
        <w:rPr>
          <w:rFonts w:ascii="Arial" w:hAnsi="Arial" w:cs="Arial"/>
          <w:sz w:val="20"/>
        </w:rPr>
        <w:t>1 (1)</w:t>
      </w:r>
      <w:r w:rsidR="00535FF5" w:rsidRPr="00CD7A86">
        <w:rPr>
          <w:rFonts w:ascii="Arial" w:hAnsi="Arial" w:cs="Arial"/>
          <w:sz w:val="20"/>
        </w:rPr>
        <w:t>.</w:t>
      </w:r>
      <w:proofErr w:type="gramEnd"/>
      <w:r w:rsidR="00535FF5" w:rsidRPr="00CD7A86">
        <w:rPr>
          <w:rFonts w:ascii="Arial" w:hAnsi="Arial" w:cs="Arial"/>
          <w:sz w:val="20"/>
        </w:rPr>
        <w:t xml:space="preserve"> Halaman</w:t>
      </w:r>
      <w:r w:rsidR="004602E0" w:rsidRPr="00CD7A86">
        <w:rPr>
          <w:rFonts w:ascii="Arial" w:hAnsi="Arial" w:cs="Arial"/>
          <w:sz w:val="20"/>
        </w:rPr>
        <w:t xml:space="preserve"> 1-6.</w:t>
      </w:r>
    </w:p>
    <w:p w:rsidR="004602E0" w:rsidRPr="00CD7A86" w:rsidRDefault="004602E0" w:rsidP="00107A46">
      <w:pPr>
        <w:pStyle w:val="ListParagraph"/>
        <w:tabs>
          <w:tab w:val="left" w:pos="540"/>
        </w:tabs>
        <w:spacing w:after="0" w:line="240" w:lineRule="auto"/>
        <w:ind w:left="540" w:hanging="540"/>
        <w:jc w:val="both"/>
        <w:rPr>
          <w:rFonts w:ascii="Arial" w:hAnsi="Arial" w:cs="Arial"/>
          <w:sz w:val="20"/>
        </w:rPr>
      </w:pPr>
      <w:r w:rsidRPr="00CD7A86">
        <w:rPr>
          <w:rFonts w:ascii="Arial" w:hAnsi="Arial" w:cs="Arial"/>
          <w:sz w:val="20"/>
        </w:rPr>
        <w:t xml:space="preserve">Kerr M, Lawicki P, Aguirre S, Rayner C. 2002. </w:t>
      </w:r>
      <w:proofErr w:type="gramStart"/>
      <w:r w:rsidRPr="00CD7A86">
        <w:rPr>
          <w:rFonts w:ascii="Arial" w:hAnsi="Arial" w:cs="Arial"/>
          <w:sz w:val="20"/>
        </w:rPr>
        <w:t>Effect of strorage conditions on histamine formation in fresh and canned tuna.</w:t>
      </w:r>
      <w:proofErr w:type="gramEnd"/>
      <w:r w:rsidRPr="00CD7A86">
        <w:rPr>
          <w:rFonts w:ascii="Arial" w:hAnsi="Arial" w:cs="Arial"/>
          <w:sz w:val="20"/>
        </w:rPr>
        <w:t xml:space="preserve"> </w:t>
      </w:r>
      <w:proofErr w:type="gramStart"/>
      <w:r w:rsidRPr="00CD7A86">
        <w:rPr>
          <w:rFonts w:ascii="Arial" w:hAnsi="Arial" w:cs="Arial"/>
          <w:sz w:val="20"/>
        </w:rPr>
        <w:t>Research Report Victorian Government Departement of Human Services.</w:t>
      </w:r>
      <w:proofErr w:type="gramEnd"/>
      <w:r w:rsidRPr="00CD7A86">
        <w:rPr>
          <w:rFonts w:ascii="Arial" w:hAnsi="Arial" w:cs="Arial"/>
          <w:sz w:val="20"/>
        </w:rPr>
        <w:t xml:space="preserve"> Werribe (AU). [KKP] </w:t>
      </w:r>
      <w:proofErr w:type="gramStart"/>
      <w:r w:rsidRPr="00CD7A86">
        <w:rPr>
          <w:rFonts w:ascii="Arial" w:hAnsi="Arial" w:cs="Arial"/>
          <w:sz w:val="20"/>
        </w:rPr>
        <w:t>Kement.</w:t>
      </w:r>
      <w:proofErr w:type="gramEnd"/>
    </w:p>
    <w:p w:rsidR="004602E0" w:rsidRPr="00CD7A86" w:rsidRDefault="004602E0" w:rsidP="00107A46">
      <w:pPr>
        <w:pStyle w:val="ListParagraph"/>
        <w:tabs>
          <w:tab w:val="left" w:pos="540"/>
        </w:tabs>
        <w:spacing w:after="0" w:line="240" w:lineRule="auto"/>
        <w:ind w:left="540" w:hanging="540"/>
        <w:jc w:val="both"/>
        <w:rPr>
          <w:rFonts w:ascii="Arial" w:hAnsi="Arial" w:cs="Arial"/>
          <w:sz w:val="20"/>
        </w:rPr>
      </w:pPr>
      <w:r w:rsidRPr="00CD7A86">
        <w:rPr>
          <w:rFonts w:ascii="Arial" w:hAnsi="Arial" w:cs="Arial"/>
          <w:sz w:val="20"/>
        </w:rPr>
        <w:t>Metusa</w:t>
      </w:r>
      <w:r w:rsidR="00535FF5" w:rsidRPr="00CD7A86">
        <w:rPr>
          <w:rFonts w:ascii="Arial" w:hAnsi="Arial" w:cs="Arial"/>
          <w:sz w:val="20"/>
        </w:rPr>
        <w:t>lach, Kasmiati, Fahrul, Jaya, I. 2014</w:t>
      </w:r>
      <w:r w:rsidRPr="00CD7A86">
        <w:rPr>
          <w:rFonts w:ascii="Arial" w:hAnsi="Arial" w:cs="Arial"/>
          <w:sz w:val="20"/>
        </w:rPr>
        <w:t xml:space="preserve"> Pengaruh Cara Penangkapan, Fasilitas Penangan Dan Cara Penanganan Ikan Terhadap Kualitas Ikan Yang Dihasilkan. Jurn</w:t>
      </w:r>
      <w:r w:rsidR="00535FF5" w:rsidRPr="00CD7A86">
        <w:rPr>
          <w:rFonts w:ascii="Arial" w:hAnsi="Arial" w:cs="Arial"/>
          <w:sz w:val="20"/>
        </w:rPr>
        <w:t xml:space="preserve">al IPTEEKS PSP UNHAS, Vol.1 (1). Halaman </w:t>
      </w:r>
      <w:r w:rsidRPr="00CD7A86">
        <w:rPr>
          <w:rFonts w:ascii="Arial" w:hAnsi="Arial" w:cs="Arial"/>
          <w:sz w:val="20"/>
        </w:rPr>
        <w:t>45-52.</w:t>
      </w:r>
    </w:p>
    <w:p w:rsidR="004602E0" w:rsidRPr="00CD7A86" w:rsidRDefault="004602E0" w:rsidP="00107A46">
      <w:pPr>
        <w:spacing w:after="0" w:line="240" w:lineRule="auto"/>
        <w:ind w:left="720" w:hanging="720"/>
        <w:jc w:val="both"/>
        <w:rPr>
          <w:rFonts w:ascii="Arial" w:hAnsi="Arial" w:cs="Arial"/>
          <w:sz w:val="20"/>
        </w:rPr>
      </w:pPr>
      <w:r w:rsidRPr="00CD7A86">
        <w:rPr>
          <w:rFonts w:ascii="Arial" w:hAnsi="Arial" w:cs="Arial"/>
          <w:sz w:val="20"/>
        </w:rPr>
        <w:t>Munandar, Aris. Nurjana, Mala N. 2009. Kemunduran mutu ikan nila (</w:t>
      </w:r>
      <w:r w:rsidRPr="00CD7A86">
        <w:rPr>
          <w:rFonts w:ascii="Arial" w:hAnsi="Arial" w:cs="Arial"/>
          <w:i/>
          <w:sz w:val="20"/>
        </w:rPr>
        <w:t>Oreochromis niloticus</w:t>
      </w:r>
      <w:r w:rsidRPr="00CD7A86">
        <w:rPr>
          <w:rFonts w:ascii="Arial" w:hAnsi="Arial" w:cs="Arial"/>
          <w:sz w:val="20"/>
        </w:rPr>
        <w:t xml:space="preserve">) pada penyimpanan suhu rendah dengan perlakuan </w:t>
      </w:r>
      <w:proofErr w:type="gramStart"/>
      <w:r w:rsidRPr="00CD7A86">
        <w:rPr>
          <w:rFonts w:ascii="Arial" w:hAnsi="Arial" w:cs="Arial"/>
          <w:sz w:val="20"/>
        </w:rPr>
        <w:t>cara</w:t>
      </w:r>
      <w:proofErr w:type="gramEnd"/>
      <w:r w:rsidRPr="00CD7A86">
        <w:rPr>
          <w:rFonts w:ascii="Arial" w:hAnsi="Arial" w:cs="Arial"/>
          <w:sz w:val="20"/>
        </w:rPr>
        <w:t xml:space="preserve"> kematian dan penyiangan. </w:t>
      </w:r>
      <w:proofErr w:type="gramStart"/>
      <w:r w:rsidRPr="00CD7A86">
        <w:rPr>
          <w:rFonts w:ascii="Arial" w:hAnsi="Arial" w:cs="Arial"/>
          <w:sz w:val="20"/>
        </w:rPr>
        <w:t>Jurnal Teknologi Pengolahan Hasil Perikanan Indonesia.</w:t>
      </w:r>
      <w:proofErr w:type="gramEnd"/>
      <w:r w:rsidRPr="00CD7A86">
        <w:rPr>
          <w:rFonts w:ascii="Arial" w:hAnsi="Arial" w:cs="Arial"/>
          <w:sz w:val="20"/>
        </w:rPr>
        <w:t xml:space="preserve"> </w:t>
      </w:r>
      <w:proofErr w:type="gramStart"/>
      <w:r w:rsidRPr="00CD7A86">
        <w:rPr>
          <w:rFonts w:ascii="Arial" w:hAnsi="Arial" w:cs="Arial"/>
          <w:sz w:val="20"/>
        </w:rPr>
        <w:t>Vol XI (2).</w:t>
      </w:r>
      <w:proofErr w:type="gramEnd"/>
      <w:r w:rsidRPr="00CD7A86">
        <w:rPr>
          <w:rFonts w:ascii="Arial" w:hAnsi="Arial" w:cs="Arial"/>
          <w:sz w:val="20"/>
        </w:rPr>
        <w:t xml:space="preserve"> </w:t>
      </w:r>
      <w:r w:rsidR="00535FF5" w:rsidRPr="00CD7A86">
        <w:rPr>
          <w:rFonts w:ascii="Arial" w:hAnsi="Arial" w:cs="Arial"/>
          <w:sz w:val="20"/>
        </w:rPr>
        <w:t>H</w:t>
      </w:r>
      <w:r w:rsidRPr="00CD7A86">
        <w:rPr>
          <w:rFonts w:ascii="Arial" w:hAnsi="Arial" w:cs="Arial"/>
          <w:sz w:val="20"/>
        </w:rPr>
        <w:t>al</w:t>
      </w:r>
      <w:r w:rsidR="00535FF5" w:rsidRPr="00CD7A86">
        <w:rPr>
          <w:rFonts w:ascii="Arial" w:hAnsi="Arial" w:cs="Arial"/>
          <w:sz w:val="20"/>
        </w:rPr>
        <w:t xml:space="preserve">aman </w:t>
      </w:r>
      <w:r w:rsidRPr="00CD7A86">
        <w:rPr>
          <w:rFonts w:ascii="Arial" w:hAnsi="Arial" w:cs="Arial"/>
          <w:sz w:val="20"/>
        </w:rPr>
        <w:t>88-101.</w:t>
      </w:r>
    </w:p>
    <w:p w:rsidR="004602E0" w:rsidRPr="00CD7A86" w:rsidRDefault="004602E0" w:rsidP="00107A46">
      <w:pPr>
        <w:spacing w:after="0" w:line="240" w:lineRule="auto"/>
        <w:ind w:left="567" w:hanging="567"/>
        <w:jc w:val="both"/>
        <w:rPr>
          <w:rFonts w:ascii="Arial" w:hAnsi="Arial" w:cs="Arial"/>
          <w:sz w:val="20"/>
        </w:rPr>
      </w:pPr>
      <w:proofErr w:type="gramStart"/>
      <w:r w:rsidRPr="00CD7A86">
        <w:rPr>
          <w:rFonts w:ascii="Arial" w:hAnsi="Arial" w:cs="Arial"/>
          <w:sz w:val="20"/>
        </w:rPr>
        <w:t xml:space="preserve">Nento, W. R. </w:t>
      </w:r>
      <w:r w:rsidR="00535FF5" w:rsidRPr="00CD7A86">
        <w:rPr>
          <w:rFonts w:ascii="Arial" w:hAnsi="Arial" w:cs="Arial"/>
          <w:sz w:val="20"/>
        </w:rPr>
        <w:t>dan</w:t>
      </w:r>
      <w:r w:rsidRPr="00CD7A86">
        <w:rPr>
          <w:rFonts w:ascii="Arial" w:hAnsi="Arial" w:cs="Arial"/>
          <w:sz w:val="20"/>
        </w:rPr>
        <w:t xml:space="preserve"> Ibrahim, P.S. 2017.</w:t>
      </w:r>
      <w:proofErr w:type="gramEnd"/>
      <w:r w:rsidRPr="00CD7A86">
        <w:rPr>
          <w:rFonts w:ascii="Arial" w:hAnsi="Arial" w:cs="Arial"/>
          <w:sz w:val="20"/>
        </w:rPr>
        <w:t xml:space="preserve"> </w:t>
      </w:r>
      <w:proofErr w:type="gramStart"/>
      <w:r w:rsidRPr="00CD7A86">
        <w:rPr>
          <w:rFonts w:ascii="Arial" w:hAnsi="Arial" w:cs="Arial"/>
          <w:sz w:val="20"/>
        </w:rPr>
        <w:t>Analisa kualitas nugget ikan tuna (</w:t>
      </w:r>
      <w:r w:rsidRPr="00CD7A86">
        <w:rPr>
          <w:rFonts w:ascii="Arial" w:hAnsi="Arial" w:cs="Arial"/>
          <w:i/>
          <w:sz w:val="20"/>
        </w:rPr>
        <w:t>Thunnus</w:t>
      </w:r>
      <w:r w:rsidRPr="00CD7A86">
        <w:rPr>
          <w:rFonts w:ascii="Arial" w:hAnsi="Arial" w:cs="Arial"/>
          <w:sz w:val="20"/>
        </w:rPr>
        <w:t xml:space="preserve"> sp.) selama penyimpanan beku.</w:t>
      </w:r>
      <w:proofErr w:type="gramEnd"/>
      <w:r w:rsidRPr="00CD7A86">
        <w:rPr>
          <w:rFonts w:ascii="Arial" w:hAnsi="Arial" w:cs="Arial"/>
          <w:sz w:val="20"/>
        </w:rPr>
        <w:t xml:space="preserve"> </w:t>
      </w:r>
      <w:proofErr w:type="gramStart"/>
      <w:r w:rsidRPr="00CD7A86">
        <w:rPr>
          <w:rFonts w:ascii="Arial" w:hAnsi="Arial" w:cs="Arial"/>
          <w:i/>
          <w:sz w:val="20"/>
        </w:rPr>
        <w:t>Journal of Agritech Science</w:t>
      </w:r>
      <w:r w:rsidR="00535FF5" w:rsidRPr="00CD7A86">
        <w:rPr>
          <w:rFonts w:ascii="Arial" w:hAnsi="Arial" w:cs="Arial"/>
          <w:sz w:val="20"/>
        </w:rPr>
        <w:t>.</w:t>
      </w:r>
      <w:proofErr w:type="gramEnd"/>
      <w:r w:rsidR="00535FF5" w:rsidRPr="00CD7A86">
        <w:rPr>
          <w:rFonts w:ascii="Arial" w:hAnsi="Arial" w:cs="Arial"/>
          <w:sz w:val="20"/>
        </w:rPr>
        <w:t xml:space="preserve"> </w:t>
      </w:r>
      <w:proofErr w:type="gramStart"/>
      <w:r w:rsidR="00535FF5" w:rsidRPr="00CD7A86">
        <w:rPr>
          <w:rFonts w:ascii="Arial" w:hAnsi="Arial" w:cs="Arial"/>
          <w:sz w:val="20"/>
        </w:rPr>
        <w:t>Vol. 1(2).</w:t>
      </w:r>
      <w:proofErr w:type="gramEnd"/>
      <w:r w:rsidR="00535FF5" w:rsidRPr="00CD7A86">
        <w:rPr>
          <w:rFonts w:ascii="Arial" w:hAnsi="Arial" w:cs="Arial"/>
          <w:sz w:val="20"/>
        </w:rPr>
        <w:t xml:space="preserve"> Halaman</w:t>
      </w:r>
      <w:r w:rsidRPr="00CD7A86">
        <w:rPr>
          <w:rFonts w:ascii="Arial" w:hAnsi="Arial" w:cs="Arial"/>
          <w:sz w:val="20"/>
        </w:rPr>
        <w:t xml:space="preserve"> 75-81.</w:t>
      </w:r>
    </w:p>
    <w:p w:rsidR="004602E0" w:rsidRPr="00CD7A86" w:rsidRDefault="004602E0" w:rsidP="00107A46">
      <w:pPr>
        <w:spacing w:after="0" w:line="240" w:lineRule="auto"/>
        <w:ind w:left="720" w:hanging="720"/>
        <w:jc w:val="both"/>
        <w:rPr>
          <w:rFonts w:ascii="Arial" w:hAnsi="Arial" w:cs="Arial"/>
          <w:sz w:val="20"/>
        </w:rPr>
      </w:pPr>
      <w:r w:rsidRPr="00CD7A86">
        <w:rPr>
          <w:rFonts w:ascii="Arial" w:hAnsi="Arial" w:cs="Arial"/>
          <w:sz w:val="20"/>
        </w:rPr>
        <w:t xml:space="preserve">Norita, Mala N., Asadatun A. 2019. </w:t>
      </w:r>
      <w:proofErr w:type="gramStart"/>
      <w:r w:rsidRPr="00CD7A86">
        <w:rPr>
          <w:rFonts w:ascii="Arial" w:hAnsi="Arial" w:cs="Arial"/>
          <w:sz w:val="20"/>
        </w:rPr>
        <w:t>Kualitas Ikan Tongkol Abu-Abu (</w:t>
      </w:r>
      <w:r w:rsidRPr="00CD7A86">
        <w:rPr>
          <w:rFonts w:ascii="Arial" w:hAnsi="Arial" w:cs="Arial"/>
          <w:i/>
          <w:sz w:val="20"/>
        </w:rPr>
        <w:t>Thunnus tonggol</w:t>
      </w:r>
      <w:r w:rsidRPr="00CD7A86">
        <w:rPr>
          <w:rFonts w:ascii="Arial" w:hAnsi="Arial" w:cs="Arial"/>
          <w:sz w:val="20"/>
        </w:rPr>
        <w:t>) Pada Kondisi Penyimpanan Berbeda.</w:t>
      </w:r>
      <w:proofErr w:type="gramEnd"/>
      <w:r w:rsidRPr="00CD7A86">
        <w:rPr>
          <w:rFonts w:ascii="Arial" w:hAnsi="Arial" w:cs="Arial"/>
          <w:sz w:val="20"/>
        </w:rPr>
        <w:t xml:space="preserve"> </w:t>
      </w:r>
      <w:proofErr w:type="gramStart"/>
      <w:r w:rsidRPr="00CD7A86">
        <w:rPr>
          <w:rFonts w:ascii="Arial" w:hAnsi="Arial" w:cs="Arial"/>
          <w:sz w:val="20"/>
        </w:rPr>
        <w:t>Jphpi.</w:t>
      </w:r>
      <w:proofErr w:type="gramEnd"/>
      <w:r w:rsidRPr="00CD7A86">
        <w:rPr>
          <w:rFonts w:ascii="Arial" w:hAnsi="Arial" w:cs="Arial"/>
          <w:sz w:val="20"/>
        </w:rPr>
        <w:t xml:space="preserve"> </w:t>
      </w:r>
      <w:proofErr w:type="gramStart"/>
      <w:r w:rsidRPr="00CD7A86">
        <w:rPr>
          <w:rFonts w:ascii="Arial" w:hAnsi="Arial" w:cs="Arial"/>
          <w:sz w:val="20"/>
        </w:rPr>
        <w:t>Vol.22(</w:t>
      </w:r>
      <w:proofErr w:type="gramEnd"/>
      <w:r w:rsidRPr="00CD7A86">
        <w:rPr>
          <w:rFonts w:ascii="Arial" w:hAnsi="Arial" w:cs="Arial"/>
          <w:sz w:val="20"/>
        </w:rPr>
        <w:t xml:space="preserve">3). </w:t>
      </w:r>
      <w:proofErr w:type="gramStart"/>
      <w:r w:rsidRPr="00CD7A86">
        <w:rPr>
          <w:rFonts w:ascii="Arial" w:hAnsi="Arial" w:cs="Arial"/>
          <w:sz w:val="20"/>
        </w:rPr>
        <w:t>Hal :490</w:t>
      </w:r>
      <w:proofErr w:type="gramEnd"/>
      <w:r w:rsidRPr="00CD7A86">
        <w:rPr>
          <w:rFonts w:ascii="Arial" w:hAnsi="Arial" w:cs="Arial"/>
          <w:sz w:val="20"/>
        </w:rPr>
        <w:t>-497.</w:t>
      </w:r>
    </w:p>
    <w:p w:rsidR="004602E0" w:rsidRPr="00CD7A86" w:rsidRDefault="004602E0" w:rsidP="00107A46">
      <w:pPr>
        <w:spacing w:after="0" w:line="240" w:lineRule="auto"/>
        <w:ind w:left="720" w:hanging="720"/>
        <w:jc w:val="both"/>
        <w:rPr>
          <w:rFonts w:ascii="Arial" w:hAnsi="Arial" w:cs="Arial"/>
          <w:sz w:val="20"/>
        </w:rPr>
      </w:pPr>
      <w:proofErr w:type="gramStart"/>
      <w:r w:rsidRPr="00CD7A86">
        <w:rPr>
          <w:rFonts w:ascii="Arial" w:hAnsi="Arial" w:cs="Arial"/>
          <w:sz w:val="20"/>
        </w:rPr>
        <w:t>Nurjanah, Tati N dan Rijan Z. 2011.</w:t>
      </w:r>
      <w:proofErr w:type="gramEnd"/>
      <w:r w:rsidRPr="00CD7A86">
        <w:rPr>
          <w:rFonts w:ascii="Arial" w:hAnsi="Arial" w:cs="Arial"/>
          <w:sz w:val="20"/>
        </w:rPr>
        <w:t xml:space="preserve"> </w:t>
      </w:r>
      <w:proofErr w:type="gramStart"/>
      <w:r w:rsidRPr="00CD7A86">
        <w:rPr>
          <w:rFonts w:ascii="Arial" w:hAnsi="Arial" w:cs="Arial"/>
          <w:sz w:val="20"/>
        </w:rPr>
        <w:t>Kemunduran mutu ikan gurami (</w:t>
      </w:r>
      <w:r w:rsidRPr="00CD7A86">
        <w:rPr>
          <w:rFonts w:ascii="Arial" w:hAnsi="Arial" w:cs="Arial"/>
          <w:i/>
          <w:sz w:val="20"/>
        </w:rPr>
        <w:t>Osphronemus gourami</w:t>
      </w:r>
      <w:r w:rsidRPr="00CD7A86">
        <w:rPr>
          <w:rFonts w:ascii="Arial" w:hAnsi="Arial" w:cs="Arial"/>
          <w:sz w:val="20"/>
        </w:rPr>
        <w:t xml:space="preserve">) pasca kematian dan penyimpanan suhu </w:t>
      </w:r>
      <w:r w:rsidRPr="00CD7A86">
        <w:rPr>
          <w:rFonts w:ascii="Arial" w:hAnsi="Arial" w:cs="Arial"/>
          <w:i/>
          <w:sz w:val="20"/>
        </w:rPr>
        <w:t>chilling.</w:t>
      </w:r>
      <w:proofErr w:type="gramEnd"/>
      <w:r w:rsidRPr="00CD7A86">
        <w:rPr>
          <w:rFonts w:ascii="Arial" w:hAnsi="Arial" w:cs="Arial"/>
          <w:sz w:val="20"/>
        </w:rPr>
        <w:t xml:space="preserve"> </w:t>
      </w:r>
      <w:r w:rsidRPr="00CD7A86">
        <w:rPr>
          <w:rFonts w:ascii="Arial" w:hAnsi="Arial" w:cs="Arial"/>
          <w:i/>
          <w:sz w:val="20"/>
        </w:rPr>
        <w:t>Jurnal Sumber Daya Perairan</w:t>
      </w:r>
      <w:r w:rsidRPr="00CD7A86">
        <w:rPr>
          <w:rFonts w:ascii="Arial" w:hAnsi="Arial" w:cs="Arial"/>
          <w:sz w:val="20"/>
        </w:rPr>
        <w:t xml:space="preserve">. </w:t>
      </w:r>
      <w:r w:rsidR="00535FF5" w:rsidRPr="00CD7A86">
        <w:rPr>
          <w:rFonts w:ascii="Arial" w:hAnsi="Arial" w:cs="Arial"/>
          <w:sz w:val="20"/>
        </w:rPr>
        <w:t xml:space="preserve">Vol. </w:t>
      </w:r>
      <w:r w:rsidRPr="00CD7A86">
        <w:rPr>
          <w:rFonts w:ascii="Arial" w:hAnsi="Arial" w:cs="Arial"/>
          <w:sz w:val="20"/>
        </w:rPr>
        <w:t>5(2),</w:t>
      </w:r>
      <w:r w:rsidR="00535FF5" w:rsidRPr="00CD7A86">
        <w:rPr>
          <w:rFonts w:ascii="Arial" w:hAnsi="Arial" w:cs="Arial"/>
          <w:sz w:val="20"/>
        </w:rPr>
        <w:t xml:space="preserve"> Halaman 11-18</w:t>
      </w:r>
      <w:r w:rsidRPr="00CD7A86">
        <w:rPr>
          <w:rFonts w:ascii="Arial" w:hAnsi="Arial" w:cs="Arial"/>
          <w:sz w:val="20"/>
        </w:rPr>
        <w:t>.</w:t>
      </w:r>
    </w:p>
    <w:p w:rsidR="004602E0" w:rsidRPr="00CD7A86" w:rsidRDefault="004602E0" w:rsidP="00107A46">
      <w:pPr>
        <w:pStyle w:val="ListParagraph"/>
        <w:tabs>
          <w:tab w:val="left" w:pos="540"/>
        </w:tabs>
        <w:spacing w:after="0" w:line="240" w:lineRule="auto"/>
        <w:ind w:left="540" w:hanging="540"/>
        <w:jc w:val="both"/>
        <w:rPr>
          <w:rFonts w:ascii="Arial" w:hAnsi="Arial" w:cs="Arial"/>
          <w:sz w:val="20"/>
        </w:rPr>
      </w:pPr>
      <w:proofErr w:type="gramStart"/>
      <w:r w:rsidRPr="00CD7A86">
        <w:rPr>
          <w:rFonts w:ascii="Arial" w:hAnsi="Arial" w:cs="Arial"/>
          <w:sz w:val="20"/>
        </w:rPr>
        <w:lastRenderedPageBreak/>
        <w:t>Oucif H, Ali MS, Abi-Ayad SE. 2012.</w:t>
      </w:r>
      <w:proofErr w:type="gramEnd"/>
      <w:r w:rsidRPr="00CD7A86">
        <w:rPr>
          <w:rFonts w:ascii="Arial" w:hAnsi="Arial" w:cs="Arial"/>
          <w:sz w:val="20"/>
        </w:rPr>
        <w:t xml:space="preserve"> </w:t>
      </w:r>
      <w:proofErr w:type="gramStart"/>
      <w:r w:rsidRPr="00CD7A86">
        <w:rPr>
          <w:rFonts w:ascii="Arial" w:hAnsi="Arial" w:cs="Arial"/>
          <w:sz w:val="20"/>
        </w:rPr>
        <w:t>Lipid oxidation and histamine production in Atlantic mackerel (Scomber scomborus) versus time and mode of conversation.</w:t>
      </w:r>
      <w:proofErr w:type="gramEnd"/>
      <w:r w:rsidRPr="00CD7A86">
        <w:rPr>
          <w:rFonts w:ascii="Arial" w:hAnsi="Arial" w:cs="Arial"/>
          <w:sz w:val="20"/>
        </w:rPr>
        <w:t xml:space="preserve"> </w:t>
      </w:r>
      <w:proofErr w:type="gramStart"/>
      <w:r w:rsidRPr="00CD7A86">
        <w:rPr>
          <w:rFonts w:ascii="Arial" w:hAnsi="Arial" w:cs="Arial"/>
          <w:sz w:val="20"/>
        </w:rPr>
        <w:t>Journal of Life Sciences.</w:t>
      </w:r>
      <w:proofErr w:type="gramEnd"/>
      <w:r w:rsidRPr="00CD7A86">
        <w:rPr>
          <w:rFonts w:ascii="Arial" w:hAnsi="Arial" w:cs="Arial"/>
          <w:sz w:val="20"/>
        </w:rPr>
        <w:t xml:space="preserve"> 6: 713-720.</w:t>
      </w:r>
    </w:p>
    <w:p w:rsidR="004602E0" w:rsidRPr="00CD7A86" w:rsidRDefault="00535FF5" w:rsidP="00107A46">
      <w:pPr>
        <w:spacing w:after="0" w:line="240" w:lineRule="auto"/>
        <w:ind w:left="720" w:hanging="720"/>
        <w:jc w:val="both"/>
        <w:rPr>
          <w:rFonts w:ascii="Arial" w:hAnsi="Arial" w:cs="Arial"/>
          <w:sz w:val="20"/>
        </w:rPr>
      </w:pPr>
      <w:r w:rsidRPr="00CD7A86">
        <w:rPr>
          <w:rFonts w:ascii="Arial" w:hAnsi="Arial" w:cs="Arial"/>
          <w:sz w:val="20"/>
        </w:rPr>
        <w:t>Sanger</w:t>
      </w:r>
      <w:r w:rsidR="004602E0" w:rsidRPr="00CD7A86">
        <w:rPr>
          <w:rFonts w:ascii="Arial" w:hAnsi="Arial" w:cs="Arial"/>
          <w:sz w:val="20"/>
        </w:rPr>
        <w:t xml:space="preserve"> G. 2010. Oksidasi lemak ikan tongkol (</w:t>
      </w:r>
      <w:r w:rsidR="004602E0" w:rsidRPr="00CD7A86">
        <w:rPr>
          <w:rFonts w:ascii="Arial" w:hAnsi="Arial" w:cs="Arial"/>
          <w:i/>
          <w:sz w:val="20"/>
        </w:rPr>
        <w:t>Auxfs thazard</w:t>
      </w:r>
      <w:r w:rsidR="004602E0" w:rsidRPr="00CD7A86">
        <w:rPr>
          <w:rFonts w:ascii="Arial" w:hAnsi="Arial" w:cs="Arial"/>
          <w:sz w:val="20"/>
        </w:rPr>
        <w:t xml:space="preserve">) </w:t>
      </w:r>
      <w:proofErr w:type="gramStart"/>
      <w:r w:rsidR="004602E0" w:rsidRPr="00CD7A86">
        <w:rPr>
          <w:rFonts w:ascii="Arial" w:hAnsi="Arial" w:cs="Arial"/>
          <w:sz w:val="20"/>
        </w:rPr>
        <w:t>asap</w:t>
      </w:r>
      <w:proofErr w:type="gramEnd"/>
      <w:r w:rsidR="004602E0" w:rsidRPr="00CD7A86">
        <w:rPr>
          <w:rFonts w:ascii="Arial" w:hAnsi="Arial" w:cs="Arial"/>
          <w:sz w:val="20"/>
        </w:rPr>
        <w:t xml:space="preserve"> yang direndam dalam larutan ekstrak daun sirih. </w:t>
      </w:r>
      <w:proofErr w:type="gramStart"/>
      <w:r w:rsidR="004602E0" w:rsidRPr="00CD7A86">
        <w:rPr>
          <w:rFonts w:ascii="Arial" w:hAnsi="Arial" w:cs="Arial"/>
          <w:i/>
          <w:sz w:val="20"/>
        </w:rPr>
        <w:t>Pacific Journal</w:t>
      </w:r>
      <w:r w:rsidR="004602E0" w:rsidRPr="00CD7A86">
        <w:rPr>
          <w:rFonts w:ascii="Arial" w:hAnsi="Arial" w:cs="Arial"/>
          <w:sz w:val="20"/>
        </w:rPr>
        <w:t>.</w:t>
      </w:r>
      <w:proofErr w:type="gramEnd"/>
      <w:r w:rsidR="004602E0" w:rsidRPr="00CD7A86">
        <w:rPr>
          <w:rFonts w:ascii="Arial" w:hAnsi="Arial" w:cs="Arial"/>
          <w:sz w:val="20"/>
        </w:rPr>
        <w:t xml:space="preserve"> </w:t>
      </w:r>
      <w:proofErr w:type="gramStart"/>
      <w:r w:rsidRPr="00CD7A86">
        <w:rPr>
          <w:rFonts w:ascii="Arial" w:hAnsi="Arial" w:cs="Arial"/>
          <w:sz w:val="20"/>
        </w:rPr>
        <w:t>Vol. 2(5).</w:t>
      </w:r>
      <w:proofErr w:type="gramEnd"/>
      <w:r w:rsidRPr="00CD7A86">
        <w:rPr>
          <w:rFonts w:ascii="Arial" w:hAnsi="Arial" w:cs="Arial"/>
          <w:sz w:val="20"/>
        </w:rPr>
        <w:t xml:space="preserve"> Halaman</w:t>
      </w:r>
      <w:r w:rsidR="004602E0" w:rsidRPr="00CD7A86">
        <w:rPr>
          <w:rFonts w:ascii="Arial" w:hAnsi="Arial" w:cs="Arial"/>
          <w:sz w:val="20"/>
        </w:rPr>
        <w:t>870 – 873</w:t>
      </w:r>
    </w:p>
    <w:p w:rsidR="004602E0" w:rsidRPr="00CD7A86" w:rsidRDefault="004602E0" w:rsidP="00107A46">
      <w:pPr>
        <w:spacing w:after="0" w:line="240" w:lineRule="auto"/>
        <w:ind w:left="720" w:hanging="720"/>
        <w:jc w:val="both"/>
        <w:rPr>
          <w:rFonts w:ascii="Arial" w:hAnsi="Arial" w:cs="Arial"/>
          <w:sz w:val="20"/>
        </w:rPr>
      </w:pPr>
      <w:proofErr w:type="gramStart"/>
      <w:r w:rsidRPr="00CD7A86">
        <w:rPr>
          <w:rFonts w:ascii="Arial" w:hAnsi="Arial" w:cs="Arial"/>
          <w:sz w:val="20"/>
        </w:rPr>
        <w:t>Sary, W. dan Salampessy, R. B. 2019.</w:t>
      </w:r>
      <w:proofErr w:type="gramEnd"/>
      <w:r w:rsidRPr="00CD7A86">
        <w:rPr>
          <w:rFonts w:ascii="Arial" w:hAnsi="Arial" w:cs="Arial"/>
          <w:sz w:val="20"/>
        </w:rPr>
        <w:t xml:space="preserve"> </w:t>
      </w:r>
      <w:proofErr w:type="gramStart"/>
      <w:r w:rsidRPr="00CD7A86">
        <w:rPr>
          <w:rFonts w:ascii="Arial" w:hAnsi="Arial" w:cs="Arial"/>
          <w:sz w:val="20"/>
        </w:rPr>
        <w:t>Pengolahan tuna (</w:t>
      </w:r>
      <w:r w:rsidRPr="00CD7A86">
        <w:rPr>
          <w:rFonts w:ascii="Arial" w:hAnsi="Arial" w:cs="Arial"/>
          <w:i/>
          <w:sz w:val="20"/>
        </w:rPr>
        <w:t>Thunnus sp.)</w:t>
      </w:r>
      <w:r w:rsidRPr="00CD7A86">
        <w:rPr>
          <w:rFonts w:ascii="Arial" w:hAnsi="Arial" w:cs="Arial"/>
          <w:sz w:val="20"/>
        </w:rPr>
        <w:t xml:space="preserve"> steak beku di PT. Balinusa Windumas benoa-bali.</w:t>
      </w:r>
      <w:proofErr w:type="gramEnd"/>
      <w:r w:rsidRPr="00CD7A86">
        <w:rPr>
          <w:rFonts w:ascii="Arial" w:hAnsi="Arial" w:cs="Arial"/>
          <w:sz w:val="20"/>
        </w:rPr>
        <w:t xml:space="preserve"> </w:t>
      </w:r>
      <w:proofErr w:type="gramStart"/>
      <w:r w:rsidRPr="00CD7A86">
        <w:rPr>
          <w:rFonts w:ascii="Arial" w:hAnsi="Arial" w:cs="Arial"/>
          <w:i/>
          <w:sz w:val="20"/>
        </w:rPr>
        <w:t>Buletin Jalanidhitah Sarva Jivitam</w:t>
      </w:r>
      <w:r w:rsidR="00535FF5" w:rsidRPr="00CD7A86">
        <w:rPr>
          <w:rFonts w:ascii="Arial" w:hAnsi="Arial" w:cs="Arial"/>
          <w:sz w:val="20"/>
        </w:rPr>
        <w:t xml:space="preserve"> Vol. 1(2).</w:t>
      </w:r>
      <w:proofErr w:type="gramEnd"/>
      <w:r w:rsidR="00535FF5" w:rsidRPr="00CD7A86">
        <w:rPr>
          <w:rFonts w:ascii="Arial" w:hAnsi="Arial" w:cs="Arial"/>
          <w:sz w:val="20"/>
        </w:rPr>
        <w:t xml:space="preserve"> Halaman</w:t>
      </w:r>
      <w:r w:rsidRPr="00CD7A86">
        <w:rPr>
          <w:rFonts w:ascii="Arial" w:hAnsi="Arial" w:cs="Arial"/>
          <w:sz w:val="20"/>
        </w:rPr>
        <w:t xml:space="preserve"> 53-62.</w:t>
      </w:r>
    </w:p>
    <w:p w:rsidR="004602E0" w:rsidRPr="00CD7A86" w:rsidRDefault="004602E0" w:rsidP="00107A46">
      <w:pPr>
        <w:spacing w:after="0" w:line="240" w:lineRule="auto"/>
        <w:ind w:left="720" w:hanging="720"/>
        <w:jc w:val="both"/>
        <w:rPr>
          <w:rFonts w:ascii="Arial" w:hAnsi="Arial" w:cs="Arial"/>
          <w:sz w:val="20"/>
        </w:rPr>
      </w:pPr>
      <w:r w:rsidRPr="00CD7A86">
        <w:rPr>
          <w:rFonts w:ascii="Arial" w:hAnsi="Arial" w:cs="Arial"/>
          <w:sz w:val="20"/>
        </w:rPr>
        <w:t xml:space="preserve">Suwetja, I. K. 2013. </w:t>
      </w:r>
      <w:r w:rsidRPr="00CD7A86">
        <w:rPr>
          <w:rFonts w:ascii="Arial" w:hAnsi="Arial" w:cs="Arial"/>
          <w:i/>
          <w:sz w:val="20"/>
        </w:rPr>
        <w:t>Indeks Mutu Kesegaran Ikan</w:t>
      </w:r>
      <w:r w:rsidRPr="00CD7A86">
        <w:rPr>
          <w:rFonts w:ascii="Arial" w:hAnsi="Arial" w:cs="Arial"/>
          <w:sz w:val="20"/>
        </w:rPr>
        <w:t>. Diterbitkan oleh Bayumedia Publishing: Malang.</w:t>
      </w:r>
    </w:p>
    <w:p w:rsidR="004602E0" w:rsidRPr="00CD7A86" w:rsidRDefault="004602E0" w:rsidP="00107A46">
      <w:pPr>
        <w:spacing w:after="0" w:line="240" w:lineRule="auto"/>
        <w:ind w:left="720" w:hanging="720"/>
        <w:jc w:val="both"/>
        <w:rPr>
          <w:rFonts w:ascii="Arial" w:hAnsi="Arial" w:cs="Arial"/>
          <w:sz w:val="20"/>
        </w:rPr>
      </w:pPr>
      <w:r w:rsidRPr="00CD7A86">
        <w:rPr>
          <w:rFonts w:ascii="Arial" w:hAnsi="Arial" w:cs="Arial"/>
          <w:sz w:val="20"/>
        </w:rPr>
        <w:t>Thanonkaew, A.S., Benjakul, W. Visessanguan, E.A. dan Decker. 2008. The effect of antioxidants on the quality changes of Cuttlefish (</w:t>
      </w:r>
      <w:r w:rsidRPr="00CD7A86">
        <w:rPr>
          <w:rFonts w:ascii="Arial" w:hAnsi="Arial" w:cs="Arial"/>
          <w:i/>
          <w:sz w:val="20"/>
        </w:rPr>
        <w:t>Sepia pharaonis</w:t>
      </w:r>
      <w:r w:rsidRPr="00CD7A86">
        <w:rPr>
          <w:rFonts w:ascii="Arial" w:hAnsi="Arial" w:cs="Arial"/>
          <w:sz w:val="20"/>
        </w:rPr>
        <w:t xml:space="preserve">) muscle during frozen storage. </w:t>
      </w:r>
      <w:r w:rsidRPr="00CD7A86">
        <w:rPr>
          <w:rFonts w:ascii="Arial" w:hAnsi="Arial" w:cs="Arial"/>
          <w:i/>
          <w:sz w:val="20"/>
        </w:rPr>
        <w:t>Food Science and Technology</w:t>
      </w:r>
      <w:r w:rsidRPr="00CD7A86">
        <w:rPr>
          <w:rFonts w:ascii="Arial" w:hAnsi="Arial" w:cs="Arial"/>
          <w:sz w:val="20"/>
        </w:rPr>
        <w:t xml:space="preserve">, </w:t>
      </w:r>
      <w:r w:rsidR="00535FF5" w:rsidRPr="00CD7A86">
        <w:rPr>
          <w:rFonts w:ascii="Arial" w:hAnsi="Arial" w:cs="Arial"/>
          <w:sz w:val="20"/>
        </w:rPr>
        <w:t>Vol. 41. Hal</w:t>
      </w:r>
      <w:r w:rsidRPr="00CD7A86">
        <w:rPr>
          <w:rFonts w:ascii="Arial" w:hAnsi="Arial" w:cs="Arial"/>
          <w:sz w:val="20"/>
        </w:rPr>
        <w:t xml:space="preserve"> 161-169.</w:t>
      </w:r>
    </w:p>
    <w:p w:rsidR="004602E0" w:rsidRPr="00107A46" w:rsidRDefault="004602E0" w:rsidP="00107A46">
      <w:pPr>
        <w:pStyle w:val="ListParagraph"/>
        <w:tabs>
          <w:tab w:val="left" w:pos="540"/>
        </w:tabs>
        <w:spacing w:after="0" w:line="240" w:lineRule="auto"/>
        <w:ind w:left="540" w:hanging="540"/>
        <w:jc w:val="both"/>
        <w:rPr>
          <w:rFonts w:ascii="Arial" w:hAnsi="Arial" w:cs="Arial"/>
        </w:rPr>
      </w:pPr>
      <w:r w:rsidRPr="00CD7A86">
        <w:rPr>
          <w:rFonts w:ascii="Arial" w:hAnsi="Arial" w:cs="Arial"/>
          <w:sz w:val="20"/>
        </w:rPr>
        <w:t>Wiranata K., I Wayan W., I Putu G. B. S. 2017. Pengembangan sistem rantai dingin ikan tongkol (</w:t>
      </w:r>
      <w:r w:rsidRPr="00CD7A86">
        <w:rPr>
          <w:rFonts w:ascii="Arial" w:hAnsi="Arial" w:cs="Arial"/>
          <w:i/>
          <w:sz w:val="20"/>
        </w:rPr>
        <w:t>Euthynnus Affini)</w:t>
      </w:r>
      <w:r w:rsidRPr="00CD7A86">
        <w:rPr>
          <w:rFonts w:ascii="Arial" w:hAnsi="Arial" w:cs="Arial"/>
          <w:sz w:val="20"/>
        </w:rPr>
        <w:t xml:space="preserve"> </w:t>
      </w:r>
      <w:proofErr w:type="gramStart"/>
      <w:r w:rsidRPr="00CD7A86">
        <w:rPr>
          <w:rFonts w:ascii="Arial" w:hAnsi="Arial" w:cs="Arial"/>
          <w:sz w:val="20"/>
        </w:rPr>
        <w:t>segar</w:t>
      </w:r>
      <w:proofErr w:type="gramEnd"/>
      <w:r w:rsidRPr="00CD7A86">
        <w:rPr>
          <w:rFonts w:ascii="Arial" w:hAnsi="Arial" w:cs="Arial"/>
          <w:sz w:val="20"/>
        </w:rPr>
        <w:t xml:space="preserve"> untuk pedagang ikan keliling. </w:t>
      </w:r>
      <w:proofErr w:type="gramStart"/>
      <w:r w:rsidRPr="00CD7A86">
        <w:rPr>
          <w:rFonts w:ascii="Arial" w:hAnsi="Arial" w:cs="Arial"/>
          <w:i/>
          <w:sz w:val="20"/>
        </w:rPr>
        <w:t>Beta (Biosistem dan Teknik Pertanian)</w:t>
      </w:r>
      <w:r w:rsidRPr="00CD7A86">
        <w:rPr>
          <w:rFonts w:ascii="Arial" w:hAnsi="Arial" w:cs="Arial"/>
          <w:sz w:val="20"/>
        </w:rPr>
        <w:t>.</w:t>
      </w:r>
      <w:proofErr w:type="gramEnd"/>
      <w:r w:rsidRPr="00CD7A86">
        <w:rPr>
          <w:rFonts w:ascii="Arial" w:hAnsi="Arial" w:cs="Arial"/>
          <w:sz w:val="20"/>
        </w:rPr>
        <w:t xml:space="preserve"> </w:t>
      </w:r>
      <w:proofErr w:type="gramStart"/>
      <w:r w:rsidR="00535FF5" w:rsidRPr="00CD7A86">
        <w:rPr>
          <w:rFonts w:ascii="Arial" w:hAnsi="Arial" w:cs="Arial"/>
          <w:sz w:val="20"/>
        </w:rPr>
        <w:t>Vol. 6(1).</w:t>
      </w:r>
      <w:proofErr w:type="gramEnd"/>
      <w:r w:rsidR="00535FF5" w:rsidRPr="00CD7A86">
        <w:rPr>
          <w:rFonts w:ascii="Arial" w:hAnsi="Arial" w:cs="Arial"/>
          <w:sz w:val="20"/>
        </w:rPr>
        <w:t xml:space="preserve"> Halaman </w:t>
      </w:r>
      <w:r w:rsidRPr="00CD7A86">
        <w:rPr>
          <w:rFonts w:ascii="Arial" w:hAnsi="Arial" w:cs="Arial"/>
          <w:sz w:val="20"/>
        </w:rPr>
        <w:t>12-21</w:t>
      </w:r>
    </w:p>
    <w:p w:rsidR="00827656" w:rsidRPr="00107A46" w:rsidRDefault="00827656" w:rsidP="00107A46">
      <w:pPr>
        <w:pStyle w:val="ListParagraph"/>
        <w:tabs>
          <w:tab w:val="left" w:pos="540"/>
        </w:tabs>
        <w:spacing w:after="0" w:line="240" w:lineRule="auto"/>
        <w:ind w:left="540" w:hanging="540"/>
        <w:jc w:val="both"/>
        <w:rPr>
          <w:rFonts w:ascii="Arial" w:hAnsi="Arial" w:cs="Arial"/>
        </w:rPr>
      </w:pPr>
    </w:p>
    <w:sectPr w:rsidR="00827656" w:rsidRPr="00107A46" w:rsidSect="006F6D0D">
      <w:headerReference w:type="first" r:id="rId13"/>
      <w:footerReference w:type="first" r:id="rId14"/>
      <w:pgSz w:w="11907" w:h="16839" w:code="9"/>
      <w:pgMar w:top="1138" w:right="1138" w:bottom="1138" w:left="1699"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3C0" w:rsidRDefault="009713C0" w:rsidP="000D2464">
      <w:pPr>
        <w:spacing w:after="0" w:line="240" w:lineRule="auto"/>
      </w:pPr>
      <w:r>
        <w:separator/>
      </w:r>
    </w:p>
  </w:endnote>
  <w:endnote w:type="continuationSeparator" w:id="0">
    <w:p w:rsidR="009713C0" w:rsidRDefault="009713C0" w:rsidP="000D2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6CB" w:rsidRDefault="004916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3C0" w:rsidRDefault="009713C0" w:rsidP="000D2464">
      <w:pPr>
        <w:spacing w:after="0" w:line="240" w:lineRule="auto"/>
      </w:pPr>
      <w:r>
        <w:separator/>
      </w:r>
    </w:p>
  </w:footnote>
  <w:footnote w:type="continuationSeparator" w:id="0">
    <w:p w:rsidR="009713C0" w:rsidRDefault="009713C0" w:rsidP="000D24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6CB" w:rsidRDefault="004916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295F"/>
    <w:multiLevelType w:val="hybridMultilevel"/>
    <w:tmpl w:val="7D9C5192"/>
    <w:lvl w:ilvl="0" w:tplc="7744FFB0">
      <w:start w:val="1"/>
      <w:numFmt w:val="decimal"/>
      <w:lvlText w:val="4.%1."/>
      <w:lvlJc w:val="left"/>
      <w:pPr>
        <w:ind w:left="720" w:hanging="360"/>
      </w:pPr>
      <w:rPr>
        <w:rFonts w:hint="default"/>
      </w:rPr>
    </w:lvl>
    <w:lvl w:ilvl="1" w:tplc="A348834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AF2A23"/>
    <w:multiLevelType w:val="hybridMultilevel"/>
    <w:tmpl w:val="7CC2B6E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35F74B3"/>
    <w:multiLevelType w:val="hybridMultilevel"/>
    <w:tmpl w:val="625CDC6E"/>
    <w:lvl w:ilvl="0" w:tplc="27F8DE8E">
      <w:start w:val="1"/>
      <w:numFmt w:val="decimal"/>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97D"/>
    <w:rsid w:val="000A72F4"/>
    <w:rsid w:val="000D2464"/>
    <w:rsid w:val="00107A46"/>
    <w:rsid w:val="0021199E"/>
    <w:rsid w:val="0022697D"/>
    <w:rsid w:val="0029129D"/>
    <w:rsid w:val="002B2F50"/>
    <w:rsid w:val="003A78C8"/>
    <w:rsid w:val="003B69F6"/>
    <w:rsid w:val="004005AB"/>
    <w:rsid w:val="004602E0"/>
    <w:rsid w:val="004916CB"/>
    <w:rsid w:val="004E389F"/>
    <w:rsid w:val="00503AEF"/>
    <w:rsid w:val="00535FF5"/>
    <w:rsid w:val="00574C10"/>
    <w:rsid w:val="005750B3"/>
    <w:rsid w:val="006F2A42"/>
    <w:rsid w:val="006F6D0D"/>
    <w:rsid w:val="00705162"/>
    <w:rsid w:val="0071181A"/>
    <w:rsid w:val="007B116D"/>
    <w:rsid w:val="007D55A0"/>
    <w:rsid w:val="00827656"/>
    <w:rsid w:val="00870C90"/>
    <w:rsid w:val="008A7114"/>
    <w:rsid w:val="008B3BC5"/>
    <w:rsid w:val="008F43C7"/>
    <w:rsid w:val="0091706A"/>
    <w:rsid w:val="00933B74"/>
    <w:rsid w:val="009713C0"/>
    <w:rsid w:val="00976E20"/>
    <w:rsid w:val="00991979"/>
    <w:rsid w:val="009B76EA"/>
    <w:rsid w:val="009F3E1A"/>
    <w:rsid w:val="00A34C96"/>
    <w:rsid w:val="00A72F6E"/>
    <w:rsid w:val="00AB6B73"/>
    <w:rsid w:val="00AE2AAB"/>
    <w:rsid w:val="00AF46D8"/>
    <w:rsid w:val="00B72B9F"/>
    <w:rsid w:val="00B9212F"/>
    <w:rsid w:val="00BA264A"/>
    <w:rsid w:val="00BE456D"/>
    <w:rsid w:val="00C34B36"/>
    <w:rsid w:val="00C50DD2"/>
    <w:rsid w:val="00CD7A86"/>
    <w:rsid w:val="00CF69DE"/>
    <w:rsid w:val="00D02E78"/>
    <w:rsid w:val="00D1284C"/>
    <w:rsid w:val="00D66DF9"/>
    <w:rsid w:val="00DA1673"/>
    <w:rsid w:val="00E5328E"/>
    <w:rsid w:val="00E748F6"/>
    <w:rsid w:val="00EA70C2"/>
    <w:rsid w:val="00F0088A"/>
    <w:rsid w:val="00FA78D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E78"/>
    <w:rPr>
      <w:lang w:val="en-US"/>
    </w:rPr>
  </w:style>
  <w:style w:type="paragraph" w:styleId="Heading3">
    <w:name w:val="heading 3"/>
    <w:basedOn w:val="Normal"/>
    <w:link w:val="Heading3Char"/>
    <w:uiPriority w:val="9"/>
    <w:qFormat/>
    <w:rsid w:val="0022697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2697D"/>
    <w:rPr>
      <w:rFonts w:ascii="Times New Roman" w:eastAsia="Times New Roman" w:hAnsi="Times New Roman" w:cs="Times New Roman"/>
      <w:b/>
      <w:bCs/>
      <w:sz w:val="27"/>
      <w:szCs w:val="27"/>
      <w:lang w:val="en-US"/>
    </w:rPr>
  </w:style>
  <w:style w:type="paragraph" w:styleId="ListParagraph">
    <w:name w:val="List Paragraph"/>
    <w:aliases w:val="next heading"/>
    <w:basedOn w:val="Normal"/>
    <w:link w:val="ListParagraphChar"/>
    <w:uiPriority w:val="34"/>
    <w:qFormat/>
    <w:rsid w:val="0022697D"/>
    <w:pPr>
      <w:ind w:left="720"/>
      <w:contextualSpacing/>
    </w:pPr>
  </w:style>
  <w:style w:type="character" w:customStyle="1" w:styleId="ListParagraphChar">
    <w:name w:val="List Paragraph Char"/>
    <w:aliases w:val="next heading Char"/>
    <w:link w:val="ListParagraph"/>
    <w:uiPriority w:val="34"/>
    <w:locked/>
    <w:rsid w:val="0022697D"/>
    <w:rPr>
      <w:lang w:val="en-US"/>
    </w:rPr>
  </w:style>
  <w:style w:type="table" w:styleId="TableGrid">
    <w:name w:val="Table Grid"/>
    <w:basedOn w:val="TableNormal"/>
    <w:uiPriority w:val="39"/>
    <w:qFormat/>
    <w:rsid w:val="0022697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w">
    <w:name w:val="sw"/>
    <w:basedOn w:val="DefaultParagraphFont"/>
    <w:rsid w:val="0022697D"/>
  </w:style>
  <w:style w:type="paragraph" w:styleId="Caption">
    <w:name w:val="caption"/>
    <w:basedOn w:val="Normal"/>
    <w:next w:val="Normal"/>
    <w:uiPriority w:val="35"/>
    <w:unhideWhenUsed/>
    <w:qFormat/>
    <w:rsid w:val="0022697D"/>
    <w:pPr>
      <w:spacing w:line="240" w:lineRule="auto"/>
    </w:pPr>
    <w:rPr>
      <w:rFonts w:ascii="Times New Roman" w:eastAsia="Times New Roman" w:hAnsi="Times New Roman" w:cs="Times New Roman"/>
      <w:b/>
      <w:bCs/>
      <w:color w:val="4F81BD" w:themeColor="accent1"/>
      <w:sz w:val="18"/>
      <w:szCs w:val="18"/>
      <w:lang w:val="en-GB"/>
    </w:rPr>
  </w:style>
  <w:style w:type="paragraph" w:styleId="NormalWeb">
    <w:name w:val="Normal (Web)"/>
    <w:basedOn w:val="Normal"/>
    <w:uiPriority w:val="99"/>
    <w:unhideWhenUsed/>
    <w:rsid w:val="0022697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26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97D"/>
    <w:rPr>
      <w:rFonts w:ascii="Tahoma" w:hAnsi="Tahoma" w:cs="Tahoma"/>
      <w:sz w:val="16"/>
      <w:szCs w:val="16"/>
      <w:lang w:val="en-US"/>
    </w:rPr>
  </w:style>
  <w:style w:type="character" w:styleId="Hyperlink">
    <w:name w:val="Hyperlink"/>
    <w:basedOn w:val="DefaultParagraphFont"/>
    <w:uiPriority w:val="99"/>
    <w:unhideWhenUsed/>
    <w:rsid w:val="008F43C7"/>
    <w:rPr>
      <w:color w:val="0000FF" w:themeColor="hyperlink"/>
      <w:u w:val="single"/>
    </w:rPr>
  </w:style>
  <w:style w:type="paragraph" w:styleId="Header">
    <w:name w:val="header"/>
    <w:basedOn w:val="Normal"/>
    <w:link w:val="HeaderChar"/>
    <w:uiPriority w:val="99"/>
    <w:unhideWhenUsed/>
    <w:rsid w:val="000D24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464"/>
    <w:rPr>
      <w:lang w:val="en-US"/>
    </w:rPr>
  </w:style>
  <w:style w:type="paragraph" w:styleId="Footer">
    <w:name w:val="footer"/>
    <w:basedOn w:val="Normal"/>
    <w:link w:val="FooterChar"/>
    <w:uiPriority w:val="99"/>
    <w:unhideWhenUsed/>
    <w:rsid w:val="000D24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464"/>
    <w:rPr>
      <w:lang w:val="en-US"/>
    </w:rPr>
  </w:style>
  <w:style w:type="paragraph" w:styleId="HTMLPreformatted">
    <w:name w:val="HTML Preformatted"/>
    <w:basedOn w:val="Normal"/>
    <w:link w:val="HTMLPreformattedChar"/>
    <w:uiPriority w:val="99"/>
    <w:semiHidden/>
    <w:unhideWhenUsed/>
    <w:rsid w:val="00870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70C90"/>
    <w:rPr>
      <w:rFonts w:ascii="Courier New" w:eastAsia="Times New Roman" w:hAnsi="Courier New" w:cs="Courier New"/>
      <w:sz w:val="20"/>
      <w:szCs w:val="20"/>
      <w:lang w:eastAsia="id-ID"/>
    </w:rPr>
  </w:style>
  <w:style w:type="character" w:customStyle="1" w:styleId="y2iqfc">
    <w:name w:val="y2iqfc"/>
    <w:basedOn w:val="DefaultParagraphFont"/>
    <w:rsid w:val="00870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E78"/>
    <w:rPr>
      <w:lang w:val="en-US"/>
    </w:rPr>
  </w:style>
  <w:style w:type="paragraph" w:styleId="Heading3">
    <w:name w:val="heading 3"/>
    <w:basedOn w:val="Normal"/>
    <w:link w:val="Heading3Char"/>
    <w:uiPriority w:val="9"/>
    <w:qFormat/>
    <w:rsid w:val="0022697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2697D"/>
    <w:rPr>
      <w:rFonts w:ascii="Times New Roman" w:eastAsia="Times New Roman" w:hAnsi="Times New Roman" w:cs="Times New Roman"/>
      <w:b/>
      <w:bCs/>
      <w:sz w:val="27"/>
      <w:szCs w:val="27"/>
      <w:lang w:val="en-US"/>
    </w:rPr>
  </w:style>
  <w:style w:type="paragraph" w:styleId="ListParagraph">
    <w:name w:val="List Paragraph"/>
    <w:aliases w:val="next heading"/>
    <w:basedOn w:val="Normal"/>
    <w:link w:val="ListParagraphChar"/>
    <w:uiPriority w:val="34"/>
    <w:qFormat/>
    <w:rsid w:val="0022697D"/>
    <w:pPr>
      <w:ind w:left="720"/>
      <w:contextualSpacing/>
    </w:pPr>
  </w:style>
  <w:style w:type="character" w:customStyle="1" w:styleId="ListParagraphChar">
    <w:name w:val="List Paragraph Char"/>
    <w:aliases w:val="next heading Char"/>
    <w:link w:val="ListParagraph"/>
    <w:uiPriority w:val="34"/>
    <w:locked/>
    <w:rsid w:val="0022697D"/>
    <w:rPr>
      <w:lang w:val="en-US"/>
    </w:rPr>
  </w:style>
  <w:style w:type="table" w:styleId="TableGrid">
    <w:name w:val="Table Grid"/>
    <w:basedOn w:val="TableNormal"/>
    <w:uiPriority w:val="39"/>
    <w:qFormat/>
    <w:rsid w:val="0022697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w">
    <w:name w:val="sw"/>
    <w:basedOn w:val="DefaultParagraphFont"/>
    <w:rsid w:val="0022697D"/>
  </w:style>
  <w:style w:type="paragraph" w:styleId="Caption">
    <w:name w:val="caption"/>
    <w:basedOn w:val="Normal"/>
    <w:next w:val="Normal"/>
    <w:uiPriority w:val="35"/>
    <w:unhideWhenUsed/>
    <w:qFormat/>
    <w:rsid w:val="0022697D"/>
    <w:pPr>
      <w:spacing w:line="240" w:lineRule="auto"/>
    </w:pPr>
    <w:rPr>
      <w:rFonts w:ascii="Times New Roman" w:eastAsia="Times New Roman" w:hAnsi="Times New Roman" w:cs="Times New Roman"/>
      <w:b/>
      <w:bCs/>
      <w:color w:val="4F81BD" w:themeColor="accent1"/>
      <w:sz w:val="18"/>
      <w:szCs w:val="18"/>
      <w:lang w:val="en-GB"/>
    </w:rPr>
  </w:style>
  <w:style w:type="paragraph" w:styleId="NormalWeb">
    <w:name w:val="Normal (Web)"/>
    <w:basedOn w:val="Normal"/>
    <w:uiPriority w:val="99"/>
    <w:unhideWhenUsed/>
    <w:rsid w:val="0022697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26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97D"/>
    <w:rPr>
      <w:rFonts w:ascii="Tahoma" w:hAnsi="Tahoma" w:cs="Tahoma"/>
      <w:sz w:val="16"/>
      <w:szCs w:val="16"/>
      <w:lang w:val="en-US"/>
    </w:rPr>
  </w:style>
  <w:style w:type="character" w:styleId="Hyperlink">
    <w:name w:val="Hyperlink"/>
    <w:basedOn w:val="DefaultParagraphFont"/>
    <w:uiPriority w:val="99"/>
    <w:unhideWhenUsed/>
    <w:rsid w:val="008F43C7"/>
    <w:rPr>
      <w:color w:val="0000FF" w:themeColor="hyperlink"/>
      <w:u w:val="single"/>
    </w:rPr>
  </w:style>
  <w:style w:type="paragraph" w:styleId="Header">
    <w:name w:val="header"/>
    <w:basedOn w:val="Normal"/>
    <w:link w:val="HeaderChar"/>
    <w:uiPriority w:val="99"/>
    <w:unhideWhenUsed/>
    <w:rsid w:val="000D24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464"/>
    <w:rPr>
      <w:lang w:val="en-US"/>
    </w:rPr>
  </w:style>
  <w:style w:type="paragraph" w:styleId="Footer">
    <w:name w:val="footer"/>
    <w:basedOn w:val="Normal"/>
    <w:link w:val="FooterChar"/>
    <w:uiPriority w:val="99"/>
    <w:unhideWhenUsed/>
    <w:rsid w:val="000D24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464"/>
    <w:rPr>
      <w:lang w:val="en-US"/>
    </w:rPr>
  </w:style>
  <w:style w:type="paragraph" w:styleId="HTMLPreformatted">
    <w:name w:val="HTML Preformatted"/>
    <w:basedOn w:val="Normal"/>
    <w:link w:val="HTMLPreformattedChar"/>
    <w:uiPriority w:val="99"/>
    <w:semiHidden/>
    <w:unhideWhenUsed/>
    <w:rsid w:val="00870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70C90"/>
    <w:rPr>
      <w:rFonts w:ascii="Courier New" w:eastAsia="Times New Roman" w:hAnsi="Courier New" w:cs="Courier New"/>
      <w:sz w:val="20"/>
      <w:szCs w:val="20"/>
      <w:lang w:eastAsia="id-ID"/>
    </w:rPr>
  </w:style>
  <w:style w:type="character" w:customStyle="1" w:styleId="y2iqfc">
    <w:name w:val="y2iqfc"/>
    <w:basedOn w:val="DefaultParagraphFont"/>
    <w:rsid w:val="00870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00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mp"/><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akhmadjaki4@gmail.com"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Ikan Tongkol di kapal</c:v>
                </c:pt>
              </c:strCache>
            </c:strRef>
          </c:tx>
          <c:spPr>
            <a:pattFill prst="wdUpDiag">
              <a:fgClr>
                <a:schemeClr val="tx1"/>
              </a:fgClr>
              <a:bgClr>
                <a:schemeClr val="bg1"/>
              </a:bgClr>
            </a:pattFill>
          </c:spPr>
          <c:invertIfNegative val="0"/>
          <c:cat>
            <c:strRef>
              <c:f>Sheet1!$A$2:$A$6</c:f>
              <c:strCache>
                <c:ptCount val="5"/>
                <c:pt idx="0">
                  <c:v>Ph</c:v>
                </c:pt>
                <c:pt idx="1">
                  <c:v>Kadar Air</c:v>
                </c:pt>
                <c:pt idx="2">
                  <c:v>TVB</c:v>
                </c:pt>
                <c:pt idx="3">
                  <c:v>Histamin</c:v>
                </c:pt>
                <c:pt idx="4">
                  <c:v>TPC</c:v>
                </c:pt>
              </c:strCache>
            </c:strRef>
          </c:cat>
          <c:val>
            <c:numRef>
              <c:f>Sheet1!$B$2:$B$6</c:f>
              <c:numCache>
                <c:formatCode>General</c:formatCode>
                <c:ptCount val="5"/>
                <c:pt idx="0">
                  <c:v>5.42</c:v>
                </c:pt>
                <c:pt idx="1">
                  <c:v>73.98</c:v>
                </c:pt>
                <c:pt idx="2">
                  <c:v>15.33</c:v>
                </c:pt>
                <c:pt idx="3">
                  <c:v>0.16</c:v>
                </c:pt>
                <c:pt idx="4">
                  <c:v>9.5</c:v>
                </c:pt>
              </c:numCache>
            </c:numRef>
          </c:val>
        </c:ser>
        <c:ser>
          <c:idx val="1"/>
          <c:order val="1"/>
          <c:tx>
            <c:strRef>
              <c:f>Sheet1!$C$1</c:f>
              <c:strCache>
                <c:ptCount val="1"/>
                <c:pt idx="0">
                  <c:v>Ikan Tongkol di cold storage</c:v>
                </c:pt>
              </c:strCache>
            </c:strRef>
          </c:tx>
          <c:spPr>
            <a:pattFill prst="pct40">
              <a:fgClr>
                <a:schemeClr val="tx1"/>
              </a:fgClr>
              <a:bgClr>
                <a:schemeClr val="bg1"/>
              </a:bgClr>
            </a:pattFill>
            <a:ln>
              <a:noFill/>
            </a:ln>
          </c:spPr>
          <c:invertIfNegative val="0"/>
          <c:cat>
            <c:strRef>
              <c:f>Sheet1!$A$2:$A$6</c:f>
              <c:strCache>
                <c:ptCount val="5"/>
                <c:pt idx="0">
                  <c:v>Ph</c:v>
                </c:pt>
                <c:pt idx="1">
                  <c:v>Kadar Air</c:v>
                </c:pt>
                <c:pt idx="2">
                  <c:v>TVB</c:v>
                </c:pt>
                <c:pt idx="3">
                  <c:v>Histamin</c:v>
                </c:pt>
                <c:pt idx="4">
                  <c:v>TPC</c:v>
                </c:pt>
              </c:strCache>
            </c:strRef>
          </c:cat>
          <c:val>
            <c:numRef>
              <c:f>Sheet1!$C$2:$C$6</c:f>
              <c:numCache>
                <c:formatCode>General</c:formatCode>
                <c:ptCount val="5"/>
                <c:pt idx="0">
                  <c:v>5.37</c:v>
                </c:pt>
                <c:pt idx="1">
                  <c:v>73.86</c:v>
                </c:pt>
                <c:pt idx="2">
                  <c:v>18</c:v>
                </c:pt>
                <c:pt idx="3">
                  <c:v>0.23</c:v>
                </c:pt>
                <c:pt idx="4">
                  <c:v>36</c:v>
                </c:pt>
              </c:numCache>
            </c:numRef>
          </c:val>
        </c:ser>
        <c:dLbls>
          <c:showLegendKey val="0"/>
          <c:showVal val="0"/>
          <c:showCatName val="0"/>
          <c:showSerName val="0"/>
          <c:showPercent val="0"/>
          <c:showBubbleSize val="0"/>
        </c:dLbls>
        <c:gapWidth val="75"/>
        <c:overlap val="-25"/>
        <c:axId val="203968512"/>
        <c:axId val="223636480"/>
      </c:barChart>
      <c:catAx>
        <c:axId val="203968512"/>
        <c:scaling>
          <c:orientation val="minMax"/>
        </c:scaling>
        <c:delete val="0"/>
        <c:axPos val="b"/>
        <c:majorTickMark val="none"/>
        <c:minorTickMark val="none"/>
        <c:tickLblPos val="nextTo"/>
        <c:spPr>
          <a:ln w="19050">
            <a:solidFill>
              <a:schemeClr val="tx1"/>
            </a:solidFill>
          </a:ln>
        </c:spPr>
        <c:txPr>
          <a:bodyPr/>
          <a:lstStyle/>
          <a:p>
            <a:pPr>
              <a:defRPr sz="1000">
                <a:latin typeface="Arial" pitchFamily="34" charset="0"/>
                <a:cs typeface="Arial" pitchFamily="34" charset="0"/>
              </a:defRPr>
            </a:pPr>
            <a:endParaRPr lang="id-ID"/>
          </a:p>
        </c:txPr>
        <c:crossAx val="223636480"/>
        <c:crosses val="autoZero"/>
        <c:auto val="1"/>
        <c:lblAlgn val="ctr"/>
        <c:lblOffset val="100"/>
        <c:noMultiLvlLbl val="0"/>
      </c:catAx>
      <c:valAx>
        <c:axId val="223636480"/>
        <c:scaling>
          <c:orientation val="minMax"/>
        </c:scaling>
        <c:delete val="0"/>
        <c:axPos val="l"/>
        <c:majorGridlines/>
        <c:numFmt formatCode="General" sourceLinked="1"/>
        <c:majorTickMark val="none"/>
        <c:minorTickMark val="none"/>
        <c:tickLblPos val="nextTo"/>
        <c:spPr>
          <a:ln w="25400">
            <a:noFill/>
          </a:ln>
        </c:spPr>
        <c:txPr>
          <a:bodyPr/>
          <a:lstStyle/>
          <a:p>
            <a:pPr>
              <a:defRPr sz="1000">
                <a:latin typeface="Arial" pitchFamily="34" charset="0"/>
                <a:cs typeface="Arial" pitchFamily="34" charset="0"/>
              </a:defRPr>
            </a:pPr>
            <a:endParaRPr lang="id-ID"/>
          </a:p>
        </c:txPr>
        <c:crossAx val="203968512"/>
        <c:crosses val="autoZero"/>
        <c:crossBetween val="between"/>
      </c:valAx>
      <c:spPr>
        <a:noFill/>
        <a:ln w="25400">
          <a:noFill/>
        </a:ln>
      </c:spPr>
    </c:plotArea>
    <c:legend>
      <c:legendPos val="b"/>
      <c:overlay val="0"/>
      <c:txPr>
        <a:bodyPr/>
        <a:lstStyle/>
        <a:p>
          <a:pPr>
            <a:defRPr sz="1000">
              <a:latin typeface="Arial" pitchFamily="34" charset="0"/>
              <a:cs typeface="Arial" pitchFamily="34" charset="0"/>
            </a:defRPr>
          </a:pPr>
          <a:endParaRPr lang="id-ID"/>
        </a:p>
      </c:txPr>
    </c:legend>
    <c:plotVisOnly val="1"/>
    <c:dispBlanksAs val="gap"/>
    <c:showDLblsOverMax val="0"/>
  </c:chart>
  <c:spPr>
    <a:ln>
      <a:noFill/>
    </a:ln>
  </c:spPr>
  <c:txPr>
    <a:bodyPr/>
    <a:lstStyle/>
    <a:p>
      <a:pPr>
        <a:defRPr sz="900"/>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125C2-F806-4308-BEA7-504841A6B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Pages>
  <Words>3297</Words>
  <Characters>18793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2024-05-11T07:50:00Z</cp:lastPrinted>
  <dcterms:created xsi:type="dcterms:W3CDTF">2024-04-16T13:33:00Z</dcterms:created>
  <dcterms:modified xsi:type="dcterms:W3CDTF">2024-05-11T10:22:00Z</dcterms:modified>
</cp:coreProperties>
</file>