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C0" w:rsidRPr="00616CAE" w:rsidRDefault="00616CAE" w:rsidP="00A040F6">
      <w:pPr>
        <w:spacing w:after="0" w:line="240" w:lineRule="auto"/>
        <w:jc w:val="center"/>
        <w:rPr>
          <w:rFonts w:ascii="Times New Roman" w:hAnsi="Times New Roman" w:cs="Times New Roman"/>
          <w:b/>
          <w:sz w:val="24"/>
          <w:szCs w:val="24"/>
        </w:rPr>
      </w:pPr>
      <w:r w:rsidRPr="00616CAE">
        <w:rPr>
          <w:rFonts w:ascii="Times New Roman" w:hAnsi="Times New Roman" w:cs="Times New Roman"/>
          <w:b/>
          <w:sz w:val="24"/>
          <w:szCs w:val="24"/>
        </w:rPr>
        <w:t>KONDISI EKOSISTEM TERUMBU KARANG DI</w:t>
      </w:r>
      <w:r>
        <w:rPr>
          <w:rFonts w:ascii="Times New Roman" w:hAnsi="Times New Roman" w:cs="Times New Roman"/>
          <w:b/>
          <w:sz w:val="24"/>
          <w:szCs w:val="24"/>
        </w:rPr>
        <w:t xml:space="preserve"> </w:t>
      </w:r>
      <w:r w:rsidRPr="00616CAE">
        <w:rPr>
          <w:rFonts w:ascii="Times New Roman" w:hAnsi="Times New Roman" w:cs="Times New Roman"/>
          <w:b/>
          <w:sz w:val="24"/>
          <w:szCs w:val="24"/>
        </w:rPr>
        <w:t>LOKASI DAN BUKAN LOKASI PENYELAMAN PULAU MARATUA</w:t>
      </w:r>
    </w:p>
    <w:p w:rsidR="00616CAE" w:rsidRDefault="00616CAE" w:rsidP="00A040F6">
      <w:pPr>
        <w:spacing w:after="0" w:line="240" w:lineRule="auto"/>
        <w:jc w:val="center"/>
        <w:rPr>
          <w:rFonts w:ascii="Times New Roman" w:hAnsi="Times New Roman" w:cs="Times New Roman"/>
          <w:sz w:val="24"/>
          <w:szCs w:val="24"/>
        </w:rPr>
      </w:pPr>
    </w:p>
    <w:p w:rsidR="00616CAE" w:rsidRPr="00616CAE" w:rsidRDefault="00616CAE" w:rsidP="00A040F6">
      <w:pPr>
        <w:spacing w:after="0" w:line="240" w:lineRule="auto"/>
        <w:jc w:val="center"/>
        <w:rPr>
          <w:rFonts w:ascii="Times New Roman" w:hAnsi="Times New Roman" w:cs="Times New Roman"/>
          <w:sz w:val="24"/>
          <w:szCs w:val="24"/>
        </w:rPr>
      </w:pPr>
    </w:p>
    <w:p w:rsidR="00F41808" w:rsidRPr="00616CAE" w:rsidRDefault="00F41808" w:rsidP="00A040F6">
      <w:pPr>
        <w:spacing w:after="0" w:line="240" w:lineRule="auto"/>
        <w:jc w:val="center"/>
        <w:rPr>
          <w:rFonts w:ascii="Times New Roman" w:hAnsi="Times New Roman" w:cs="Times New Roman"/>
          <w:b/>
          <w:sz w:val="24"/>
          <w:szCs w:val="24"/>
        </w:rPr>
      </w:pPr>
      <w:r w:rsidRPr="00616CAE">
        <w:rPr>
          <w:rFonts w:ascii="Times New Roman" w:hAnsi="Times New Roman" w:cs="Times New Roman"/>
          <w:b/>
          <w:sz w:val="24"/>
          <w:szCs w:val="24"/>
        </w:rPr>
        <w:t>Oleh :</w:t>
      </w:r>
    </w:p>
    <w:p w:rsidR="00F41808" w:rsidRPr="00616CAE" w:rsidRDefault="00F41808" w:rsidP="00A040F6">
      <w:pPr>
        <w:spacing w:after="0" w:line="240" w:lineRule="auto"/>
        <w:jc w:val="center"/>
        <w:rPr>
          <w:rFonts w:ascii="Times New Roman" w:hAnsi="Times New Roman" w:cs="Times New Roman"/>
          <w:b/>
          <w:sz w:val="24"/>
          <w:szCs w:val="24"/>
        </w:rPr>
      </w:pPr>
      <w:r w:rsidRPr="00616CAE">
        <w:rPr>
          <w:rFonts w:ascii="Times New Roman" w:hAnsi="Times New Roman" w:cs="Times New Roman"/>
          <w:b/>
          <w:sz w:val="24"/>
          <w:szCs w:val="24"/>
        </w:rPr>
        <w:t>Idris</w:t>
      </w:r>
      <w:r w:rsidR="005C071D" w:rsidRPr="00616CAE">
        <w:rPr>
          <w:rFonts w:ascii="Times New Roman" w:hAnsi="Times New Roman" w:cs="Times New Roman"/>
          <w:b/>
          <w:sz w:val="24"/>
          <w:szCs w:val="24"/>
          <w:vertAlign w:val="superscript"/>
        </w:rPr>
        <w:t>(</w:t>
      </w:r>
      <w:r w:rsidRPr="00616CAE">
        <w:rPr>
          <w:rFonts w:ascii="Times New Roman" w:hAnsi="Times New Roman" w:cs="Times New Roman"/>
          <w:b/>
          <w:sz w:val="24"/>
          <w:szCs w:val="24"/>
          <w:vertAlign w:val="superscript"/>
        </w:rPr>
        <w:t>1</w:t>
      </w:r>
      <w:r w:rsidR="005C071D" w:rsidRPr="00616CAE">
        <w:rPr>
          <w:rFonts w:ascii="Times New Roman" w:hAnsi="Times New Roman" w:cs="Times New Roman"/>
          <w:b/>
          <w:sz w:val="24"/>
          <w:szCs w:val="24"/>
          <w:vertAlign w:val="superscript"/>
        </w:rPr>
        <w:t>)</w:t>
      </w:r>
      <w:r w:rsidRPr="00616CAE">
        <w:rPr>
          <w:rFonts w:ascii="Times New Roman" w:hAnsi="Times New Roman" w:cs="Times New Roman"/>
          <w:b/>
          <w:sz w:val="24"/>
          <w:szCs w:val="24"/>
        </w:rPr>
        <w:t>, Mikael Prastowo SW</w:t>
      </w:r>
      <w:r w:rsidR="005C071D" w:rsidRPr="00616CAE">
        <w:rPr>
          <w:rFonts w:ascii="Times New Roman" w:hAnsi="Times New Roman" w:cs="Times New Roman"/>
          <w:b/>
          <w:sz w:val="24"/>
          <w:szCs w:val="24"/>
          <w:vertAlign w:val="superscript"/>
        </w:rPr>
        <w:t>(</w:t>
      </w:r>
      <w:r w:rsidRPr="00616CAE">
        <w:rPr>
          <w:rFonts w:ascii="Times New Roman" w:hAnsi="Times New Roman" w:cs="Times New Roman"/>
          <w:b/>
          <w:sz w:val="24"/>
          <w:szCs w:val="24"/>
          <w:vertAlign w:val="superscript"/>
        </w:rPr>
        <w:t>2</w:t>
      </w:r>
      <w:r w:rsidR="005C071D" w:rsidRPr="00616CAE">
        <w:rPr>
          <w:rFonts w:ascii="Times New Roman" w:hAnsi="Times New Roman" w:cs="Times New Roman"/>
          <w:b/>
          <w:sz w:val="24"/>
          <w:szCs w:val="24"/>
          <w:vertAlign w:val="superscript"/>
        </w:rPr>
        <w:t>)</w:t>
      </w:r>
      <w:r w:rsidRPr="00616CAE">
        <w:rPr>
          <w:rFonts w:ascii="Times New Roman" w:hAnsi="Times New Roman" w:cs="Times New Roman"/>
          <w:b/>
          <w:sz w:val="24"/>
          <w:szCs w:val="24"/>
        </w:rPr>
        <w:t>, Basuki Rahma</w:t>
      </w:r>
      <w:r w:rsidR="00C35AE4">
        <w:rPr>
          <w:rFonts w:ascii="Times New Roman" w:hAnsi="Times New Roman" w:cs="Times New Roman"/>
          <w:b/>
          <w:sz w:val="24"/>
          <w:szCs w:val="24"/>
        </w:rPr>
        <w:t>t</w:t>
      </w:r>
      <w:r w:rsidR="005C071D" w:rsidRPr="00616CAE">
        <w:rPr>
          <w:rFonts w:ascii="Times New Roman" w:hAnsi="Times New Roman" w:cs="Times New Roman"/>
          <w:b/>
          <w:sz w:val="24"/>
          <w:szCs w:val="24"/>
          <w:vertAlign w:val="superscript"/>
        </w:rPr>
        <w:t>(</w:t>
      </w:r>
      <w:r w:rsidRPr="00616CAE">
        <w:rPr>
          <w:rFonts w:ascii="Times New Roman" w:hAnsi="Times New Roman" w:cs="Times New Roman"/>
          <w:b/>
          <w:sz w:val="24"/>
          <w:szCs w:val="24"/>
          <w:vertAlign w:val="superscript"/>
        </w:rPr>
        <w:t>3</w:t>
      </w:r>
      <w:r w:rsidR="005C071D" w:rsidRPr="00616CAE">
        <w:rPr>
          <w:rFonts w:ascii="Times New Roman" w:hAnsi="Times New Roman" w:cs="Times New Roman"/>
          <w:b/>
          <w:sz w:val="24"/>
          <w:szCs w:val="24"/>
          <w:vertAlign w:val="superscript"/>
        </w:rPr>
        <w:t>)</w:t>
      </w:r>
    </w:p>
    <w:p w:rsidR="00F41808" w:rsidRDefault="005C071D" w:rsidP="00A040F6">
      <w:pPr>
        <w:spacing w:after="0" w:line="240" w:lineRule="auto"/>
        <w:jc w:val="center"/>
        <w:rPr>
          <w:rFonts w:ascii="Times New Roman" w:hAnsi="Times New Roman" w:cs="Times New Roman"/>
          <w:sz w:val="20"/>
          <w:szCs w:val="20"/>
        </w:rPr>
      </w:pPr>
      <w:r w:rsidRPr="00616CAE">
        <w:rPr>
          <w:rFonts w:ascii="Times New Roman" w:hAnsi="Times New Roman" w:cs="Times New Roman"/>
          <w:sz w:val="20"/>
          <w:szCs w:val="20"/>
        </w:rPr>
        <w:t>(1,2) Yayasan TERANGI dan (3) Yayasan KEHATI</w:t>
      </w:r>
    </w:p>
    <w:p w:rsidR="003B65FE" w:rsidRPr="003B65FE" w:rsidRDefault="003B65FE" w:rsidP="003B65FE">
      <w:pPr>
        <w:spacing w:after="0" w:line="240" w:lineRule="auto"/>
        <w:jc w:val="center"/>
        <w:rPr>
          <w:rFonts w:ascii="Times New Roman" w:hAnsi="Times New Roman" w:cs="Times New Roman"/>
          <w:sz w:val="20"/>
          <w:szCs w:val="20"/>
        </w:rPr>
      </w:pPr>
      <w:r w:rsidRPr="003B65FE">
        <w:rPr>
          <w:rFonts w:ascii="Times New Roman" w:hAnsi="Times New Roman" w:cs="Times New Roman"/>
          <w:sz w:val="20"/>
          <w:szCs w:val="20"/>
        </w:rPr>
        <w:t>Yayasan TERANGI</w:t>
      </w:r>
    </w:p>
    <w:p w:rsidR="003B65FE" w:rsidRPr="003B65FE" w:rsidRDefault="003B65FE" w:rsidP="003B65FE">
      <w:pPr>
        <w:spacing w:after="0" w:line="240" w:lineRule="auto"/>
        <w:jc w:val="center"/>
        <w:rPr>
          <w:rFonts w:ascii="Times New Roman" w:hAnsi="Times New Roman" w:cs="Times New Roman"/>
          <w:sz w:val="20"/>
          <w:szCs w:val="20"/>
        </w:rPr>
      </w:pPr>
      <w:r w:rsidRPr="003B65FE">
        <w:rPr>
          <w:rFonts w:ascii="Times New Roman" w:hAnsi="Times New Roman" w:cs="Times New Roman"/>
          <w:sz w:val="20"/>
          <w:szCs w:val="20"/>
        </w:rPr>
        <w:t>Jl. Asyibaniah No 106. Kelurahan Pondok Jaya. Cipayung- Depok</w:t>
      </w:r>
    </w:p>
    <w:p w:rsidR="003B65FE" w:rsidRPr="003B65FE" w:rsidRDefault="003B65FE" w:rsidP="003B65FE">
      <w:pPr>
        <w:spacing w:after="0" w:line="240" w:lineRule="auto"/>
        <w:jc w:val="center"/>
        <w:rPr>
          <w:rFonts w:ascii="Times New Roman" w:hAnsi="Times New Roman" w:cs="Times New Roman"/>
          <w:sz w:val="20"/>
          <w:szCs w:val="20"/>
        </w:rPr>
      </w:pPr>
      <w:r w:rsidRPr="003B65FE">
        <w:rPr>
          <w:rFonts w:ascii="Times New Roman" w:hAnsi="Times New Roman" w:cs="Times New Roman"/>
          <w:sz w:val="20"/>
          <w:szCs w:val="20"/>
        </w:rPr>
        <w:t>Telp/Faks : 02129504088</w:t>
      </w:r>
    </w:p>
    <w:p w:rsidR="00616CAE" w:rsidRPr="00616CAE" w:rsidRDefault="00616CAE" w:rsidP="00A040F6">
      <w:pPr>
        <w:spacing w:after="0" w:line="240" w:lineRule="auto"/>
        <w:jc w:val="center"/>
        <w:rPr>
          <w:rFonts w:ascii="Times New Roman" w:hAnsi="Times New Roman" w:cs="Times New Roman"/>
          <w:sz w:val="20"/>
          <w:szCs w:val="20"/>
        </w:rPr>
      </w:pPr>
      <w:r w:rsidRPr="00616CAE">
        <w:rPr>
          <w:rFonts w:ascii="Times New Roman" w:hAnsi="Times New Roman" w:cs="Times New Roman"/>
          <w:sz w:val="20"/>
          <w:szCs w:val="20"/>
        </w:rPr>
        <w:t xml:space="preserve">E-mail : </w:t>
      </w:r>
      <w:r w:rsidR="00135FAB">
        <w:fldChar w:fldCharType="begin"/>
      </w:r>
      <w:r w:rsidR="001E6042">
        <w:instrText>HYPERLINK "mailto:idris@terangi.or.id"</w:instrText>
      </w:r>
      <w:r w:rsidR="00135FAB">
        <w:fldChar w:fldCharType="separate"/>
      </w:r>
      <w:r w:rsidRPr="00F244FF">
        <w:rPr>
          <w:rFonts w:ascii="Times New Roman" w:hAnsi="Times New Roman" w:cs="Times New Roman"/>
          <w:sz w:val="20"/>
          <w:szCs w:val="20"/>
        </w:rPr>
        <w:t>idris@terangi.or.id</w:t>
      </w:r>
      <w:r w:rsidR="00135FAB">
        <w:fldChar w:fldCharType="end"/>
      </w:r>
    </w:p>
    <w:p w:rsidR="00616CAE" w:rsidRDefault="00616CAE" w:rsidP="00A040F6">
      <w:pPr>
        <w:spacing w:after="0" w:line="240" w:lineRule="auto"/>
        <w:jc w:val="center"/>
        <w:rPr>
          <w:rFonts w:ascii="Times New Roman" w:hAnsi="Times New Roman" w:cs="Times New Roman"/>
          <w:b/>
          <w:sz w:val="24"/>
          <w:szCs w:val="24"/>
        </w:rPr>
      </w:pPr>
    </w:p>
    <w:p w:rsidR="003B65FE" w:rsidRDefault="003B65FE" w:rsidP="00A040F6">
      <w:pPr>
        <w:spacing w:after="0" w:line="240" w:lineRule="auto"/>
        <w:jc w:val="center"/>
        <w:rPr>
          <w:rFonts w:ascii="Times New Roman" w:hAnsi="Times New Roman" w:cs="Times New Roman"/>
          <w:sz w:val="20"/>
          <w:szCs w:val="20"/>
        </w:rPr>
      </w:pPr>
      <w:r w:rsidRPr="003B65FE">
        <w:rPr>
          <w:rFonts w:ascii="Times New Roman" w:hAnsi="Times New Roman" w:cs="Times New Roman"/>
          <w:sz w:val="20"/>
          <w:szCs w:val="20"/>
        </w:rPr>
        <w:t>Diterima tanggal:.......</w:t>
      </w:r>
      <w:r>
        <w:rPr>
          <w:rFonts w:ascii="Times New Roman" w:hAnsi="Times New Roman" w:cs="Times New Roman"/>
          <w:sz w:val="20"/>
          <w:szCs w:val="20"/>
        </w:rPr>
        <w:t>....</w:t>
      </w:r>
      <w:r w:rsidRPr="003B65FE">
        <w:rPr>
          <w:rFonts w:ascii="Times New Roman" w:hAnsi="Times New Roman" w:cs="Times New Roman"/>
          <w:sz w:val="20"/>
          <w:szCs w:val="20"/>
        </w:rPr>
        <w:t>., Diterima setelah perbaikan:......, disetujui tanggal:</w:t>
      </w:r>
      <w:r>
        <w:rPr>
          <w:rFonts w:ascii="Times New Roman" w:hAnsi="Times New Roman" w:cs="Times New Roman"/>
          <w:sz w:val="20"/>
          <w:szCs w:val="20"/>
        </w:rPr>
        <w:t>..........</w:t>
      </w:r>
    </w:p>
    <w:p w:rsidR="003B65FE" w:rsidRPr="003B65FE" w:rsidRDefault="003B65FE" w:rsidP="00A040F6">
      <w:pPr>
        <w:spacing w:after="0" w:line="240" w:lineRule="auto"/>
        <w:jc w:val="center"/>
        <w:rPr>
          <w:rFonts w:ascii="Times New Roman" w:hAnsi="Times New Roman" w:cs="Times New Roman"/>
          <w:sz w:val="24"/>
          <w:szCs w:val="24"/>
        </w:rPr>
      </w:pPr>
    </w:p>
    <w:p w:rsidR="005C071D" w:rsidRDefault="005C071D" w:rsidP="00A040F6">
      <w:pPr>
        <w:spacing w:after="0" w:line="240" w:lineRule="auto"/>
        <w:jc w:val="center"/>
        <w:rPr>
          <w:rFonts w:ascii="Times New Roman" w:hAnsi="Times New Roman" w:cs="Times New Roman"/>
          <w:b/>
          <w:sz w:val="24"/>
          <w:szCs w:val="24"/>
        </w:rPr>
      </w:pPr>
      <w:r w:rsidRPr="00616CAE">
        <w:rPr>
          <w:rFonts w:ascii="Times New Roman" w:hAnsi="Times New Roman" w:cs="Times New Roman"/>
          <w:b/>
          <w:sz w:val="24"/>
          <w:szCs w:val="24"/>
        </w:rPr>
        <w:t>ABSTRAK</w:t>
      </w:r>
    </w:p>
    <w:p w:rsidR="00616CAE" w:rsidRPr="00616CAE" w:rsidRDefault="00616CAE" w:rsidP="00A040F6">
      <w:pPr>
        <w:spacing w:after="0" w:line="240" w:lineRule="auto"/>
        <w:jc w:val="center"/>
        <w:rPr>
          <w:rFonts w:ascii="Times New Roman" w:hAnsi="Times New Roman" w:cs="Times New Roman"/>
          <w:b/>
          <w:sz w:val="24"/>
          <w:szCs w:val="24"/>
        </w:rPr>
      </w:pPr>
    </w:p>
    <w:p w:rsidR="008A31B4" w:rsidRPr="00616CAE" w:rsidRDefault="008A31B4" w:rsidP="0011727A">
      <w:pPr>
        <w:spacing w:after="0" w:line="240" w:lineRule="auto"/>
        <w:jc w:val="both"/>
        <w:rPr>
          <w:rFonts w:ascii="Times New Roman" w:hAnsi="Times New Roman" w:cs="Times New Roman"/>
          <w:sz w:val="20"/>
          <w:szCs w:val="20"/>
        </w:rPr>
      </w:pPr>
      <w:r w:rsidRPr="00616CAE">
        <w:rPr>
          <w:rFonts w:ascii="Times New Roman" w:hAnsi="Times New Roman" w:cs="Times New Roman"/>
          <w:sz w:val="20"/>
          <w:szCs w:val="20"/>
        </w:rPr>
        <w:t xml:space="preserve">Terumbu karang di Indonesia termasuk yang memiliki ancaman tertinggi di dunia. Upaya-upaya konservasi membutuhan data dan informasi ilmiah yang akurat. kegiatan non ekstraktif seperti wisata bahari memberikan pengaruh terhadap kondisi terumbu karang, wisatawan yang menikmati keindahan alam bawah laut melalui diving ataupun snorkeling dapat mempengaruhi perubahan kondisi ekosistem terumbu karang. Oleh sebab itu, tersedianya data spasial proses-proses lingkungan dan gangguan antropogenik perlu dipahami dengan baik. </w:t>
      </w:r>
      <w:r w:rsidR="009B66FA">
        <w:rPr>
          <w:rFonts w:ascii="Times New Roman" w:hAnsi="Times New Roman" w:cs="Times New Roman"/>
          <w:sz w:val="20"/>
          <w:szCs w:val="20"/>
        </w:rPr>
        <w:t>Pengamatan</w:t>
      </w:r>
      <w:r w:rsidRPr="00616CAE">
        <w:rPr>
          <w:rFonts w:ascii="Times New Roman" w:hAnsi="Times New Roman" w:cs="Times New Roman"/>
          <w:sz w:val="20"/>
          <w:szCs w:val="20"/>
        </w:rPr>
        <w:t xml:space="preserve"> dilakukan dari tanggal 15 Maret hingga 19 Maret 2016. </w:t>
      </w:r>
      <w:r w:rsidR="009B66FA">
        <w:rPr>
          <w:rFonts w:ascii="Times New Roman" w:hAnsi="Times New Roman" w:cs="Times New Roman"/>
          <w:sz w:val="20"/>
          <w:szCs w:val="20"/>
        </w:rPr>
        <w:t>Pengamatan</w:t>
      </w:r>
      <w:r w:rsidRPr="00616CAE">
        <w:rPr>
          <w:rFonts w:ascii="Times New Roman" w:hAnsi="Times New Roman" w:cs="Times New Roman"/>
          <w:sz w:val="20"/>
          <w:szCs w:val="20"/>
        </w:rPr>
        <w:t xml:space="preserve"> ini dilakukan pada terumbu di sebelah barat - selatan dari Pulau Maratua disesuaikan dengan kondisi perairan. Terdapat 9 (sembilan) lokasi pengamatan yang mewakili lokasi penyelaman wisata dan lokasi yang tidak digunakan untuk penyelaman wisata.  Tujuan dari </w:t>
      </w:r>
      <w:r w:rsidR="009B66FA">
        <w:rPr>
          <w:rFonts w:ascii="Times New Roman" w:hAnsi="Times New Roman" w:cs="Times New Roman"/>
          <w:sz w:val="20"/>
          <w:szCs w:val="20"/>
        </w:rPr>
        <w:t>pengamatan</w:t>
      </w:r>
      <w:r w:rsidRPr="00616CAE">
        <w:rPr>
          <w:rFonts w:ascii="Times New Roman" w:hAnsi="Times New Roman" w:cs="Times New Roman"/>
          <w:sz w:val="20"/>
          <w:szCs w:val="20"/>
        </w:rPr>
        <w:t xml:space="preserve"> ini adalah untuk mengetahui pengaruh kegiatan wisata terhadap kondisi terumbu karang di Pulau Maratua.  Hasil pengamatan </w:t>
      </w:r>
      <w:r w:rsidRPr="00616CAE">
        <w:rPr>
          <w:rFonts w:ascii="Times New Roman" w:eastAsia="Arial Unicode MS" w:hAnsi="Times New Roman" w:cs="Times New Roman"/>
          <w:sz w:val="20"/>
          <w:szCs w:val="20"/>
        </w:rPr>
        <w:t xml:space="preserve">persen penutupan karang hidup dilokasi penyelaman </w:t>
      </w:r>
      <w:r w:rsidR="00A941AA">
        <w:rPr>
          <w:rFonts w:ascii="Times New Roman" w:eastAsia="Arial Unicode MS" w:hAnsi="Times New Roman" w:cs="Times New Roman"/>
          <w:sz w:val="20"/>
          <w:szCs w:val="20"/>
        </w:rPr>
        <w:t xml:space="preserve">rata-rata mencapai nilai 48 % </w:t>
      </w:r>
      <w:r w:rsidRPr="00616CAE">
        <w:rPr>
          <w:rFonts w:ascii="Times New Roman" w:eastAsia="Arial Unicode MS" w:hAnsi="Times New Roman" w:cs="Times New Roman"/>
          <w:sz w:val="20"/>
          <w:szCs w:val="20"/>
        </w:rPr>
        <w:t>(</w:t>
      </w:r>
      <w:r w:rsidR="00A941AA">
        <w:rPr>
          <w:rFonts w:ascii="Times New Roman" w:eastAsia="Arial Unicode MS" w:hAnsi="Times New Roman" w:cs="Times New Roman"/>
          <w:sz w:val="20"/>
          <w:szCs w:val="20"/>
        </w:rPr>
        <w:t>s</w:t>
      </w:r>
      <w:r w:rsidRPr="00616CAE">
        <w:rPr>
          <w:rFonts w:ascii="Times New Roman" w:eastAsia="Arial Unicode MS" w:hAnsi="Times New Roman" w:cs="Times New Roman"/>
          <w:sz w:val="20"/>
          <w:szCs w:val="20"/>
        </w:rPr>
        <w:t xml:space="preserve">edang) dan pada lokasi bukan </w:t>
      </w:r>
      <w:r w:rsidR="00260F99">
        <w:rPr>
          <w:rFonts w:ascii="Times New Roman" w:eastAsia="Arial Unicode MS" w:hAnsi="Times New Roman" w:cs="Times New Roman"/>
          <w:sz w:val="20"/>
          <w:szCs w:val="20"/>
        </w:rPr>
        <w:t>penyelaman mencapai nilai 43% (</w:t>
      </w:r>
      <w:r w:rsidRPr="00616CAE">
        <w:rPr>
          <w:rFonts w:ascii="Times New Roman" w:eastAsia="Arial Unicode MS" w:hAnsi="Times New Roman" w:cs="Times New Roman"/>
          <w:sz w:val="20"/>
          <w:szCs w:val="20"/>
        </w:rPr>
        <w:t>sedang).</w:t>
      </w:r>
      <w:r w:rsidRPr="00616CAE">
        <w:rPr>
          <w:rFonts w:ascii="Times New Roman" w:eastAsiaTheme="minorEastAsia" w:hAnsi="Times New Roman" w:cs="Times New Roman"/>
          <w:sz w:val="20"/>
          <w:szCs w:val="20"/>
        </w:rPr>
        <w:t xml:space="preserve"> Jenis ikan karang yang paling banyak ditemukan di lokasi pengamatan adalah jenis </w:t>
      </w:r>
      <w:r w:rsidRPr="00616CAE">
        <w:rPr>
          <w:rFonts w:ascii="Times New Roman" w:eastAsiaTheme="minorEastAsia" w:hAnsi="Times New Roman" w:cs="Times New Roman"/>
          <w:i/>
          <w:sz w:val="20"/>
          <w:szCs w:val="20"/>
        </w:rPr>
        <w:t xml:space="preserve">Pterocaesio diagramma, Caesio cuning </w:t>
      </w:r>
      <w:r w:rsidRPr="00616CAE">
        <w:rPr>
          <w:rFonts w:ascii="Times New Roman" w:eastAsiaTheme="minorEastAsia" w:hAnsi="Times New Roman" w:cs="Times New Roman"/>
          <w:sz w:val="20"/>
          <w:szCs w:val="20"/>
        </w:rPr>
        <w:t>dan</w:t>
      </w:r>
      <w:r w:rsidRPr="00616CAE">
        <w:rPr>
          <w:rFonts w:ascii="Times New Roman" w:eastAsiaTheme="minorEastAsia" w:hAnsi="Times New Roman" w:cs="Times New Roman"/>
          <w:i/>
          <w:sz w:val="20"/>
          <w:szCs w:val="20"/>
        </w:rPr>
        <w:t xml:space="preserve"> Cirrhilabrus cyanopleura</w:t>
      </w:r>
      <w:r w:rsidRPr="00616CAE">
        <w:rPr>
          <w:rFonts w:ascii="Times New Roman" w:eastAsia="Arial Unicode MS" w:hAnsi="Times New Roman" w:cs="Times New Roman"/>
          <w:sz w:val="20"/>
          <w:szCs w:val="20"/>
        </w:rPr>
        <w:t xml:space="preserve"> </w:t>
      </w:r>
      <w:r w:rsidRPr="00616CAE">
        <w:rPr>
          <w:rFonts w:ascii="Times New Roman" w:hAnsi="Times New Roman" w:cs="Times New Roman"/>
          <w:sz w:val="20"/>
          <w:szCs w:val="20"/>
        </w:rPr>
        <w:t xml:space="preserve">sedangkan </w:t>
      </w:r>
      <w:r w:rsidRPr="00616CAE">
        <w:rPr>
          <w:rFonts w:ascii="Times New Roman" w:hAnsi="Times New Roman" w:cs="Times New Roman"/>
          <w:i/>
          <w:sz w:val="20"/>
          <w:szCs w:val="20"/>
        </w:rPr>
        <w:t>Didemnum molle</w:t>
      </w:r>
      <w:r w:rsidRPr="00616CAE">
        <w:rPr>
          <w:rFonts w:ascii="Times New Roman" w:hAnsi="Times New Roman" w:cs="Times New Roman"/>
          <w:sz w:val="20"/>
          <w:szCs w:val="20"/>
        </w:rPr>
        <w:t xml:space="preserve"> merupakan Tunicata yang sangat mendominasi lokasi. Berdasarkan hasil analisis sidik ragam menunjukkan bahwa lokasi penyelaman dengan bukan lokasi penyelaman tidak berbeda nyata (analisis ANOVA singel factor, F</w:t>
      </w:r>
      <w:r w:rsidRPr="00616CAE">
        <w:rPr>
          <w:rFonts w:ascii="Times New Roman" w:hAnsi="Times New Roman" w:cs="Times New Roman"/>
          <w:sz w:val="20"/>
          <w:szCs w:val="20"/>
          <w:vertAlign w:val="subscript"/>
        </w:rPr>
        <w:t>tabel</w:t>
      </w:r>
      <w:r w:rsidRPr="00616CAE">
        <w:rPr>
          <w:rFonts w:ascii="Times New Roman" w:hAnsi="Times New Roman" w:cs="Times New Roman"/>
          <w:sz w:val="20"/>
          <w:szCs w:val="20"/>
        </w:rPr>
        <w:t xml:space="preserve">= 1,36; F </w:t>
      </w:r>
      <w:r w:rsidRPr="00616CAE">
        <w:rPr>
          <w:rFonts w:ascii="Times New Roman" w:hAnsi="Times New Roman" w:cs="Times New Roman"/>
          <w:sz w:val="20"/>
          <w:szCs w:val="20"/>
          <w:vertAlign w:val="subscript"/>
        </w:rPr>
        <w:t>hitung</w:t>
      </w:r>
      <w:r w:rsidRPr="00616CAE">
        <w:rPr>
          <w:rFonts w:ascii="Times New Roman" w:hAnsi="Times New Roman" w:cs="Times New Roman"/>
          <w:sz w:val="20"/>
          <w:szCs w:val="20"/>
        </w:rPr>
        <w:t>= 4,28, P&lt;0,05). Artinya bahwa kegiatan wisata bahari yang sedang terjadi di Pulau Maratua tidak berpengaruh terhadap kondisi terumbu karang.</w:t>
      </w:r>
    </w:p>
    <w:p w:rsidR="00A040F6" w:rsidRPr="003B65FE" w:rsidRDefault="00A040F6" w:rsidP="0011727A">
      <w:pPr>
        <w:spacing w:after="0" w:line="240" w:lineRule="auto"/>
        <w:jc w:val="both"/>
        <w:rPr>
          <w:rFonts w:ascii="Times New Roman" w:hAnsi="Times New Roman" w:cs="Times New Roman"/>
          <w:sz w:val="20"/>
          <w:szCs w:val="20"/>
        </w:rPr>
      </w:pPr>
    </w:p>
    <w:p w:rsidR="008A31B4" w:rsidRPr="003B65FE" w:rsidRDefault="008A31B4" w:rsidP="0011727A">
      <w:pPr>
        <w:spacing w:after="0" w:line="240" w:lineRule="auto"/>
        <w:jc w:val="both"/>
        <w:rPr>
          <w:rFonts w:ascii="Times New Roman" w:hAnsi="Times New Roman" w:cs="Times New Roman"/>
          <w:sz w:val="20"/>
          <w:szCs w:val="20"/>
        </w:rPr>
      </w:pPr>
      <w:r w:rsidRPr="003B65FE">
        <w:rPr>
          <w:rFonts w:ascii="Times New Roman" w:hAnsi="Times New Roman" w:cs="Times New Roman"/>
          <w:sz w:val="20"/>
          <w:szCs w:val="20"/>
        </w:rPr>
        <w:t>Kata kunci : wisata bahari, kondisi terumbu karang, Pulau Maratua, dampak wisata</w:t>
      </w:r>
      <w:r w:rsidR="00A040F6" w:rsidRPr="003B65FE">
        <w:rPr>
          <w:rFonts w:ascii="Times New Roman" w:hAnsi="Times New Roman" w:cs="Times New Roman"/>
          <w:sz w:val="20"/>
          <w:szCs w:val="20"/>
        </w:rPr>
        <w:t>.</w:t>
      </w:r>
    </w:p>
    <w:p w:rsidR="00A040F6" w:rsidRPr="003B65FE" w:rsidRDefault="00A040F6" w:rsidP="00A040F6">
      <w:pPr>
        <w:spacing w:after="0" w:line="240" w:lineRule="auto"/>
        <w:rPr>
          <w:rFonts w:ascii="Times New Roman" w:hAnsi="Times New Roman" w:cs="Times New Roman"/>
          <w:sz w:val="20"/>
          <w:szCs w:val="20"/>
        </w:rPr>
      </w:pPr>
    </w:p>
    <w:p w:rsidR="003D5725" w:rsidRDefault="003D5725" w:rsidP="003D5725">
      <w:pPr>
        <w:spacing w:after="0" w:line="240" w:lineRule="auto"/>
        <w:jc w:val="center"/>
        <w:rPr>
          <w:rFonts w:ascii="Times New Roman" w:hAnsi="Times New Roman" w:cs="Times New Roman"/>
          <w:b/>
          <w:i/>
          <w:sz w:val="24"/>
          <w:szCs w:val="24"/>
        </w:rPr>
      </w:pPr>
      <w:r w:rsidRPr="003B65FE">
        <w:rPr>
          <w:rFonts w:ascii="Times New Roman" w:hAnsi="Times New Roman" w:cs="Times New Roman"/>
          <w:b/>
          <w:i/>
          <w:sz w:val="24"/>
          <w:szCs w:val="24"/>
        </w:rPr>
        <w:t xml:space="preserve">A </w:t>
      </w:r>
      <w:r w:rsidRPr="003D5725">
        <w:rPr>
          <w:rFonts w:ascii="Times New Roman" w:hAnsi="Times New Roman" w:cs="Times New Roman"/>
          <w:b/>
          <w:i/>
          <w:sz w:val="24"/>
          <w:szCs w:val="24"/>
        </w:rPr>
        <w:t>CORAL REEFS CONDITION IN DIVE SITES AND NON DIVE SITES IN MARATUA ISLAND, EAST KALIMANTAN</w:t>
      </w:r>
    </w:p>
    <w:p w:rsidR="00117577" w:rsidRDefault="00117577" w:rsidP="00A040F6">
      <w:pPr>
        <w:spacing w:after="0" w:line="240" w:lineRule="auto"/>
        <w:jc w:val="center"/>
        <w:rPr>
          <w:rFonts w:ascii="Times New Roman" w:hAnsi="Times New Roman" w:cs="Times New Roman"/>
          <w:b/>
          <w:i/>
          <w:sz w:val="24"/>
          <w:szCs w:val="24"/>
        </w:rPr>
      </w:pPr>
    </w:p>
    <w:p w:rsidR="008A31B4" w:rsidRDefault="00286F13" w:rsidP="00A040F6">
      <w:pPr>
        <w:spacing w:after="0" w:line="240" w:lineRule="auto"/>
        <w:jc w:val="center"/>
        <w:rPr>
          <w:rFonts w:ascii="Times New Roman" w:hAnsi="Times New Roman" w:cs="Times New Roman"/>
          <w:b/>
          <w:i/>
          <w:sz w:val="24"/>
          <w:szCs w:val="24"/>
        </w:rPr>
      </w:pPr>
      <w:r w:rsidRPr="00286F13">
        <w:rPr>
          <w:rFonts w:ascii="Times New Roman" w:hAnsi="Times New Roman" w:cs="Times New Roman"/>
          <w:b/>
          <w:i/>
          <w:sz w:val="24"/>
          <w:szCs w:val="24"/>
          <w:lang w:val="en-US"/>
        </w:rPr>
        <w:t>ABSTRACT</w:t>
      </w:r>
    </w:p>
    <w:p w:rsidR="00286F13" w:rsidRPr="00286F13" w:rsidRDefault="00286F13" w:rsidP="00A040F6">
      <w:pPr>
        <w:spacing w:after="0" w:line="240" w:lineRule="auto"/>
        <w:jc w:val="center"/>
        <w:rPr>
          <w:rFonts w:ascii="Times New Roman" w:hAnsi="Times New Roman" w:cs="Times New Roman"/>
          <w:b/>
          <w:i/>
          <w:sz w:val="24"/>
          <w:szCs w:val="24"/>
        </w:rPr>
      </w:pPr>
    </w:p>
    <w:p w:rsidR="0011727A" w:rsidRPr="00117577" w:rsidRDefault="00117577" w:rsidP="0011727A">
      <w:pPr>
        <w:spacing w:after="0" w:line="240" w:lineRule="auto"/>
        <w:jc w:val="both"/>
        <w:rPr>
          <w:rFonts w:ascii="Times New Roman" w:hAnsi="Times New Roman" w:cs="Times New Roman"/>
          <w:i/>
        </w:rPr>
      </w:pPr>
      <w:proofErr w:type="spellStart"/>
      <w:r w:rsidRPr="00117577">
        <w:rPr>
          <w:rFonts w:ascii="Times New Roman" w:hAnsi="Times New Roman" w:cs="Times New Roman"/>
          <w:i/>
          <w:sz w:val="20"/>
          <w:szCs w:val="20"/>
          <w:lang w:val="en-US"/>
        </w:rPr>
        <w:t>Maratua</w:t>
      </w:r>
      <w:proofErr w:type="spellEnd"/>
      <w:r w:rsidRPr="00117577">
        <w:rPr>
          <w:rFonts w:ascii="Times New Roman" w:hAnsi="Times New Roman" w:cs="Times New Roman"/>
          <w:i/>
          <w:sz w:val="20"/>
          <w:szCs w:val="20"/>
          <w:lang w:val="en-US"/>
        </w:rPr>
        <w:t xml:space="preserve"> Island lies in the Makassar Strait was a destination for marine tourism especially international divers. Currently, no activities in monitoring the effect of tourism is in place, and therefore, there is a need compare the condition of the dive sites and non-dive site as a proxy for the impact of diving to coral reefs. Nine locations in total representing dive and non-dive sites were observed. The result shows that the condition of dive sites and non-dive sites were generally the same, 48% (Good) and 43% (Good) respectively. Analysis using ANOVA single factor also shows that there is no significant difference between dive sites and non-dive sites (</w:t>
      </w:r>
      <w:r w:rsidRPr="00117577">
        <w:rPr>
          <w:rFonts w:ascii="Times New Roman" w:hAnsi="Times New Roman" w:cs="Times New Roman"/>
          <w:i/>
          <w:sz w:val="20"/>
          <w:szCs w:val="20"/>
        </w:rPr>
        <w:t>F</w:t>
      </w:r>
      <w:r w:rsidRPr="00117577">
        <w:rPr>
          <w:rFonts w:ascii="Times New Roman" w:hAnsi="Times New Roman" w:cs="Times New Roman"/>
          <w:i/>
          <w:sz w:val="20"/>
          <w:szCs w:val="20"/>
          <w:vertAlign w:val="subscript"/>
        </w:rPr>
        <w:t>crit</w:t>
      </w:r>
      <w:r w:rsidRPr="00117577">
        <w:rPr>
          <w:rFonts w:ascii="Times New Roman" w:hAnsi="Times New Roman" w:cs="Times New Roman"/>
          <w:i/>
          <w:sz w:val="20"/>
          <w:szCs w:val="20"/>
        </w:rPr>
        <w:t xml:space="preserve">= 1.36; F </w:t>
      </w:r>
      <w:r w:rsidRPr="00117577">
        <w:rPr>
          <w:rFonts w:ascii="Times New Roman" w:hAnsi="Times New Roman" w:cs="Times New Roman"/>
          <w:i/>
          <w:sz w:val="20"/>
          <w:szCs w:val="20"/>
          <w:vertAlign w:val="subscript"/>
          <w:lang w:val="en-US"/>
        </w:rPr>
        <w:t>calc</w:t>
      </w:r>
      <w:r w:rsidRPr="00117577">
        <w:rPr>
          <w:rFonts w:ascii="Times New Roman" w:hAnsi="Times New Roman" w:cs="Times New Roman"/>
          <w:i/>
          <w:sz w:val="20"/>
          <w:szCs w:val="20"/>
        </w:rPr>
        <w:t>= 4.28, P&lt;0.05</w:t>
      </w:r>
      <w:r w:rsidRPr="00117577">
        <w:rPr>
          <w:rFonts w:ascii="Times New Roman" w:hAnsi="Times New Roman" w:cs="Times New Roman"/>
          <w:i/>
          <w:sz w:val="20"/>
          <w:szCs w:val="20"/>
          <w:lang w:val="en-US"/>
        </w:rPr>
        <w:t xml:space="preserve">). This means that diving not yet posed a significant threat to the coral reefs in </w:t>
      </w:r>
      <w:proofErr w:type="spellStart"/>
      <w:r w:rsidRPr="00117577">
        <w:rPr>
          <w:rFonts w:ascii="Times New Roman" w:hAnsi="Times New Roman" w:cs="Times New Roman"/>
          <w:i/>
          <w:sz w:val="20"/>
          <w:szCs w:val="20"/>
          <w:lang w:val="en-US"/>
        </w:rPr>
        <w:t>Maratua</w:t>
      </w:r>
      <w:proofErr w:type="spellEnd"/>
      <w:r w:rsidRPr="00117577">
        <w:rPr>
          <w:rFonts w:ascii="Times New Roman" w:hAnsi="Times New Roman" w:cs="Times New Roman"/>
          <w:i/>
          <w:sz w:val="20"/>
          <w:szCs w:val="20"/>
          <w:lang w:val="en-US"/>
        </w:rPr>
        <w:t xml:space="preserve"> Island. Other animal were also being observed and the most abundant fish are </w:t>
      </w:r>
      <w:r w:rsidRPr="00117577">
        <w:rPr>
          <w:rFonts w:ascii="Times New Roman" w:eastAsiaTheme="minorEastAsia" w:hAnsi="Times New Roman" w:cs="Times New Roman"/>
          <w:i/>
          <w:sz w:val="20"/>
          <w:szCs w:val="20"/>
        </w:rPr>
        <w:t>Pterocaesio diagramma, Caesio cuning</w:t>
      </w:r>
      <w:r w:rsidRPr="00117577">
        <w:rPr>
          <w:rFonts w:ascii="Times New Roman" w:eastAsiaTheme="minorEastAsia" w:hAnsi="Times New Roman" w:cs="Times New Roman"/>
          <w:i/>
          <w:sz w:val="20"/>
          <w:szCs w:val="20"/>
          <w:lang w:val="en-US"/>
        </w:rPr>
        <w:t>,</w:t>
      </w:r>
      <w:r w:rsidRPr="00117577">
        <w:rPr>
          <w:rFonts w:ascii="Times New Roman" w:eastAsiaTheme="minorEastAsia" w:hAnsi="Times New Roman" w:cs="Times New Roman"/>
          <w:i/>
          <w:sz w:val="20"/>
          <w:szCs w:val="20"/>
        </w:rPr>
        <w:t xml:space="preserve"> </w:t>
      </w:r>
      <w:r w:rsidRPr="00117577">
        <w:rPr>
          <w:rFonts w:ascii="Times New Roman" w:eastAsiaTheme="minorEastAsia" w:hAnsi="Times New Roman" w:cs="Times New Roman"/>
          <w:i/>
          <w:sz w:val="20"/>
          <w:szCs w:val="20"/>
          <w:lang w:val="en-US"/>
        </w:rPr>
        <w:t>and</w:t>
      </w:r>
      <w:r w:rsidRPr="00117577">
        <w:rPr>
          <w:rFonts w:ascii="Times New Roman" w:eastAsiaTheme="minorEastAsia" w:hAnsi="Times New Roman" w:cs="Times New Roman"/>
          <w:i/>
          <w:sz w:val="20"/>
          <w:szCs w:val="20"/>
        </w:rPr>
        <w:t xml:space="preserve"> Cirrhilabrus cyanopleura</w:t>
      </w:r>
      <w:r w:rsidR="008A31B4" w:rsidRPr="00117577">
        <w:rPr>
          <w:rFonts w:ascii="Times New Roman" w:hAnsi="Times New Roman" w:cs="Times New Roman"/>
          <w:i/>
          <w:lang w:val="en-US"/>
        </w:rPr>
        <w:t>.</w:t>
      </w:r>
      <w:r w:rsidR="0011727A" w:rsidRPr="00117577">
        <w:rPr>
          <w:rFonts w:ascii="Times New Roman" w:hAnsi="Times New Roman" w:cs="Times New Roman"/>
          <w:i/>
        </w:rPr>
        <w:t xml:space="preserve"> </w:t>
      </w:r>
    </w:p>
    <w:p w:rsidR="00117577" w:rsidRPr="00117577" w:rsidRDefault="00117577" w:rsidP="0011727A">
      <w:pPr>
        <w:spacing w:after="0" w:line="240" w:lineRule="auto"/>
        <w:jc w:val="both"/>
        <w:rPr>
          <w:rFonts w:ascii="Times New Roman" w:hAnsi="Times New Roman" w:cs="Times New Roman"/>
          <w:i/>
          <w:sz w:val="20"/>
          <w:szCs w:val="20"/>
          <w:lang w:val="en-US"/>
        </w:rPr>
      </w:pPr>
    </w:p>
    <w:p w:rsidR="008A31B4" w:rsidRDefault="008A31B4" w:rsidP="0011727A">
      <w:pPr>
        <w:spacing w:after="0" w:line="240" w:lineRule="auto"/>
        <w:jc w:val="both"/>
        <w:rPr>
          <w:rFonts w:ascii="Times New Roman" w:hAnsi="Times New Roman" w:cs="Times New Roman"/>
          <w:i/>
          <w:sz w:val="20"/>
          <w:szCs w:val="20"/>
        </w:rPr>
      </w:pPr>
      <w:r w:rsidRPr="00117577">
        <w:rPr>
          <w:rFonts w:ascii="Times New Roman" w:hAnsi="Times New Roman" w:cs="Times New Roman"/>
          <w:i/>
          <w:sz w:val="20"/>
          <w:szCs w:val="20"/>
          <w:lang w:val="en-US"/>
        </w:rPr>
        <w:t xml:space="preserve">Keywords: </w:t>
      </w:r>
      <w:proofErr w:type="spellStart"/>
      <w:r w:rsidRPr="00117577">
        <w:rPr>
          <w:rFonts w:ascii="Times New Roman" w:hAnsi="Times New Roman" w:cs="Times New Roman"/>
          <w:i/>
          <w:sz w:val="20"/>
          <w:szCs w:val="20"/>
          <w:lang w:val="en-US"/>
        </w:rPr>
        <w:t>Maratua</w:t>
      </w:r>
      <w:proofErr w:type="spellEnd"/>
      <w:r w:rsidRPr="00117577">
        <w:rPr>
          <w:rFonts w:ascii="Times New Roman" w:hAnsi="Times New Roman" w:cs="Times New Roman"/>
          <w:i/>
          <w:sz w:val="20"/>
          <w:szCs w:val="20"/>
          <w:lang w:val="en-US"/>
        </w:rPr>
        <w:t xml:space="preserve"> Island, coral reefs, dive sites, tourism impact</w:t>
      </w:r>
      <w:r w:rsidR="003D5725">
        <w:rPr>
          <w:rFonts w:ascii="Times New Roman" w:hAnsi="Times New Roman" w:cs="Times New Roman"/>
          <w:i/>
          <w:sz w:val="20"/>
          <w:szCs w:val="20"/>
        </w:rPr>
        <w:t>.</w:t>
      </w:r>
    </w:p>
    <w:p w:rsidR="009B5772" w:rsidRDefault="009B5772" w:rsidP="009B5772">
      <w:pPr>
        <w:pStyle w:val="Heading1"/>
        <w:spacing w:before="0" w:line="240" w:lineRule="auto"/>
        <w:rPr>
          <w:rFonts w:ascii="Times New Roman" w:hAnsi="Times New Roman" w:cs="Times New Roman"/>
          <w:color w:val="000000" w:themeColor="text1"/>
          <w:sz w:val="24"/>
          <w:szCs w:val="24"/>
          <w:lang w:val="id-ID"/>
        </w:rPr>
      </w:pPr>
    </w:p>
    <w:p w:rsidR="009B5772" w:rsidRPr="009B5772" w:rsidRDefault="009B5772" w:rsidP="009B5772"/>
    <w:p w:rsidR="00254AD5" w:rsidRPr="00F244FF" w:rsidRDefault="00A8005E" w:rsidP="009B5772">
      <w:pPr>
        <w:pStyle w:val="Heading1"/>
        <w:spacing w:before="0" w:line="240" w:lineRule="auto"/>
        <w:rPr>
          <w:rFonts w:ascii="Times New Roman" w:hAnsi="Times New Roman" w:cs="Times New Roman"/>
          <w:color w:val="000000" w:themeColor="text1"/>
          <w:sz w:val="24"/>
          <w:szCs w:val="24"/>
          <w:lang w:val="id-ID"/>
        </w:rPr>
      </w:pPr>
      <w:r w:rsidRPr="00F244FF">
        <w:rPr>
          <w:rFonts w:ascii="Times New Roman" w:hAnsi="Times New Roman" w:cs="Times New Roman"/>
          <w:color w:val="000000" w:themeColor="text1"/>
          <w:sz w:val="24"/>
          <w:szCs w:val="24"/>
        </w:rPr>
        <w:lastRenderedPageBreak/>
        <w:t>PENDAHULUAN</w:t>
      </w:r>
    </w:p>
    <w:p w:rsidR="0011727A" w:rsidRDefault="0011727A" w:rsidP="0011727A">
      <w:pPr>
        <w:spacing w:after="0" w:line="240" w:lineRule="auto"/>
        <w:rPr>
          <w:rFonts w:ascii="Times New Roman" w:hAnsi="Times New Roman" w:cs="Times New Roman"/>
        </w:rPr>
      </w:pPr>
    </w:p>
    <w:p w:rsidR="00D91EB7" w:rsidRDefault="00D91EB7" w:rsidP="0011727A">
      <w:pPr>
        <w:spacing w:after="0" w:line="240" w:lineRule="auto"/>
        <w:jc w:val="both"/>
        <w:rPr>
          <w:rFonts w:ascii="Times New Roman" w:hAnsi="Times New Roman" w:cs="Times New Roman"/>
        </w:rPr>
      </w:pPr>
      <w:r w:rsidRPr="00616CAE">
        <w:rPr>
          <w:rFonts w:ascii="Times New Roman" w:hAnsi="Times New Roman" w:cs="Times New Roman"/>
        </w:rPr>
        <w:t>Terumbu karang Indonesia merupakan ekosistem dengan keanekaragaman hayati tertinggi di dunia, terdapat lebih dari 2000 spesies ikan, 650 jenis karang; oleh sebab itu, Indonesia dinyatakan sebagai pusat keanekaragaman hayati laut dunia (Allen &amp; Werner, 2002; Allen &amp; Adrim</w:t>
      </w:r>
      <w:r w:rsidR="0001745D">
        <w:rPr>
          <w:rFonts w:ascii="Times New Roman" w:hAnsi="Times New Roman" w:cs="Times New Roman"/>
        </w:rPr>
        <w:t xml:space="preserve">, 2003; Allen, </w:t>
      </w:r>
      <w:r w:rsidRPr="00616CAE">
        <w:rPr>
          <w:rFonts w:ascii="Times New Roman" w:hAnsi="Times New Roman" w:cs="Times New Roman"/>
        </w:rPr>
        <w:t xml:space="preserve">2008). Indonesia juga menjadi tempat bagi pertumbuhan terumbu karang yang unik, misalnya pada Pulau Maratua, Kalimantan Timur. </w:t>
      </w:r>
    </w:p>
    <w:p w:rsidR="0011727A" w:rsidRPr="00616CAE" w:rsidRDefault="0011727A" w:rsidP="0011727A">
      <w:pPr>
        <w:spacing w:after="0" w:line="240" w:lineRule="auto"/>
        <w:jc w:val="both"/>
        <w:rPr>
          <w:rFonts w:ascii="Times New Roman" w:hAnsi="Times New Roman" w:cs="Times New Roman"/>
        </w:rPr>
      </w:pPr>
    </w:p>
    <w:p w:rsidR="00D91EB7" w:rsidRDefault="00D91EB7" w:rsidP="0011727A">
      <w:pPr>
        <w:spacing w:after="0" w:line="240" w:lineRule="auto"/>
        <w:jc w:val="both"/>
        <w:rPr>
          <w:rFonts w:ascii="Times New Roman" w:hAnsi="Times New Roman" w:cs="Times New Roman"/>
        </w:rPr>
      </w:pPr>
      <w:r w:rsidRPr="00616CAE">
        <w:rPr>
          <w:rFonts w:ascii="Times New Roman" w:hAnsi="Times New Roman" w:cs="Times New Roman"/>
        </w:rPr>
        <w:t>Pulau Maratua merupakan salah satu pulau pada Kepulauan Derawan. Menurut Tomascik dkk. (1997) Pulau Maratua memiliki kawasan dengan luas daratan sebesar 384,3km</w:t>
      </w:r>
      <w:r w:rsidRPr="00A941AA">
        <w:rPr>
          <w:rFonts w:ascii="Times New Roman" w:hAnsi="Times New Roman" w:cs="Times New Roman"/>
          <w:vertAlign w:val="superscript"/>
        </w:rPr>
        <w:t>2</w:t>
      </w:r>
      <w:r w:rsidRPr="00616CAE">
        <w:rPr>
          <w:rFonts w:ascii="Times New Roman" w:hAnsi="Times New Roman" w:cs="Times New Roman"/>
        </w:rPr>
        <w:t xml:space="preserve">, dan memiliki terumbu karang tepi, laguna, atol, dan danau air laut. Secara geografis Pulau Maratua terletak di 02°15'12" LU dan118°38'41" BT.  Kondisi iklim kawasan tersebut mengalami musim  kemarau pada bulan Juli hingga September dan musim penghujan pada bulan Oktober  hingga Mei. Musim dipengaruhi oleh faktor oseanografis, terutama oleh Arus Lintas Indonesia (Arlindo), yang mengalir dari Samudra Pasifik menuju Samudra Hindia </w:t>
      </w:r>
      <w:r w:rsidR="00D3554A">
        <w:rPr>
          <w:rFonts w:ascii="Times New Roman" w:hAnsi="Times New Roman" w:cs="Times New Roman"/>
        </w:rPr>
        <w:t xml:space="preserve">melewati Selat Makassar (Wyrtki, </w:t>
      </w:r>
      <w:r w:rsidRPr="00616CAE">
        <w:rPr>
          <w:rFonts w:ascii="Times New Roman" w:hAnsi="Times New Roman" w:cs="Times New Roman"/>
        </w:rPr>
        <w:t>1961). Selain itu, pergerakan lempeng tektonik juga menyebabkan pengangkatan kawasan terumbu karang dan menyebabkan  terbentuknya beragam variasi habitat terumbu karang, mangrove, dan padang lamun. Kondisi tersebut menyebabkan tersedianya lingkungan yang mendukung keanekaragaman hayati laut yang tinggi.</w:t>
      </w:r>
    </w:p>
    <w:p w:rsidR="0011727A" w:rsidRPr="00616CAE" w:rsidRDefault="0011727A" w:rsidP="0011727A">
      <w:pPr>
        <w:spacing w:after="0" w:line="240" w:lineRule="auto"/>
        <w:jc w:val="both"/>
        <w:rPr>
          <w:rFonts w:ascii="Times New Roman" w:hAnsi="Times New Roman" w:cs="Times New Roman"/>
        </w:rPr>
      </w:pPr>
    </w:p>
    <w:p w:rsidR="00D91EB7" w:rsidRDefault="00D91EB7" w:rsidP="0011727A">
      <w:pPr>
        <w:spacing w:after="0" w:line="240" w:lineRule="auto"/>
        <w:jc w:val="both"/>
        <w:rPr>
          <w:rFonts w:ascii="Times New Roman" w:hAnsi="Times New Roman" w:cs="Times New Roman"/>
        </w:rPr>
      </w:pPr>
      <w:r w:rsidRPr="00616CAE">
        <w:rPr>
          <w:rFonts w:ascii="Times New Roman" w:hAnsi="Times New Roman" w:cs="Times New Roman"/>
        </w:rPr>
        <w:t>Terumbu karang di Indonesia termasuk yang memiliki ancaman tertinggi di dunia. Upaya-upaya konservasi membutuhan data dan informasi ilmiah yang akurat dan handal terkait dengan kondisi taksa dan lingkungan (Mora, dkk. 2003). Tidak berbeda dengan Kepulauan Derawan. Walaupun kawasan pesisir dan laut pada beberapa kawasan masih dianggap alami, terdapat ancaman konversi lahan pantai menjadi tambak, serta meningkatnya kerusakan terumbu karang akibat perikanan merusak dan ilegal (Estradivari</w:t>
      </w:r>
      <w:r w:rsidR="00117E16">
        <w:rPr>
          <w:rFonts w:ascii="Times New Roman" w:hAnsi="Times New Roman" w:cs="Times New Roman"/>
        </w:rPr>
        <w:t>,</w:t>
      </w:r>
      <w:r w:rsidRPr="00616CAE">
        <w:rPr>
          <w:rFonts w:ascii="Times New Roman" w:hAnsi="Times New Roman" w:cs="Times New Roman"/>
        </w:rPr>
        <w:t xml:space="preserve"> 200</w:t>
      </w:r>
      <w:r w:rsidR="001F0B5C" w:rsidRPr="00616CAE">
        <w:rPr>
          <w:rFonts w:ascii="Times New Roman" w:hAnsi="Times New Roman" w:cs="Times New Roman"/>
        </w:rPr>
        <w:t>9</w:t>
      </w:r>
      <w:r w:rsidRPr="00616CAE">
        <w:rPr>
          <w:rFonts w:ascii="Times New Roman" w:hAnsi="Times New Roman" w:cs="Times New Roman"/>
        </w:rPr>
        <w:t xml:space="preserve">). </w:t>
      </w:r>
      <w:r w:rsidR="005446B8" w:rsidRPr="00616CAE">
        <w:rPr>
          <w:rFonts w:ascii="Times New Roman" w:hAnsi="Times New Roman" w:cs="Times New Roman"/>
        </w:rPr>
        <w:t>Selain itu kegiatan non ekstraktif seperti wisata bahari memberikan pengaruh terhadap kondisi terumbu karang, wisatawan yang menikmati keindahan alam bawah laut melalui diving ataupun snorkeling dapat mempengaruhi perubahan kondisi ekosistem terumbu karang (Loya, 1976 dalam Liew,</w:t>
      </w:r>
      <w:r w:rsidR="00195746">
        <w:rPr>
          <w:rFonts w:ascii="Times New Roman" w:hAnsi="Times New Roman" w:cs="Times New Roman"/>
        </w:rPr>
        <w:t xml:space="preserve"> </w:t>
      </w:r>
      <w:r w:rsidR="005446B8" w:rsidRPr="00616CAE">
        <w:rPr>
          <w:rFonts w:ascii="Times New Roman" w:hAnsi="Times New Roman" w:cs="Times New Roman"/>
        </w:rPr>
        <w:t xml:space="preserve">2001). </w:t>
      </w:r>
      <w:r w:rsidR="00C2777E" w:rsidRPr="0011727A">
        <w:rPr>
          <w:rFonts w:ascii="Times New Roman" w:hAnsi="Times New Roman" w:cs="Times New Roman"/>
        </w:rPr>
        <w:t xml:space="preserve">Bahkan beberapa penelitian menyebutkan bahwa hampir semua wisatawan melakukan kontak fisik dengan terumbu karang selama wisata selam dan snorkeling. Sebagian besar kontak fisik tersebut tidak menimbulkan kerusakan terhadap terumbu karang, namun terdapat beberapa wisatawan yang menyebabkan dampak kerusakan signifikan akibat menginjak dan mengambil karang (Harriot </w:t>
      </w:r>
      <w:r w:rsidR="00C2777E" w:rsidRPr="00195746">
        <w:rPr>
          <w:rFonts w:ascii="Times New Roman" w:hAnsi="Times New Roman" w:cs="Times New Roman"/>
          <w:i/>
        </w:rPr>
        <w:t>et</w:t>
      </w:r>
      <w:r w:rsidR="009B5772">
        <w:rPr>
          <w:rFonts w:ascii="Times New Roman" w:hAnsi="Times New Roman" w:cs="Times New Roman"/>
          <w:i/>
        </w:rPr>
        <w:t xml:space="preserve"> </w:t>
      </w:r>
      <w:r w:rsidR="00C2777E" w:rsidRPr="00195746">
        <w:rPr>
          <w:rFonts w:ascii="Times New Roman" w:hAnsi="Times New Roman" w:cs="Times New Roman"/>
          <w:i/>
        </w:rPr>
        <w:t>al</w:t>
      </w:r>
      <w:r w:rsidR="00C2777E" w:rsidRPr="0011727A">
        <w:rPr>
          <w:rFonts w:ascii="Times New Roman" w:hAnsi="Times New Roman" w:cs="Times New Roman"/>
        </w:rPr>
        <w:t>.</w:t>
      </w:r>
      <w:r w:rsidR="0001745D">
        <w:rPr>
          <w:rFonts w:ascii="Times New Roman" w:hAnsi="Times New Roman" w:cs="Times New Roman"/>
        </w:rPr>
        <w:t xml:space="preserve">, </w:t>
      </w:r>
      <w:r w:rsidR="00C2777E" w:rsidRPr="0011727A">
        <w:rPr>
          <w:rFonts w:ascii="Times New Roman" w:hAnsi="Times New Roman" w:cs="Times New Roman"/>
        </w:rPr>
        <w:t xml:space="preserve">1997). </w:t>
      </w:r>
      <w:r w:rsidRPr="00616CAE">
        <w:rPr>
          <w:rFonts w:ascii="Times New Roman" w:hAnsi="Times New Roman" w:cs="Times New Roman"/>
        </w:rPr>
        <w:t xml:space="preserve">Oleh sebab itu, tersedianya data spasial proses-proses lingkungan dan gangguan antropogenik </w:t>
      </w:r>
      <w:r w:rsidR="00C2777E" w:rsidRPr="00616CAE">
        <w:rPr>
          <w:rFonts w:ascii="Times New Roman" w:hAnsi="Times New Roman" w:cs="Times New Roman"/>
        </w:rPr>
        <w:t xml:space="preserve">dalam hal ini pengaruh kegiatan wisata bahari </w:t>
      </w:r>
      <w:r w:rsidRPr="00616CAE">
        <w:rPr>
          <w:rFonts w:ascii="Times New Roman" w:hAnsi="Times New Roman" w:cs="Times New Roman"/>
        </w:rPr>
        <w:t xml:space="preserve">perlu dipahami dengan baik. </w:t>
      </w:r>
    </w:p>
    <w:p w:rsidR="0011727A" w:rsidRPr="00616CAE" w:rsidRDefault="0011727A" w:rsidP="0011727A">
      <w:pPr>
        <w:spacing w:after="0" w:line="240" w:lineRule="auto"/>
        <w:jc w:val="both"/>
        <w:rPr>
          <w:rFonts w:ascii="Times New Roman" w:hAnsi="Times New Roman" w:cs="Times New Roman"/>
        </w:rPr>
      </w:pPr>
    </w:p>
    <w:p w:rsidR="008F477A" w:rsidRPr="00616CAE" w:rsidRDefault="008F477A" w:rsidP="0011727A">
      <w:pPr>
        <w:spacing w:after="0" w:line="240" w:lineRule="auto"/>
        <w:jc w:val="both"/>
        <w:rPr>
          <w:rFonts w:ascii="Times New Roman" w:hAnsi="Times New Roman" w:cs="Times New Roman"/>
        </w:rPr>
      </w:pPr>
      <w:r w:rsidRPr="00616CAE">
        <w:rPr>
          <w:rFonts w:ascii="Times New Roman" w:hAnsi="Times New Roman" w:cs="Times New Roman"/>
        </w:rPr>
        <w:t>Tujuan kajian ini adalah :</w:t>
      </w:r>
    </w:p>
    <w:p w:rsidR="008F477A" w:rsidRPr="0011727A" w:rsidRDefault="008F477A" w:rsidP="0011727A">
      <w:pPr>
        <w:pStyle w:val="ListParagraph"/>
        <w:numPr>
          <w:ilvl w:val="0"/>
          <w:numId w:val="4"/>
        </w:numPr>
        <w:spacing w:after="0" w:line="240" w:lineRule="auto"/>
        <w:jc w:val="both"/>
        <w:rPr>
          <w:rFonts w:ascii="Times New Roman" w:hAnsi="Times New Roman" w:cs="Times New Roman"/>
        </w:rPr>
      </w:pPr>
      <w:r w:rsidRPr="0011727A">
        <w:rPr>
          <w:rFonts w:ascii="Times New Roman" w:hAnsi="Times New Roman" w:cs="Times New Roman"/>
        </w:rPr>
        <w:t>Untuk mengetahui keanekaragaman biota laut di sebelah barat-selatan Pulau Maratua.</w:t>
      </w:r>
    </w:p>
    <w:p w:rsidR="008F477A" w:rsidRPr="0011727A" w:rsidRDefault="008F477A" w:rsidP="0011727A">
      <w:pPr>
        <w:pStyle w:val="ListParagraph"/>
        <w:numPr>
          <w:ilvl w:val="0"/>
          <w:numId w:val="4"/>
        </w:numPr>
        <w:spacing w:after="0" w:line="240" w:lineRule="auto"/>
        <w:jc w:val="both"/>
        <w:rPr>
          <w:rFonts w:ascii="Times New Roman" w:hAnsi="Times New Roman" w:cs="Times New Roman"/>
        </w:rPr>
      </w:pPr>
      <w:r w:rsidRPr="0011727A">
        <w:rPr>
          <w:rFonts w:ascii="Times New Roman" w:hAnsi="Times New Roman" w:cs="Times New Roman"/>
        </w:rPr>
        <w:t>untuk mengetahui kondisi tutupan karang keras di sebelah barat-selatan Pulau Maratua.</w:t>
      </w:r>
    </w:p>
    <w:p w:rsidR="008F477A" w:rsidRPr="00E81061" w:rsidRDefault="008F477A" w:rsidP="0011727A">
      <w:pPr>
        <w:pStyle w:val="ListParagraph"/>
        <w:numPr>
          <w:ilvl w:val="0"/>
          <w:numId w:val="4"/>
        </w:numPr>
        <w:spacing w:after="0" w:line="240" w:lineRule="auto"/>
        <w:jc w:val="both"/>
        <w:rPr>
          <w:rFonts w:ascii="Times New Roman" w:hAnsi="Times New Roman" w:cs="Times New Roman"/>
        </w:rPr>
      </w:pPr>
      <w:r w:rsidRPr="0011727A">
        <w:rPr>
          <w:rFonts w:ascii="Times New Roman" w:hAnsi="Times New Roman" w:cs="Times New Roman"/>
        </w:rPr>
        <w:t>Untuk mengetahui pengaruh kegiatan wisata penyelaman terhadap kondisi terumbu karang di sebelah barat-selatan Pulau Maratua.</w:t>
      </w:r>
    </w:p>
    <w:p w:rsidR="00E463B2" w:rsidRPr="00E81061" w:rsidRDefault="00E463B2" w:rsidP="00E81061">
      <w:pPr>
        <w:pStyle w:val="Heading1"/>
        <w:spacing w:before="0" w:line="240" w:lineRule="auto"/>
        <w:jc w:val="both"/>
        <w:rPr>
          <w:rFonts w:ascii="Times New Roman" w:hAnsi="Times New Roman" w:cs="Times New Roman"/>
          <w:sz w:val="22"/>
          <w:szCs w:val="22"/>
          <w:lang w:val="id-ID"/>
        </w:rPr>
      </w:pPr>
    </w:p>
    <w:p w:rsidR="00E463B2" w:rsidRPr="00E81061" w:rsidRDefault="00E463B2" w:rsidP="00E81061">
      <w:pPr>
        <w:pStyle w:val="Heading1"/>
        <w:spacing w:before="0" w:line="240" w:lineRule="auto"/>
        <w:jc w:val="both"/>
        <w:rPr>
          <w:rFonts w:ascii="Times New Roman" w:hAnsi="Times New Roman" w:cs="Times New Roman"/>
          <w:sz w:val="22"/>
          <w:szCs w:val="22"/>
          <w:lang w:val="id-ID"/>
        </w:rPr>
      </w:pPr>
    </w:p>
    <w:p w:rsidR="00E463B2" w:rsidRPr="00E81061" w:rsidRDefault="00E463B2" w:rsidP="00E81061">
      <w:pPr>
        <w:pStyle w:val="Heading1"/>
        <w:spacing w:before="0" w:line="240" w:lineRule="auto"/>
        <w:jc w:val="both"/>
        <w:rPr>
          <w:rFonts w:ascii="Times New Roman" w:hAnsi="Times New Roman" w:cs="Times New Roman"/>
          <w:sz w:val="22"/>
          <w:szCs w:val="22"/>
          <w:lang w:val="id-ID"/>
        </w:rPr>
      </w:pPr>
    </w:p>
    <w:p w:rsidR="00E463B2" w:rsidRPr="00E81061" w:rsidRDefault="00E463B2" w:rsidP="00E81061">
      <w:pPr>
        <w:spacing w:after="0" w:line="240" w:lineRule="auto"/>
        <w:jc w:val="both"/>
        <w:rPr>
          <w:rFonts w:ascii="Times New Roman" w:hAnsi="Times New Roman" w:cs="Times New Roman"/>
        </w:rPr>
      </w:pPr>
    </w:p>
    <w:p w:rsidR="00E463B2" w:rsidRPr="00E81061" w:rsidRDefault="00E463B2" w:rsidP="00E81061">
      <w:pPr>
        <w:spacing w:after="0" w:line="240" w:lineRule="auto"/>
        <w:jc w:val="both"/>
        <w:rPr>
          <w:rFonts w:ascii="Times New Roman" w:hAnsi="Times New Roman" w:cs="Times New Roman"/>
        </w:rPr>
      </w:pPr>
    </w:p>
    <w:p w:rsidR="00E463B2" w:rsidRPr="00E81061" w:rsidRDefault="00E463B2" w:rsidP="00E81061">
      <w:pPr>
        <w:spacing w:after="0" w:line="240" w:lineRule="auto"/>
        <w:jc w:val="both"/>
        <w:rPr>
          <w:rFonts w:ascii="Times New Roman" w:hAnsi="Times New Roman" w:cs="Times New Roman"/>
        </w:rPr>
      </w:pPr>
    </w:p>
    <w:p w:rsidR="00E463B2" w:rsidRPr="00E81061" w:rsidRDefault="00E463B2" w:rsidP="00E81061">
      <w:pPr>
        <w:spacing w:after="0" w:line="240" w:lineRule="auto"/>
        <w:jc w:val="both"/>
      </w:pPr>
    </w:p>
    <w:p w:rsidR="007A6E77" w:rsidRPr="00E81061" w:rsidRDefault="007A6E77" w:rsidP="00E81061">
      <w:pPr>
        <w:pStyle w:val="Heading1"/>
        <w:spacing w:before="0" w:line="240" w:lineRule="auto"/>
        <w:jc w:val="both"/>
        <w:rPr>
          <w:rFonts w:ascii="Times New Roman" w:hAnsi="Times New Roman" w:cs="Times New Roman"/>
          <w:sz w:val="22"/>
          <w:szCs w:val="22"/>
          <w:lang w:val="id-ID"/>
        </w:rPr>
      </w:pPr>
    </w:p>
    <w:p w:rsidR="007A6E77" w:rsidRPr="00E81061" w:rsidRDefault="007A6E77" w:rsidP="00E81061">
      <w:pPr>
        <w:spacing w:after="0" w:line="240" w:lineRule="auto"/>
        <w:jc w:val="both"/>
        <w:rPr>
          <w:rFonts w:ascii="Times New Roman" w:hAnsi="Times New Roman" w:cs="Times New Roman"/>
        </w:rPr>
      </w:pPr>
    </w:p>
    <w:p w:rsidR="007A6E77" w:rsidRPr="00E81061" w:rsidRDefault="007A6E77" w:rsidP="00E81061">
      <w:pPr>
        <w:spacing w:after="0" w:line="240" w:lineRule="auto"/>
        <w:jc w:val="both"/>
        <w:rPr>
          <w:rFonts w:ascii="Times New Roman" w:hAnsi="Times New Roman" w:cs="Times New Roman"/>
        </w:rPr>
      </w:pPr>
    </w:p>
    <w:p w:rsidR="007A6E77" w:rsidRPr="00E81061" w:rsidRDefault="007A6E77" w:rsidP="00E81061">
      <w:pPr>
        <w:spacing w:after="0" w:line="240" w:lineRule="auto"/>
        <w:jc w:val="both"/>
        <w:rPr>
          <w:rFonts w:ascii="Times New Roman" w:hAnsi="Times New Roman" w:cs="Times New Roman"/>
        </w:rPr>
      </w:pPr>
    </w:p>
    <w:p w:rsidR="007A6E77" w:rsidRPr="00E81061" w:rsidRDefault="007A6E77" w:rsidP="00E81061">
      <w:pPr>
        <w:spacing w:after="0" w:line="240" w:lineRule="auto"/>
        <w:jc w:val="both"/>
        <w:rPr>
          <w:rFonts w:ascii="Times New Roman" w:hAnsi="Times New Roman" w:cs="Times New Roman"/>
        </w:rPr>
      </w:pPr>
    </w:p>
    <w:p w:rsidR="00D91EB7" w:rsidRPr="00E81061" w:rsidRDefault="00E463B2" w:rsidP="00E463B2">
      <w:pPr>
        <w:pStyle w:val="Heading1"/>
        <w:spacing w:before="0" w:line="240" w:lineRule="auto"/>
        <w:rPr>
          <w:rFonts w:ascii="Times New Roman" w:hAnsi="Times New Roman" w:cs="Times New Roman"/>
          <w:color w:val="000000" w:themeColor="text1"/>
          <w:sz w:val="24"/>
          <w:szCs w:val="24"/>
          <w:lang w:val="id-ID"/>
        </w:rPr>
      </w:pPr>
      <w:r w:rsidRPr="00E81061">
        <w:rPr>
          <w:rFonts w:ascii="Times New Roman" w:hAnsi="Times New Roman" w:cs="Times New Roman"/>
          <w:color w:val="000000" w:themeColor="text1"/>
          <w:sz w:val="24"/>
          <w:szCs w:val="24"/>
          <w:lang w:val="id-ID"/>
        </w:rPr>
        <w:lastRenderedPageBreak/>
        <w:t>BAHAN DAN METODE</w:t>
      </w:r>
    </w:p>
    <w:p w:rsidR="00E463B2" w:rsidRPr="00E81061" w:rsidRDefault="00E463B2" w:rsidP="00E81061">
      <w:pPr>
        <w:spacing w:after="0" w:line="240" w:lineRule="auto"/>
        <w:rPr>
          <w:rFonts w:ascii="Times New Roman" w:hAnsi="Times New Roman" w:cs="Times New Roman"/>
        </w:rPr>
      </w:pPr>
    </w:p>
    <w:p w:rsidR="00D91EB7" w:rsidRDefault="009B66FA" w:rsidP="00025AE0">
      <w:pPr>
        <w:jc w:val="both"/>
        <w:rPr>
          <w:rFonts w:ascii="Times New Roman" w:hAnsi="Times New Roman" w:cs="Times New Roman"/>
        </w:rPr>
      </w:pPr>
      <w:r>
        <w:rPr>
          <w:rFonts w:ascii="Times New Roman" w:hAnsi="Times New Roman" w:cs="Times New Roman"/>
        </w:rPr>
        <w:t>Pengamatan</w:t>
      </w:r>
      <w:r w:rsidR="004E6695" w:rsidRPr="00616CAE">
        <w:rPr>
          <w:rFonts w:ascii="Times New Roman" w:hAnsi="Times New Roman" w:cs="Times New Roman"/>
        </w:rPr>
        <w:t xml:space="preserve"> ini </w:t>
      </w:r>
      <w:r w:rsidR="00D91EB7" w:rsidRPr="00616CAE">
        <w:rPr>
          <w:rFonts w:ascii="Times New Roman" w:hAnsi="Times New Roman" w:cs="Times New Roman"/>
        </w:rPr>
        <w:t xml:space="preserve">dilakukan pada terumbu di sebelah barat - selatan dari Pulau Maratua disesuaikan dengan kondisi perairan. Terdapat 9 (sembilan) lokasi pengamatan yang mewakili lokasi penyelaman wisata dan lokasi yang tidak digunakan untuk penyelaman wisata. Pengamatan dilakukan dari tanggal 15 Maret hingga 19 Maret 2016. </w:t>
      </w:r>
      <w:r w:rsidR="004E6695" w:rsidRPr="00616CAE">
        <w:rPr>
          <w:rFonts w:ascii="Times New Roman" w:hAnsi="Times New Roman" w:cs="Times New Roman"/>
        </w:rPr>
        <w:t xml:space="preserve"> Lokasi pen</w:t>
      </w:r>
      <w:r w:rsidR="00DE252A">
        <w:rPr>
          <w:rFonts w:ascii="Times New Roman" w:hAnsi="Times New Roman" w:cs="Times New Roman"/>
          <w:color w:val="FF0000"/>
        </w:rPr>
        <w:t>e</w:t>
      </w:r>
      <w:r w:rsidR="004E6695" w:rsidRPr="00616CAE">
        <w:rPr>
          <w:rFonts w:ascii="Times New Roman" w:hAnsi="Times New Roman" w:cs="Times New Roman"/>
        </w:rPr>
        <w:t xml:space="preserve">litian dapat dilihat pada </w:t>
      </w:r>
      <w:r w:rsidR="00404E4F">
        <w:rPr>
          <w:rFonts w:ascii="Times New Roman" w:hAnsi="Times New Roman" w:cs="Times New Roman"/>
        </w:rPr>
        <w:t>G</w:t>
      </w:r>
      <w:commentRangeStart w:id="0"/>
      <w:r w:rsidR="004E6695" w:rsidRPr="00616CAE">
        <w:rPr>
          <w:rFonts w:ascii="Times New Roman" w:hAnsi="Times New Roman" w:cs="Times New Roman"/>
        </w:rPr>
        <w:t>ambar</w:t>
      </w:r>
      <w:commentRangeEnd w:id="0"/>
      <w:r w:rsidR="00A45B19">
        <w:rPr>
          <w:rStyle w:val="CommentReference"/>
        </w:rPr>
        <w:commentReference w:id="0"/>
      </w:r>
      <w:r w:rsidR="004E6695" w:rsidRPr="00616CAE">
        <w:rPr>
          <w:rFonts w:ascii="Times New Roman" w:hAnsi="Times New Roman" w:cs="Times New Roman"/>
        </w:rPr>
        <w:t xml:space="preserve"> 1.</w:t>
      </w:r>
    </w:p>
    <w:p w:rsidR="00DF044C" w:rsidRDefault="00DF044C" w:rsidP="00DF044C">
      <w:pPr>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67456" behindDoc="1" locked="0" layoutInCell="1" allowOverlap="1">
            <wp:simplePos x="0" y="0"/>
            <wp:positionH relativeFrom="column">
              <wp:posOffset>20855</wp:posOffset>
            </wp:positionH>
            <wp:positionV relativeFrom="paragraph">
              <wp:posOffset>57451</wp:posOffset>
            </wp:positionV>
            <wp:extent cx="5722519" cy="3408947"/>
            <wp:effectExtent l="19050" t="0" r="0" b="0"/>
            <wp:wrapNone/>
            <wp:docPr id="2" name="Picture 2" descr="C:\Users\Safran\Desktop\lokasi pengam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ran\Desktop\lokasi pengamatan.jpg"/>
                    <pic:cNvPicPr>
                      <a:picLocks noChangeAspect="1" noChangeArrowheads="1"/>
                    </pic:cNvPicPr>
                  </pic:nvPicPr>
                  <pic:blipFill>
                    <a:blip r:embed="rId8" cstate="print"/>
                    <a:srcRect/>
                    <a:stretch>
                      <a:fillRect/>
                    </a:stretch>
                  </pic:blipFill>
                  <pic:spPr bwMode="auto">
                    <a:xfrm>
                      <a:off x="0" y="0"/>
                      <a:ext cx="5722519" cy="3408947"/>
                    </a:xfrm>
                    <a:prstGeom prst="rect">
                      <a:avLst/>
                    </a:prstGeom>
                    <a:noFill/>
                    <a:ln w="9525">
                      <a:noFill/>
                      <a:miter lim="800000"/>
                      <a:headEnd/>
                      <a:tailEnd/>
                    </a:ln>
                  </pic:spPr>
                </pic:pic>
              </a:graphicData>
            </a:graphic>
          </wp:anchor>
        </w:drawing>
      </w:r>
    </w:p>
    <w:p w:rsidR="00DF044C" w:rsidRDefault="00DF044C" w:rsidP="00DF044C">
      <w:pPr>
        <w:rPr>
          <w:rFonts w:ascii="Times New Roman" w:hAnsi="Times New Roman" w:cs="Times New Roman"/>
        </w:rPr>
      </w:pPr>
    </w:p>
    <w:p w:rsidR="00DF044C" w:rsidRDefault="00DF044C" w:rsidP="00DF044C">
      <w:pPr>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spacing w:after="0" w:line="240" w:lineRule="auto"/>
        <w:rPr>
          <w:rFonts w:ascii="Times New Roman" w:hAnsi="Times New Roman" w:cs="Times New Roman"/>
        </w:rPr>
      </w:pPr>
    </w:p>
    <w:p w:rsidR="00DF044C" w:rsidRDefault="00DF044C" w:rsidP="00DF044C">
      <w:pPr>
        <w:pStyle w:val="NoSpacing"/>
        <w:rPr>
          <w:rFonts w:ascii="Times New Roman" w:hAnsi="Times New Roman" w:cs="Times New Roman"/>
          <w:sz w:val="20"/>
          <w:szCs w:val="20"/>
          <w:lang w:val="id-ID"/>
        </w:rPr>
      </w:pPr>
    </w:p>
    <w:p w:rsidR="00404E4F" w:rsidRPr="001248BD" w:rsidRDefault="00404E4F" w:rsidP="00404E4F">
      <w:pPr>
        <w:spacing w:after="0"/>
        <w:jc w:val="center"/>
        <w:rPr>
          <w:rFonts w:ascii="Times New Roman" w:hAnsi="Times New Roman" w:cs="Times New Roman"/>
          <w:sz w:val="20"/>
          <w:szCs w:val="20"/>
        </w:rPr>
      </w:pPr>
      <w:r w:rsidRPr="001248BD">
        <w:rPr>
          <w:rFonts w:ascii="Times New Roman" w:hAnsi="Times New Roman" w:cs="Times New Roman"/>
          <w:sz w:val="20"/>
          <w:szCs w:val="20"/>
        </w:rPr>
        <w:t xml:space="preserve">Gambar 1. Peta </w:t>
      </w:r>
      <w:r>
        <w:rPr>
          <w:rFonts w:ascii="Times New Roman" w:hAnsi="Times New Roman" w:cs="Times New Roman"/>
          <w:sz w:val="20"/>
          <w:szCs w:val="20"/>
        </w:rPr>
        <w:t>L</w:t>
      </w:r>
      <w:r w:rsidRPr="001248BD">
        <w:rPr>
          <w:rFonts w:ascii="Times New Roman" w:hAnsi="Times New Roman" w:cs="Times New Roman"/>
          <w:sz w:val="20"/>
          <w:szCs w:val="20"/>
        </w:rPr>
        <w:t xml:space="preserve">okasi </w:t>
      </w:r>
      <w:r>
        <w:rPr>
          <w:rFonts w:ascii="Times New Roman" w:hAnsi="Times New Roman" w:cs="Times New Roman"/>
          <w:sz w:val="20"/>
          <w:szCs w:val="20"/>
        </w:rPr>
        <w:t>P</w:t>
      </w:r>
      <w:r w:rsidRPr="001248BD">
        <w:rPr>
          <w:rFonts w:ascii="Times New Roman" w:hAnsi="Times New Roman" w:cs="Times New Roman"/>
          <w:sz w:val="20"/>
          <w:szCs w:val="20"/>
        </w:rPr>
        <w:t>engamatan</w:t>
      </w:r>
    </w:p>
    <w:p w:rsidR="00DF044C" w:rsidRDefault="00DF044C" w:rsidP="00404E4F">
      <w:pPr>
        <w:pStyle w:val="NoSpacing"/>
        <w:jc w:val="center"/>
        <w:rPr>
          <w:rFonts w:ascii="Times New Roman" w:hAnsi="Times New Roman" w:cs="Times New Roman"/>
          <w:sz w:val="20"/>
          <w:szCs w:val="20"/>
          <w:lang w:val="id-ID"/>
        </w:rPr>
      </w:pPr>
      <w:commentRangeStart w:id="1"/>
      <w:r>
        <w:rPr>
          <w:rFonts w:ascii="Times New Roman" w:hAnsi="Times New Roman" w:cs="Times New Roman"/>
          <w:sz w:val="20"/>
          <w:szCs w:val="20"/>
          <w:lang w:val="id-ID"/>
        </w:rPr>
        <w:t>Sumber gambar : google earth.</w:t>
      </w:r>
    </w:p>
    <w:commentRangeEnd w:id="1"/>
    <w:p w:rsidR="00DF044C" w:rsidRDefault="00466867" w:rsidP="001248BD">
      <w:pPr>
        <w:spacing w:after="0" w:line="240" w:lineRule="auto"/>
        <w:rPr>
          <w:rFonts w:ascii="Times New Roman" w:hAnsi="Times New Roman" w:cs="Times New Roman"/>
          <w:sz w:val="20"/>
          <w:szCs w:val="20"/>
        </w:rPr>
      </w:pPr>
      <w:r>
        <w:rPr>
          <w:rStyle w:val="CommentReference"/>
        </w:rPr>
        <w:commentReference w:id="1"/>
      </w:r>
    </w:p>
    <w:p w:rsidR="001248BD" w:rsidRPr="001248BD" w:rsidRDefault="00BF7C5B" w:rsidP="00404E4F">
      <w:pPr>
        <w:spacing w:after="0" w:line="240" w:lineRule="auto"/>
        <w:ind w:left="720" w:firstLine="720"/>
        <w:rPr>
          <w:rFonts w:ascii="Times New Roman" w:hAnsi="Times New Roman" w:cs="Times New Roman"/>
          <w:sz w:val="20"/>
          <w:szCs w:val="20"/>
        </w:rPr>
      </w:pPr>
      <w:commentRangeStart w:id="2"/>
      <w:r w:rsidRPr="001248BD">
        <w:rPr>
          <w:rFonts w:ascii="Times New Roman" w:hAnsi="Times New Roman" w:cs="Times New Roman"/>
          <w:sz w:val="20"/>
          <w:szCs w:val="20"/>
        </w:rPr>
        <w:t>Tabel 1. Daftar lokasi pengamatan</w:t>
      </w:r>
      <w:r w:rsidR="001248BD">
        <w:rPr>
          <w:rFonts w:ascii="Times New Roman" w:hAnsi="Times New Roman" w:cs="Times New Roman"/>
          <w:sz w:val="20"/>
          <w:szCs w:val="20"/>
        </w:rPr>
        <w:t>.</w:t>
      </w:r>
      <w:commentRangeEnd w:id="2"/>
      <w:r w:rsidR="00466867">
        <w:rPr>
          <w:rStyle w:val="CommentReference"/>
        </w:rPr>
        <w:commentReference w:id="2"/>
      </w:r>
    </w:p>
    <w:tbl>
      <w:tblPr>
        <w:tblW w:w="6065" w:type="dxa"/>
        <w:tblInd w:w="108" w:type="dxa"/>
        <w:tblLayout w:type="fixed"/>
        <w:tblLook w:val="04A0"/>
      </w:tblPr>
      <w:tblGrid>
        <w:gridCol w:w="461"/>
        <w:gridCol w:w="2311"/>
        <w:gridCol w:w="966"/>
        <w:gridCol w:w="966"/>
        <w:gridCol w:w="1361"/>
      </w:tblGrid>
      <w:tr w:rsidR="004E3723" w:rsidRPr="001248BD" w:rsidTr="004E3723">
        <w:trPr>
          <w:trHeight w:val="170"/>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3723" w:rsidRPr="001248BD" w:rsidRDefault="004E3723" w:rsidP="001248BD">
            <w:pPr>
              <w:pStyle w:val="NoSpacing"/>
              <w:jc w:val="center"/>
              <w:rPr>
                <w:rFonts w:ascii="Times New Roman" w:hAnsi="Times New Roman" w:cs="Times New Roman"/>
                <w:b/>
                <w:sz w:val="20"/>
                <w:szCs w:val="20"/>
              </w:rPr>
            </w:pPr>
            <w:r w:rsidRPr="001248BD">
              <w:rPr>
                <w:rFonts w:ascii="Times New Roman" w:hAnsi="Times New Roman" w:cs="Times New Roman"/>
                <w:b/>
                <w:sz w:val="20"/>
                <w:szCs w:val="20"/>
              </w:rPr>
              <w:t>No</w:t>
            </w:r>
          </w:p>
        </w:tc>
        <w:tc>
          <w:tcPr>
            <w:tcW w:w="2311" w:type="dxa"/>
            <w:tcBorders>
              <w:top w:val="single" w:sz="4" w:space="0" w:color="auto"/>
              <w:left w:val="nil"/>
              <w:bottom w:val="single" w:sz="4" w:space="0" w:color="auto"/>
              <w:right w:val="single" w:sz="4" w:space="0" w:color="auto"/>
            </w:tcBorders>
            <w:shd w:val="clear" w:color="auto" w:fill="auto"/>
            <w:noWrap/>
            <w:vAlign w:val="bottom"/>
            <w:hideMark/>
          </w:tcPr>
          <w:p w:rsidR="004E3723" w:rsidRPr="001248BD" w:rsidRDefault="004E3723" w:rsidP="001248BD">
            <w:pPr>
              <w:pStyle w:val="NoSpacing"/>
              <w:jc w:val="center"/>
              <w:rPr>
                <w:rFonts w:ascii="Times New Roman" w:hAnsi="Times New Roman" w:cs="Times New Roman"/>
                <w:b/>
                <w:sz w:val="20"/>
                <w:szCs w:val="20"/>
              </w:rPr>
            </w:pPr>
            <w:proofErr w:type="spellStart"/>
            <w:r w:rsidRPr="001248BD">
              <w:rPr>
                <w:rFonts w:ascii="Times New Roman" w:hAnsi="Times New Roman" w:cs="Times New Roman"/>
                <w:b/>
                <w:sz w:val="20"/>
                <w:szCs w:val="20"/>
              </w:rPr>
              <w:t>Lokasi</w:t>
            </w:r>
            <w:proofErr w:type="spellEnd"/>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4E3723" w:rsidRPr="001248BD" w:rsidRDefault="004E3723" w:rsidP="001248BD">
            <w:pPr>
              <w:pStyle w:val="NoSpacing"/>
              <w:jc w:val="center"/>
              <w:rPr>
                <w:rFonts w:ascii="Times New Roman" w:hAnsi="Times New Roman" w:cs="Times New Roman"/>
                <w:b/>
                <w:sz w:val="20"/>
                <w:szCs w:val="20"/>
              </w:rPr>
            </w:pPr>
            <w:r w:rsidRPr="001248BD">
              <w:rPr>
                <w:rFonts w:ascii="Times New Roman" w:hAnsi="Times New Roman" w:cs="Times New Roman"/>
                <w:b/>
                <w:sz w:val="20"/>
                <w:szCs w:val="20"/>
              </w:rPr>
              <w:t>Lat</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4E3723" w:rsidRPr="001248BD" w:rsidRDefault="004E3723" w:rsidP="001248BD">
            <w:pPr>
              <w:pStyle w:val="NoSpacing"/>
              <w:jc w:val="center"/>
              <w:rPr>
                <w:rFonts w:ascii="Times New Roman" w:hAnsi="Times New Roman" w:cs="Times New Roman"/>
                <w:b/>
                <w:sz w:val="20"/>
                <w:szCs w:val="20"/>
              </w:rPr>
            </w:pPr>
            <w:r w:rsidRPr="001248BD">
              <w:rPr>
                <w:rFonts w:ascii="Times New Roman" w:hAnsi="Times New Roman" w:cs="Times New Roman"/>
                <w:b/>
                <w:sz w:val="20"/>
                <w:szCs w:val="20"/>
              </w:rPr>
              <w:t>Lon</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4E3723" w:rsidRPr="001248BD" w:rsidRDefault="004E3723" w:rsidP="001248BD">
            <w:pPr>
              <w:pStyle w:val="NoSpacing"/>
              <w:jc w:val="center"/>
              <w:rPr>
                <w:rFonts w:ascii="Times New Roman" w:hAnsi="Times New Roman" w:cs="Times New Roman"/>
                <w:b/>
                <w:sz w:val="20"/>
                <w:szCs w:val="20"/>
              </w:rPr>
            </w:pPr>
            <w:proofErr w:type="spellStart"/>
            <w:r w:rsidRPr="001248BD">
              <w:rPr>
                <w:rFonts w:ascii="Times New Roman" w:hAnsi="Times New Roman" w:cs="Times New Roman"/>
                <w:b/>
                <w:sz w:val="20"/>
                <w:szCs w:val="20"/>
              </w:rPr>
              <w:t>Keterangan</w:t>
            </w:r>
            <w:proofErr w:type="spellEnd"/>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1</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proofErr w:type="spellStart"/>
            <w:r w:rsidRPr="001248BD">
              <w:rPr>
                <w:rFonts w:ascii="Times New Roman" w:hAnsi="Times New Roman" w:cs="Times New Roman"/>
                <w:sz w:val="20"/>
                <w:szCs w:val="20"/>
              </w:rPr>
              <w:t>Maratua</w:t>
            </w:r>
            <w:proofErr w:type="spellEnd"/>
            <w:r w:rsidRPr="001248BD">
              <w:rPr>
                <w:rFonts w:ascii="Times New Roman" w:hAnsi="Times New Roman" w:cs="Times New Roman"/>
                <w:sz w:val="20"/>
                <w:szCs w:val="20"/>
              </w:rPr>
              <w:t xml:space="preserve"> reef</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2255</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5727</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Dive Site</w:t>
            </w:r>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2</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lang w:val="id-ID"/>
              </w:rPr>
            </w:pPr>
            <w:r w:rsidRPr="001248BD">
              <w:rPr>
                <w:rFonts w:ascii="Times New Roman" w:hAnsi="Times New Roman" w:cs="Times New Roman"/>
                <w:sz w:val="20"/>
                <w:szCs w:val="20"/>
                <w:lang w:val="id-ID"/>
              </w:rPr>
              <w:t>Coral garden/Mbok-mbok</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1773</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6188</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Dive Site</w:t>
            </w:r>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3</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Turtle Traffic</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2000</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5902</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Dive Site</w:t>
            </w:r>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4</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proofErr w:type="spellStart"/>
            <w:r w:rsidRPr="001248BD">
              <w:rPr>
                <w:rFonts w:ascii="Times New Roman" w:hAnsi="Times New Roman" w:cs="Times New Roman"/>
                <w:sz w:val="20"/>
                <w:szCs w:val="20"/>
              </w:rPr>
              <w:t>Batu</w:t>
            </w:r>
            <w:proofErr w:type="spellEnd"/>
            <w:r w:rsidRPr="001248BD">
              <w:rPr>
                <w:rFonts w:ascii="Times New Roman" w:hAnsi="Times New Roman" w:cs="Times New Roman"/>
                <w:sz w:val="20"/>
                <w:szCs w:val="20"/>
              </w:rPr>
              <w:t xml:space="preserve"> Selatan</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1584</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6488</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Dive Site</w:t>
            </w:r>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5</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Soft Coral Point</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1203</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6753</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Non Dive Site</w:t>
            </w:r>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6</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Coral City</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1372</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6641</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Non Dive Site</w:t>
            </w:r>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7</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proofErr w:type="spellStart"/>
            <w:r w:rsidRPr="001248BD">
              <w:rPr>
                <w:rFonts w:ascii="Times New Roman" w:hAnsi="Times New Roman" w:cs="Times New Roman"/>
                <w:sz w:val="20"/>
                <w:szCs w:val="20"/>
              </w:rPr>
              <w:t>Gusung</w:t>
            </w:r>
            <w:proofErr w:type="spellEnd"/>
            <w:r w:rsidRPr="001248BD">
              <w:rPr>
                <w:rFonts w:ascii="Times New Roman" w:hAnsi="Times New Roman" w:cs="Times New Roman"/>
                <w:sz w:val="20"/>
                <w:szCs w:val="20"/>
              </w:rPr>
              <w:t xml:space="preserve"> Tengah</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2137</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5815</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Non Dive Site</w:t>
            </w:r>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8</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proofErr w:type="spellStart"/>
            <w:r w:rsidRPr="001248BD">
              <w:rPr>
                <w:rFonts w:ascii="Times New Roman" w:hAnsi="Times New Roman" w:cs="Times New Roman"/>
                <w:sz w:val="20"/>
                <w:szCs w:val="20"/>
              </w:rPr>
              <w:t>Wawan</w:t>
            </w:r>
            <w:proofErr w:type="spellEnd"/>
            <w:r w:rsidRPr="001248BD">
              <w:rPr>
                <w:rFonts w:ascii="Times New Roman" w:hAnsi="Times New Roman" w:cs="Times New Roman"/>
                <w:sz w:val="20"/>
                <w:szCs w:val="20"/>
              </w:rPr>
              <w:t xml:space="preserve"> Point</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1850</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6028</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Non Dive Site</w:t>
            </w:r>
          </w:p>
        </w:tc>
      </w:tr>
      <w:tr w:rsidR="0093403A" w:rsidRPr="001248BD" w:rsidTr="0093403A">
        <w:trPr>
          <w:trHeight w:val="17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9</w:t>
            </w:r>
          </w:p>
        </w:tc>
        <w:tc>
          <w:tcPr>
            <w:tcW w:w="231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proofErr w:type="spellStart"/>
            <w:r w:rsidRPr="001248BD">
              <w:rPr>
                <w:rFonts w:ascii="Times New Roman" w:hAnsi="Times New Roman" w:cs="Times New Roman"/>
                <w:sz w:val="20"/>
                <w:szCs w:val="20"/>
              </w:rPr>
              <w:t>Johny</w:t>
            </w:r>
            <w:proofErr w:type="spellEnd"/>
            <w:r w:rsidRPr="001248BD">
              <w:rPr>
                <w:rFonts w:ascii="Times New Roman" w:hAnsi="Times New Roman" w:cs="Times New Roman"/>
                <w:sz w:val="20"/>
                <w:szCs w:val="20"/>
              </w:rPr>
              <w:t xml:space="preserve"> House</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id-ID"/>
              </w:rPr>
              <w:t>,</w:t>
            </w:r>
            <w:r w:rsidRPr="0093403A">
              <w:rPr>
                <w:rFonts w:ascii="Times New Roman" w:hAnsi="Times New Roman" w:cs="Times New Roman"/>
                <w:sz w:val="20"/>
                <w:szCs w:val="20"/>
              </w:rPr>
              <w:t>1669</w:t>
            </w:r>
          </w:p>
        </w:tc>
        <w:tc>
          <w:tcPr>
            <w:tcW w:w="966" w:type="dxa"/>
            <w:tcBorders>
              <w:top w:val="nil"/>
              <w:left w:val="nil"/>
              <w:bottom w:val="single" w:sz="4" w:space="0" w:color="auto"/>
              <w:right w:val="single" w:sz="4" w:space="0" w:color="auto"/>
            </w:tcBorders>
            <w:shd w:val="clear" w:color="auto" w:fill="auto"/>
            <w:noWrap/>
            <w:vAlign w:val="center"/>
            <w:hideMark/>
          </w:tcPr>
          <w:p w:rsidR="0093403A" w:rsidRPr="0093403A" w:rsidRDefault="0093403A" w:rsidP="0093403A">
            <w:pPr>
              <w:pStyle w:val="NoSpacing"/>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sz w:val="20"/>
                <w:szCs w:val="20"/>
                <w:lang w:val="id-ID"/>
              </w:rPr>
              <w:t>,</w:t>
            </w:r>
            <w:r w:rsidRPr="0093403A">
              <w:rPr>
                <w:rFonts w:ascii="Times New Roman" w:hAnsi="Times New Roman" w:cs="Times New Roman"/>
                <w:sz w:val="20"/>
                <w:szCs w:val="20"/>
              </w:rPr>
              <w:t>6400</w:t>
            </w:r>
          </w:p>
        </w:tc>
        <w:tc>
          <w:tcPr>
            <w:tcW w:w="1361" w:type="dxa"/>
            <w:tcBorders>
              <w:top w:val="nil"/>
              <w:left w:val="nil"/>
              <w:bottom w:val="single" w:sz="4" w:space="0" w:color="auto"/>
              <w:right w:val="single" w:sz="4" w:space="0" w:color="auto"/>
            </w:tcBorders>
            <w:shd w:val="clear" w:color="auto" w:fill="auto"/>
            <w:noWrap/>
            <w:vAlign w:val="center"/>
            <w:hideMark/>
          </w:tcPr>
          <w:p w:rsidR="0093403A" w:rsidRPr="001248BD" w:rsidRDefault="0093403A" w:rsidP="0093403A">
            <w:pPr>
              <w:pStyle w:val="NoSpacing"/>
              <w:rPr>
                <w:rFonts w:ascii="Times New Roman" w:hAnsi="Times New Roman" w:cs="Times New Roman"/>
                <w:sz w:val="20"/>
                <w:szCs w:val="20"/>
              </w:rPr>
            </w:pPr>
            <w:r w:rsidRPr="001248BD">
              <w:rPr>
                <w:rFonts w:ascii="Times New Roman" w:hAnsi="Times New Roman" w:cs="Times New Roman"/>
                <w:sz w:val="20"/>
                <w:szCs w:val="20"/>
              </w:rPr>
              <w:t>Dive Site</w:t>
            </w:r>
          </w:p>
        </w:tc>
      </w:tr>
    </w:tbl>
    <w:p w:rsidR="00025AE0" w:rsidRPr="007A6E77" w:rsidRDefault="00025AE0" w:rsidP="00025AE0">
      <w:pPr>
        <w:spacing w:after="0" w:line="240" w:lineRule="auto"/>
        <w:rPr>
          <w:rFonts w:ascii="Times New Roman" w:eastAsia="Times New Roman" w:hAnsi="Times New Roman" w:cs="Times New Roman"/>
        </w:rPr>
      </w:pPr>
      <w:bookmarkStart w:id="3" w:name="_Toc451524176"/>
    </w:p>
    <w:p w:rsidR="00D91EB7" w:rsidRPr="00025AE0" w:rsidRDefault="00D91EB7" w:rsidP="00025AE0">
      <w:pPr>
        <w:spacing w:after="0" w:line="240" w:lineRule="auto"/>
        <w:jc w:val="both"/>
        <w:rPr>
          <w:rFonts w:ascii="Times New Roman" w:eastAsia="Times New Roman" w:hAnsi="Times New Roman" w:cs="Times New Roman"/>
        </w:rPr>
      </w:pPr>
      <w:r w:rsidRPr="00025AE0">
        <w:rPr>
          <w:rFonts w:ascii="Times New Roman" w:eastAsia="Times New Roman" w:hAnsi="Times New Roman" w:cs="Times New Roman"/>
        </w:rPr>
        <w:t>Pengambilan data</w:t>
      </w:r>
      <w:bookmarkEnd w:id="3"/>
    </w:p>
    <w:p w:rsidR="00D91EB7" w:rsidRPr="00616CAE" w:rsidRDefault="00D91EB7" w:rsidP="00025AE0">
      <w:pPr>
        <w:spacing w:after="0" w:line="240" w:lineRule="auto"/>
        <w:jc w:val="both"/>
        <w:rPr>
          <w:rFonts w:ascii="Times New Roman" w:hAnsi="Times New Roman" w:cs="Times New Roman"/>
        </w:rPr>
      </w:pPr>
      <w:r w:rsidRPr="00616CAE">
        <w:rPr>
          <w:rFonts w:ascii="Times New Roman" w:eastAsia="Times New Roman" w:hAnsi="Times New Roman" w:cs="Times New Roman"/>
        </w:rPr>
        <w:t xml:space="preserve">Pengamatan dilakukan di lereng terumbu dengan kedalaman berkisar </w:t>
      </w:r>
      <w:r w:rsidR="007774A8" w:rsidRPr="00616CAE">
        <w:rPr>
          <w:rFonts w:ascii="Times New Roman" w:eastAsia="Times New Roman" w:hAnsi="Times New Roman" w:cs="Times New Roman"/>
        </w:rPr>
        <w:t xml:space="preserve">antara </w:t>
      </w:r>
      <w:r w:rsidRPr="00616CAE">
        <w:rPr>
          <w:rFonts w:ascii="Times New Roman" w:eastAsia="Times New Roman" w:hAnsi="Times New Roman" w:cs="Times New Roman"/>
        </w:rPr>
        <w:t>5 – 10 meter menggunaka</w:t>
      </w:r>
      <w:r w:rsidR="007774A8" w:rsidRPr="00616CAE">
        <w:rPr>
          <w:rFonts w:ascii="Times New Roman" w:eastAsia="Times New Roman" w:hAnsi="Times New Roman" w:cs="Times New Roman"/>
        </w:rPr>
        <w:t xml:space="preserve">n transek poin dan transek foto bawah air </w:t>
      </w:r>
      <w:r w:rsidRPr="00616CAE">
        <w:rPr>
          <w:rFonts w:ascii="Times New Roman" w:eastAsia="Times New Roman" w:hAnsi="Times New Roman" w:cs="Times New Roman"/>
        </w:rPr>
        <w:t xml:space="preserve">untuk tutupan karang, dan transek sabuk untuk komunitas ikan dan avertebrata bentik (Hill &amp; Wilkinson, 2004). </w:t>
      </w:r>
      <w:r w:rsidRPr="00616CAE">
        <w:rPr>
          <w:rFonts w:ascii="Times New Roman" w:hAnsi="Times New Roman" w:cs="Times New Roman"/>
        </w:rPr>
        <w:t xml:space="preserve">Metode yang digunakan untuk menilai komunitas ikan dan bentik berdasarkan panduan “Protokol Pemantauan Terumbu Karang untuk Menilai Kawasan Konservasi Perairan” (Ahmadia, </w:t>
      </w:r>
      <w:commentRangeStart w:id="4"/>
      <w:r w:rsidRPr="00404E4F">
        <w:rPr>
          <w:rFonts w:ascii="Times New Roman" w:hAnsi="Times New Roman" w:cs="Times New Roman"/>
          <w:i/>
        </w:rPr>
        <w:t>et al</w:t>
      </w:r>
      <w:commentRangeEnd w:id="4"/>
      <w:r w:rsidR="007C17A7" w:rsidRPr="00404E4F">
        <w:rPr>
          <w:rStyle w:val="CommentReference"/>
          <w:i/>
        </w:rPr>
        <w:commentReference w:id="4"/>
      </w:r>
      <w:r w:rsidRPr="00616CAE">
        <w:rPr>
          <w:rFonts w:ascii="Times New Roman" w:hAnsi="Times New Roman" w:cs="Times New Roman"/>
        </w:rPr>
        <w:t xml:space="preserve">., 2013). Tiga transek sepanjang 50m </w:t>
      </w:r>
      <w:r w:rsidR="00280D66">
        <w:rPr>
          <w:rFonts w:ascii="Times New Roman" w:hAnsi="Times New Roman" w:cs="Times New Roman"/>
        </w:rPr>
        <w:t xml:space="preserve">(Total panjang 150m) </w:t>
      </w:r>
      <w:r w:rsidRPr="00616CAE">
        <w:rPr>
          <w:rFonts w:ascii="Times New Roman" w:hAnsi="Times New Roman" w:cs="Times New Roman"/>
        </w:rPr>
        <w:t xml:space="preserve">dibentangkan sejajar garis pantai dan mengikuti kontur </w:t>
      </w:r>
      <w:r w:rsidR="007774A8" w:rsidRPr="00616CAE">
        <w:rPr>
          <w:rFonts w:ascii="Times New Roman" w:hAnsi="Times New Roman" w:cs="Times New Roman"/>
        </w:rPr>
        <w:t>dasar perairan</w:t>
      </w:r>
      <w:r w:rsidRPr="00616CAE">
        <w:rPr>
          <w:rFonts w:ascii="Times New Roman" w:hAnsi="Times New Roman" w:cs="Times New Roman"/>
        </w:rPr>
        <w:t xml:space="preserve">. Pengamat karang akan mencatat bentuk hidup karang </w:t>
      </w:r>
      <w:r w:rsidR="007774A8" w:rsidRPr="00616CAE">
        <w:rPr>
          <w:rFonts w:ascii="Times New Roman" w:hAnsi="Times New Roman" w:cs="Times New Roman"/>
        </w:rPr>
        <w:t xml:space="preserve">pada </w:t>
      </w:r>
      <w:r w:rsidRPr="00616CAE">
        <w:rPr>
          <w:rFonts w:ascii="Times New Roman" w:hAnsi="Times New Roman" w:cs="Times New Roman"/>
        </w:rPr>
        <w:t xml:space="preserve">setiap </w:t>
      </w:r>
      <w:r w:rsidR="007774A8" w:rsidRPr="00616CAE">
        <w:rPr>
          <w:rFonts w:ascii="Times New Roman" w:hAnsi="Times New Roman" w:cs="Times New Roman"/>
        </w:rPr>
        <w:t xml:space="preserve">titik </w:t>
      </w:r>
      <w:r w:rsidRPr="00616CAE">
        <w:rPr>
          <w:rFonts w:ascii="Times New Roman" w:hAnsi="Times New Roman" w:cs="Times New Roman"/>
        </w:rPr>
        <w:t>50cm. Pengamat ikan akan mencatat kelimpahan ikan dengan lebar transek 5 meter, sehingga luas daerah pengamatan menjadi 250m</w:t>
      </w:r>
      <w:r w:rsidR="004E3723" w:rsidRPr="004E3723">
        <w:rPr>
          <w:rFonts w:ascii="Times New Roman" w:hAnsi="Times New Roman" w:cs="Times New Roman"/>
          <w:vertAlign w:val="superscript"/>
        </w:rPr>
        <w:t>2</w:t>
      </w:r>
      <w:r w:rsidRPr="00616CAE">
        <w:rPr>
          <w:rFonts w:ascii="Times New Roman" w:hAnsi="Times New Roman" w:cs="Times New Roman"/>
        </w:rPr>
        <w:t xml:space="preserve"> setiap transeknya. Pengamat avertebrata bentik akan mencatat </w:t>
      </w:r>
      <w:r w:rsidRPr="00616CAE">
        <w:rPr>
          <w:rFonts w:ascii="Times New Roman" w:hAnsi="Times New Roman" w:cs="Times New Roman"/>
        </w:rPr>
        <w:lastRenderedPageBreak/>
        <w:t>kelimpahan avertebrata dengan lebar transek 2 meter, sehingga luas daerah pengamatan menjadi 100m</w:t>
      </w:r>
      <w:r w:rsidR="004E3723" w:rsidRPr="004E3723">
        <w:rPr>
          <w:rFonts w:ascii="Times New Roman" w:hAnsi="Times New Roman" w:cs="Times New Roman"/>
          <w:vertAlign w:val="superscript"/>
        </w:rPr>
        <w:t>2</w:t>
      </w:r>
      <w:r w:rsidRPr="00616CAE">
        <w:rPr>
          <w:rFonts w:ascii="Times New Roman" w:hAnsi="Times New Roman" w:cs="Times New Roman"/>
        </w:rPr>
        <w:t xml:space="preserve"> setiap transeknya. </w:t>
      </w:r>
    </w:p>
    <w:p w:rsidR="00025AE0" w:rsidRDefault="00025AE0" w:rsidP="00025AE0">
      <w:pPr>
        <w:spacing w:after="0" w:line="240" w:lineRule="auto"/>
        <w:rPr>
          <w:rFonts w:ascii="Times New Roman" w:eastAsia="Times New Roman" w:hAnsi="Times New Roman" w:cs="Times New Roman"/>
        </w:rPr>
      </w:pPr>
    </w:p>
    <w:p w:rsidR="00025AE0" w:rsidRDefault="009B66FA" w:rsidP="00025AE0">
      <w:pPr>
        <w:spacing w:after="0" w:line="240" w:lineRule="auto"/>
        <w:jc w:val="both"/>
        <w:rPr>
          <w:rFonts w:ascii="Times New Roman" w:hAnsi="Times New Roman" w:cs="Times New Roman"/>
        </w:rPr>
      </w:pPr>
      <w:r>
        <w:rPr>
          <w:rFonts w:ascii="Times New Roman" w:hAnsi="Times New Roman" w:cs="Times New Roman"/>
        </w:rPr>
        <w:t>Pengamatan</w:t>
      </w:r>
      <w:r w:rsidR="00025AE0" w:rsidRPr="00025AE0">
        <w:rPr>
          <w:rFonts w:ascii="Times New Roman" w:hAnsi="Times New Roman" w:cs="Times New Roman"/>
        </w:rPr>
        <w:t xml:space="preserve"> dilakukan pada siang hari, sehingga target pengamatan hanya terbatas pada hewan-hewan diurnal – hewan yang mencari makan pada siang hari. Identifikasi dilakukan hingga tingkat taksonomi terendah yang memungkinkan. Informasi yang dicatat berupa jenis dan jumlah ikan dan avertebrata bentik yang ditemukan sedangkan untuk karang meliputi bentuk pertumbuhan dan marga. Panduan identifikasi yang digunakan meliputi Kuiter &amp; Tonozuka (2003), Kuiter &amp; Debelius (1997), Randall </w:t>
      </w:r>
      <w:r w:rsidR="00025AE0" w:rsidRPr="00616CAE">
        <w:rPr>
          <w:rFonts w:ascii="Times New Roman" w:hAnsi="Times New Roman" w:cs="Times New Roman"/>
        </w:rPr>
        <w:t>dkk.</w:t>
      </w:r>
      <w:r w:rsidR="00025AE0" w:rsidRPr="00025AE0">
        <w:rPr>
          <w:rFonts w:ascii="Times New Roman" w:hAnsi="Times New Roman" w:cs="Times New Roman"/>
        </w:rPr>
        <w:t xml:space="preserve">, (1997), Lieske &amp; Myers (1994), </w:t>
      </w:r>
      <w:r w:rsidR="00025AE0" w:rsidRPr="00616CAE">
        <w:rPr>
          <w:rFonts w:ascii="Times New Roman" w:hAnsi="Times New Roman" w:cs="Times New Roman"/>
        </w:rPr>
        <w:t>Veron (2000),</w:t>
      </w:r>
      <w:r w:rsidR="00025AE0" w:rsidRPr="00025AE0">
        <w:rPr>
          <w:rFonts w:ascii="Times New Roman" w:hAnsi="Times New Roman" w:cs="Times New Roman"/>
        </w:rPr>
        <w:t xml:space="preserve"> de Voogd (2005), Sprung (2001), Allen &amp; Steene (1998), Carpenter &amp; Niem (1998), Debelius (1996), Collin &amp; Arnesson (1995), Dharma (1992), Dharma (1988), dan Clark &amp; Rowe (1971).</w:t>
      </w:r>
    </w:p>
    <w:p w:rsidR="00404E4F" w:rsidRDefault="00404E4F" w:rsidP="00025AE0">
      <w:pPr>
        <w:spacing w:after="0" w:line="240" w:lineRule="auto"/>
        <w:jc w:val="both"/>
        <w:rPr>
          <w:rFonts w:ascii="Times New Roman" w:hAnsi="Times New Roman" w:cs="Times New Roman"/>
        </w:rPr>
      </w:pPr>
    </w:p>
    <w:p w:rsidR="00404E4F" w:rsidRPr="00404E4F" w:rsidRDefault="00404E4F" w:rsidP="00404E4F">
      <w:pPr>
        <w:spacing w:after="0" w:line="240" w:lineRule="auto"/>
        <w:jc w:val="both"/>
        <w:rPr>
          <w:rFonts w:ascii="Times New Roman" w:hAnsi="Times New Roman" w:cs="Times New Roman"/>
        </w:rPr>
      </w:pPr>
      <w:r w:rsidRPr="00404E4F">
        <w:rPr>
          <w:rFonts w:ascii="Times New Roman" w:hAnsi="Times New Roman" w:cs="Times New Roman"/>
        </w:rPr>
        <w:t xml:space="preserve">Perhitungan persentase kategori tutupan substrat menggunakan rumus : </w:t>
      </w:r>
    </w:p>
    <w:p w:rsidR="00404E4F" w:rsidRPr="00404E4F" w:rsidRDefault="00404E4F" w:rsidP="00404E4F">
      <w:pPr>
        <w:spacing w:after="0" w:line="240" w:lineRule="auto"/>
        <w:jc w:val="both"/>
        <w:rPr>
          <w:rFonts w:ascii="Times New Roman" w:hAnsi="Times New Roman" w:cs="Times New Roman"/>
        </w:rPr>
      </w:pPr>
      <w:r w:rsidRPr="00404E4F">
        <w:rPr>
          <w:rFonts w:ascii="Times New Roman" w:hAnsi="Times New Roman" w:cs="Times New Roman"/>
        </w:rPr>
        <w:t>Li= (ni / L) x 100%</w:t>
      </w:r>
      <w:r>
        <w:rPr>
          <w:rFonts w:ascii="Times New Roman" w:hAnsi="Times New Roman" w:cs="Times New Roman"/>
        </w:rPr>
        <w:t xml:space="preserve">        </w:t>
      </w:r>
      <w:r w:rsidRPr="00404E4F">
        <w:rPr>
          <w:rFonts w:ascii="Times New Roman" w:hAnsi="Times New Roman" w:cs="Times New Roman"/>
        </w:rPr>
        <w:t>(1)</w:t>
      </w:r>
    </w:p>
    <w:p w:rsidR="00404E4F" w:rsidRPr="00404E4F" w:rsidRDefault="00404E4F" w:rsidP="00404E4F">
      <w:pPr>
        <w:spacing w:after="0" w:line="240" w:lineRule="auto"/>
        <w:jc w:val="both"/>
        <w:rPr>
          <w:rFonts w:ascii="Times New Roman" w:hAnsi="Times New Roman" w:cs="Times New Roman"/>
        </w:rPr>
      </w:pPr>
      <w:r w:rsidRPr="00404E4F">
        <w:rPr>
          <w:rFonts w:ascii="Times New Roman" w:hAnsi="Times New Roman" w:cs="Times New Roman"/>
        </w:rPr>
        <w:t>Li  adalah Persentase tutupan biota karang ke-i</w:t>
      </w:r>
    </w:p>
    <w:p w:rsidR="00404E4F" w:rsidRPr="00404E4F" w:rsidRDefault="00404E4F" w:rsidP="00404E4F">
      <w:pPr>
        <w:spacing w:after="0" w:line="240" w:lineRule="auto"/>
        <w:jc w:val="both"/>
        <w:rPr>
          <w:rFonts w:ascii="Times New Roman" w:hAnsi="Times New Roman" w:cs="Times New Roman"/>
        </w:rPr>
      </w:pPr>
      <w:r w:rsidRPr="00404E4F">
        <w:rPr>
          <w:rFonts w:ascii="Times New Roman" w:hAnsi="Times New Roman" w:cs="Times New Roman"/>
        </w:rPr>
        <w:t>ni adalah panjang total kelomopk biota ke-i; dan</w:t>
      </w:r>
    </w:p>
    <w:p w:rsidR="00404E4F" w:rsidRPr="00404E4F" w:rsidRDefault="00404E4F" w:rsidP="00404E4F">
      <w:pPr>
        <w:spacing w:after="0" w:line="240" w:lineRule="auto"/>
        <w:jc w:val="both"/>
        <w:rPr>
          <w:rFonts w:ascii="Times New Roman" w:hAnsi="Times New Roman" w:cs="Times New Roman"/>
        </w:rPr>
      </w:pPr>
      <w:r w:rsidRPr="00404E4F">
        <w:rPr>
          <w:rFonts w:ascii="Times New Roman" w:hAnsi="Times New Roman" w:cs="Times New Roman"/>
        </w:rPr>
        <w:t xml:space="preserve">L </w:t>
      </w:r>
      <w:r>
        <w:rPr>
          <w:rFonts w:ascii="Times New Roman" w:hAnsi="Times New Roman" w:cs="Times New Roman"/>
        </w:rPr>
        <w:t>adalah pan</w:t>
      </w:r>
      <w:r w:rsidRPr="00404E4F">
        <w:rPr>
          <w:rFonts w:ascii="Times New Roman" w:hAnsi="Times New Roman" w:cs="Times New Roman"/>
        </w:rPr>
        <w:t>j</w:t>
      </w:r>
      <w:r>
        <w:rPr>
          <w:rFonts w:ascii="Times New Roman" w:hAnsi="Times New Roman" w:cs="Times New Roman"/>
        </w:rPr>
        <w:t>an</w:t>
      </w:r>
      <w:r w:rsidRPr="00404E4F">
        <w:rPr>
          <w:rFonts w:ascii="Times New Roman" w:hAnsi="Times New Roman" w:cs="Times New Roman"/>
        </w:rPr>
        <w:t>g total transek garis.</w:t>
      </w:r>
    </w:p>
    <w:p w:rsidR="007A6E77" w:rsidRPr="00025AE0" w:rsidRDefault="007A6E77" w:rsidP="00025AE0">
      <w:pPr>
        <w:spacing w:after="0" w:line="240" w:lineRule="auto"/>
        <w:jc w:val="both"/>
        <w:rPr>
          <w:rFonts w:ascii="Times New Roman" w:hAnsi="Times New Roman" w:cs="Times New Roman"/>
        </w:rPr>
      </w:pPr>
    </w:p>
    <w:p w:rsidR="007A6E77"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 xml:space="preserve">Keanekaragaman diketahui dengan menggunakan indeks Shannon-Wiener, yang memperhitungkan kekayaan jenis dan kemerataan (Magurran, 1988). </w:t>
      </w:r>
    </w:p>
    <w:p w:rsidR="007A6E77" w:rsidRPr="00616CAE" w:rsidRDefault="007A6E77" w:rsidP="007A6E77">
      <w:pPr>
        <w:spacing w:after="0" w:line="240" w:lineRule="auto"/>
        <w:jc w:val="both"/>
        <w:rPr>
          <w:rFonts w:ascii="Times New Roman" w:eastAsia="Times New Roman" w:hAnsi="Times New Roman" w:cs="Times New Roman"/>
        </w:rPr>
      </w:pPr>
    </w:p>
    <w:p w:rsidR="007A6E77" w:rsidRPr="00616CAE"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Keanekaragaman dihitung dengan persamaan :</w:t>
      </w:r>
    </w:p>
    <w:p w:rsidR="007A6E77" w:rsidRPr="00616CAE" w:rsidRDefault="007A6E77" w:rsidP="007A6E7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rPr>
        <w:softHyphen/>
        <w:t>i’ = ∑ P</w:t>
      </w:r>
      <w:r>
        <w:rPr>
          <w:rFonts w:ascii="Times New Roman" w:eastAsia="Times New Roman" w:hAnsi="Times New Roman" w:cs="Times New Roman"/>
        </w:rPr>
        <w:softHyphen/>
        <w:t>i Ln Pi</w:t>
      </w:r>
      <w:r>
        <w:rPr>
          <w:rFonts w:ascii="Times New Roman" w:eastAsia="Times New Roman" w:hAnsi="Times New Roman" w:cs="Times New Roman"/>
        </w:rPr>
        <w:tab/>
      </w:r>
      <w:r w:rsidRPr="00616CAE">
        <w:rPr>
          <w:rFonts w:ascii="Times New Roman" w:eastAsia="Times New Roman" w:hAnsi="Times New Roman" w:cs="Times New Roman"/>
        </w:rPr>
        <w:t>(</w:t>
      </w:r>
      <w:r w:rsidR="00404E4F">
        <w:rPr>
          <w:rFonts w:ascii="Times New Roman" w:eastAsia="Times New Roman" w:hAnsi="Times New Roman" w:cs="Times New Roman"/>
        </w:rPr>
        <w:t>2</w:t>
      </w:r>
      <w:r w:rsidRPr="00616CAE">
        <w:rPr>
          <w:rFonts w:ascii="Times New Roman" w:eastAsia="Times New Roman" w:hAnsi="Times New Roman" w:cs="Times New Roman"/>
        </w:rPr>
        <w:t>)</w:t>
      </w:r>
    </w:p>
    <w:p w:rsidR="007A6E77"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 xml:space="preserve">Pi adalah proporsi kelimpahan jenis i. </w:t>
      </w:r>
    </w:p>
    <w:p w:rsidR="007A6E77" w:rsidRPr="00616CAE" w:rsidRDefault="007A6E77" w:rsidP="007A6E77">
      <w:pPr>
        <w:spacing w:after="0" w:line="240" w:lineRule="auto"/>
        <w:jc w:val="both"/>
        <w:rPr>
          <w:rFonts w:ascii="Times New Roman" w:eastAsia="Times New Roman" w:hAnsi="Times New Roman" w:cs="Times New Roman"/>
        </w:rPr>
      </w:pPr>
    </w:p>
    <w:p w:rsidR="007A6E77" w:rsidRPr="00616CAE"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Kemerataan dihitung dengan persamaan :</w:t>
      </w:r>
    </w:p>
    <w:p w:rsidR="007A6E77" w:rsidRPr="00616CAE"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Ei’ = Hi’/H’ max</w:t>
      </w:r>
      <w:r>
        <w:rPr>
          <w:rFonts w:ascii="Times New Roman" w:eastAsia="Times New Roman" w:hAnsi="Times New Roman" w:cs="Times New Roman"/>
        </w:rPr>
        <w:tab/>
      </w:r>
      <w:r w:rsidRPr="00616CAE">
        <w:rPr>
          <w:rFonts w:ascii="Times New Roman" w:eastAsia="Times New Roman" w:hAnsi="Times New Roman" w:cs="Times New Roman"/>
        </w:rPr>
        <w:t>(</w:t>
      </w:r>
      <w:r w:rsidR="00404E4F">
        <w:rPr>
          <w:rFonts w:ascii="Times New Roman" w:eastAsia="Times New Roman" w:hAnsi="Times New Roman" w:cs="Times New Roman"/>
        </w:rPr>
        <w:t>3</w:t>
      </w:r>
      <w:r w:rsidRPr="00616CAE">
        <w:rPr>
          <w:rFonts w:ascii="Times New Roman" w:eastAsia="Times New Roman" w:hAnsi="Times New Roman" w:cs="Times New Roman"/>
        </w:rPr>
        <w:t>)</w:t>
      </w:r>
    </w:p>
    <w:p w:rsidR="007A6E77"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 xml:space="preserve">H’ adalah indeks keanekaragaman, dan H’max = H’/Ln S, dan S adalah kekayaan jenis. </w:t>
      </w:r>
    </w:p>
    <w:p w:rsidR="007A6E77" w:rsidRPr="00616CAE" w:rsidRDefault="007A6E77" w:rsidP="007A6E77">
      <w:pPr>
        <w:spacing w:after="0" w:line="240" w:lineRule="auto"/>
        <w:jc w:val="both"/>
        <w:rPr>
          <w:rFonts w:ascii="Times New Roman" w:eastAsia="Times New Roman" w:hAnsi="Times New Roman" w:cs="Times New Roman"/>
        </w:rPr>
      </w:pPr>
    </w:p>
    <w:p w:rsidR="007A6E77" w:rsidRPr="00616CAE"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Dominansi dihitung dengan persamaan :</w:t>
      </w:r>
    </w:p>
    <w:p w:rsidR="007A6E77" w:rsidRPr="00616CAE"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D = ∑ Pi</w:t>
      </w:r>
      <w:r w:rsidRPr="00616CAE">
        <w:rPr>
          <w:rFonts w:ascii="Times New Roman" w:eastAsia="Times New Roman" w:hAnsi="Times New Roman" w:cs="Times New Roman"/>
          <w:vertAlign w:val="superscript"/>
        </w:rPr>
        <w:t>2</w:t>
      </w:r>
      <w:r>
        <w:rPr>
          <w:rFonts w:ascii="Times New Roman" w:eastAsia="Times New Roman" w:hAnsi="Times New Roman" w:cs="Times New Roman"/>
        </w:rPr>
        <w:tab/>
      </w:r>
      <w:r>
        <w:rPr>
          <w:rFonts w:ascii="Times New Roman" w:eastAsia="Times New Roman" w:hAnsi="Times New Roman" w:cs="Times New Roman"/>
        </w:rPr>
        <w:tab/>
      </w:r>
      <w:r w:rsidRPr="00616CAE">
        <w:rPr>
          <w:rFonts w:ascii="Times New Roman" w:eastAsia="Times New Roman" w:hAnsi="Times New Roman" w:cs="Times New Roman"/>
        </w:rPr>
        <w:t>(</w:t>
      </w:r>
      <w:r w:rsidR="00404E4F">
        <w:rPr>
          <w:rFonts w:ascii="Times New Roman" w:eastAsia="Times New Roman" w:hAnsi="Times New Roman" w:cs="Times New Roman"/>
        </w:rPr>
        <w:t>4</w:t>
      </w:r>
      <w:r w:rsidRPr="00616CAE">
        <w:rPr>
          <w:rFonts w:ascii="Times New Roman" w:eastAsia="Times New Roman" w:hAnsi="Times New Roman" w:cs="Times New Roman"/>
        </w:rPr>
        <w:t>)</w:t>
      </w:r>
    </w:p>
    <w:p w:rsidR="007A6E77" w:rsidRDefault="007A6E77" w:rsidP="007A6E77">
      <w:pPr>
        <w:spacing w:after="0" w:line="240" w:lineRule="auto"/>
        <w:jc w:val="both"/>
        <w:rPr>
          <w:rFonts w:ascii="Times New Roman" w:eastAsia="Times New Roman" w:hAnsi="Times New Roman" w:cs="Times New Roman"/>
        </w:rPr>
      </w:pPr>
      <w:r w:rsidRPr="00616CAE">
        <w:rPr>
          <w:rFonts w:ascii="Times New Roman" w:eastAsia="Times New Roman" w:hAnsi="Times New Roman" w:cs="Times New Roman"/>
        </w:rPr>
        <w:t>Pi adalah proporsi kelimpahan jenis i.</w:t>
      </w:r>
    </w:p>
    <w:p w:rsidR="007A6E77" w:rsidRPr="00616CAE" w:rsidRDefault="007A6E77" w:rsidP="007A6E77">
      <w:pPr>
        <w:spacing w:after="0" w:line="240" w:lineRule="auto"/>
        <w:jc w:val="both"/>
        <w:rPr>
          <w:rFonts w:ascii="Times New Roman" w:eastAsia="Times New Roman" w:hAnsi="Times New Roman" w:cs="Times New Roman"/>
        </w:rPr>
      </w:pPr>
    </w:p>
    <w:p w:rsidR="007A6E77" w:rsidRPr="001248BD" w:rsidRDefault="007A6E77" w:rsidP="00DF044C">
      <w:pPr>
        <w:spacing w:after="0" w:line="240" w:lineRule="auto"/>
        <w:jc w:val="both"/>
        <w:rPr>
          <w:rFonts w:ascii="Times New Roman" w:hAnsi="Times New Roman" w:cs="Times New Roman"/>
          <w:sz w:val="20"/>
          <w:szCs w:val="20"/>
        </w:rPr>
      </w:pPr>
      <w:r w:rsidRPr="00616CAE">
        <w:rPr>
          <w:rFonts w:ascii="Times New Roman" w:eastAsia="Times New Roman" w:hAnsi="Times New Roman" w:cs="Times New Roman"/>
        </w:rPr>
        <w:t>Perbedaan persentase penutupan karang keras dianalisis menggunakan analisis sidik ragam (</w:t>
      </w:r>
      <w:r w:rsidRPr="00AE7869">
        <w:rPr>
          <w:rFonts w:ascii="Times New Roman" w:eastAsia="Times New Roman" w:hAnsi="Times New Roman" w:cs="Times New Roman"/>
          <w:i/>
        </w:rPr>
        <w:t>Analysis of Variance</w:t>
      </w:r>
      <w:r w:rsidRPr="00616CAE">
        <w:rPr>
          <w:rFonts w:ascii="Times New Roman" w:eastAsia="Times New Roman" w:hAnsi="Times New Roman" w:cs="Times New Roman"/>
        </w:rPr>
        <w:t>) dengan satu faktor (Neter dkk, 1996; Zar, 1996). Penentuan kategori penutupan karang dilihat dari besarnya persentase penutupan karang keras dan disesuaikan berdasarkan kategori Gomez &amp; Yap (1988).</w:t>
      </w:r>
      <w:r w:rsidRPr="001248BD">
        <w:rPr>
          <w:rFonts w:ascii="Times New Roman" w:hAnsi="Times New Roman" w:cs="Times New Roman"/>
          <w:sz w:val="20"/>
          <w:szCs w:val="20"/>
        </w:rPr>
        <w:t xml:space="preserve"> </w:t>
      </w:r>
    </w:p>
    <w:p w:rsidR="007A6E77" w:rsidRDefault="00404E4F" w:rsidP="007A6E77">
      <w:pPr>
        <w:spacing w:after="0" w:line="240" w:lineRule="auto"/>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70528" behindDoc="1" locked="0" layoutInCell="1" allowOverlap="1">
            <wp:simplePos x="0" y="0"/>
            <wp:positionH relativeFrom="column">
              <wp:posOffset>1332586</wp:posOffset>
            </wp:positionH>
            <wp:positionV relativeFrom="paragraph">
              <wp:posOffset>46888</wp:posOffset>
            </wp:positionV>
            <wp:extent cx="3082594" cy="2031162"/>
            <wp:effectExtent l="19050" t="19050" r="22556" b="26238"/>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2868" t="28749" r="50912" b="38588"/>
                    <a:stretch>
                      <a:fillRect/>
                    </a:stretch>
                  </pic:blipFill>
                  <pic:spPr bwMode="auto">
                    <a:xfrm>
                      <a:off x="0" y="0"/>
                      <a:ext cx="3080697" cy="2029912"/>
                    </a:xfrm>
                    <a:prstGeom prst="rect">
                      <a:avLst/>
                    </a:prstGeom>
                    <a:noFill/>
                    <a:ln w="9525">
                      <a:solidFill>
                        <a:schemeClr val="accent1"/>
                      </a:solidFill>
                      <a:miter lim="800000"/>
                      <a:headEnd/>
                      <a:tailEnd/>
                    </a:ln>
                  </pic:spPr>
                </pic:pic>
              </a:graphicData>
            </a:graphic>
          </wp:anchor>
        </w:drawing>
      </w: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7A6E77">
      <w:pPr>
        <w:spacing w:after="0" w:line="240" w:lineRule="auto"/>
        <w:rPr>
          <w:rFonts w:ascii="Times New Roman" w:hAnsi="Times New Roman" w:cs="Times New Roman"/>
        </w:rPr>
      </w:pPr>
    </w:p>
    <w:p w:rsidR="00404E4F" w:rsidRDefault="00404E4F" w:rsidP="00404E4F">
      <w:pPr>
        <w:spacing w:after="0"/>
        <w:rPr>
          <w:rFonts w:ascii="Times New Roman" w:hAnsi="Times New Roman" w:cs="Times New Roman"/>
          <w:sz w:val="20"/>
          <w:szCs w:val="20"/>
        </w:rPr>
      </w:pPr>
    </w:p>
    <w:p w:rsidR="00021765" w:rsidRDefault="00021765" w:rsidP="00404E4F">
      <w:pPr>
        <w:spacing w:after="0"/>
        <w:rPr>
          <w:rFonts w:ascii="Times New Roman" w:hAnsi="Times New Roman" w:cs="Times New Roman"/>
          <w:sz w:val="20"/>
          <w:szCs w:val="20"/>
        </w:rPr>
      </w:pPr>
    </w:p>
    <w:p w:rsidR="00021765" w:rsidRDefault="00404E4F" w:rsidP="00021765">
      <w:pPr>
        <w:spacing w:after="0"/>
        <w:ind w:left="1440" w:firstLine="720"/>
        <w:rPr>
          <w:rFonts w:ascii="Times New Roman" w:hAnsi="Times New Roman" w:cs="Times New Roman"/>
          <w:sz w:val="20"/>
          <w:szCs w:val="20"/>
        </w:rPr>
      </w:pPr>
      <w:r w:rsidRPr="00137B9F">
        <w:rPr>
          <w:rFonts w:ascii="Times New Roman" w:hAnsi="Times New Roman" w:cs="Times New Roman"/>
          <w:sz w:val="20"/>
          <w:szCs w:val="20"/>
        </w:rPr>
        <w:t>Gambar</w:t>
      </w:r>
      <w:r>
        <w:rPr>
          <w:rFonts w:ascii="Times New Roman" w:hAnsi="Times New Roman" w:cs="Times New Roman"/>
          <w:sz w:val="20"/>
          <w:szCs w:val="20"/>
        </w:rPr>
        <w:t xml:space="preserve"> </w:t>
      </w:r>
      <w:r w:rsidRPr="00137B9F">
        <w:rPr>
          <w:rFonts w:ascii="Times New Roman" w:hAnsi="Times New Roman" w:cs="Times New Roman"/>
          <w:sz w:val="20"/>
          <w:szCs w:val="20"/>
        </w:rPr>
        <w:t xml:space="preserve">2. </w:t>
      </w:r>
      <w:r w:rsidR="00021765">
        <w:rPr>
          <w:rFonts w:ascii="Times New Roman" w:hAnsi="Times New Roman" w:cs="Times New Roman"/>
          <w:sz w:val="20"/>
          <w:szCs w:val="20"/>
        </w:rPr>
        <w:t xml:space="preserve"> </w:t>
      </w:r>
      <w:r w:rsidRPr="00137B9F">
        <w:rPr>
          <w:rFonts w:ascii="Times New Roman" w:hAnsi="Times New Roman" w:cs="Times New Roman"/>
          <w:sz w:val="20"/>
          <w:szCs w:val="20"/>
        </w:rPr>
        <w:t xml:space="preserve">Pengamatan Kesehatan Terumbu Karang </w:t>
      </w:r>
    </w:p>
    <w:p w:rsidR="00404E4F" w:rsidRPr="00137B9F" w:rsidRDefault="00404E4F" w:rsidP="00021765">
      <w:pPr>
        <w:spacing w:after="0"/>
        <w:ind w:left="2880" w:firstLine="239"/>
        <w:rPr>
          <w:rFonts w:ascii="Times New Roman" w:hAnsi="Times New Roman" w:cs="Times New Roman"/>
          <w:sz w:val="20"/>
          <w:szCs w:val="20"/>
        </w:rPr>
      </w:pPr>
      <w:r w:rsidRPr="00137B9F">
        <w:rPr>
          <w:rFonts w:ascii="Times New Roman" w:hAnsi="Times New Roman" w:cs="Times New Roman"/>
          <w:sz w:val="20"/>
          <w:szCs w:val="20"/>
        </w:rPr>
        <w:t xml:space="preserve">Metode </w:t>
      </w:r>
      <w:r w:rsidRPr="00404E4F">
        <w:rPr>
          <w:rFonts w:ascii="Times New Roman" w:hAnsi="Times New Roman" w:cs="Times New Roman"/>
          <w:i/>
          <w:sz w:val="20"/>
          <w:szCs w:val="20"/>
        </w:rPr>
        <w:t>Reef Health</w:t>
      </w:r>
      <w:r w:rsidRPr="00137B9F">
        <w:rPr>
          <w:rFonts w:ascii="Times New Roman" w:hAnsi="Times New Roman" w:cs="Times New Roman"/>
          <w:sz w:val="20"/>
          <w:szCs w:val="20"/>
        </w:rPr>
        <w:t xml:space="preserve"> (Wilson dan Green, 2009).</w:t>
      </w:r>
    </w:p>
    <w:p w:rsidR="00404E4F" w:rsidRDefault="00404E4F" w:rsidP="00021765">
      <w:pPr>
        <w:pStyle w:val="NoSpacing"/>
        <w:ind w:left="2880" w:firstLine="239"/>
        <w:rPr>
          <w:rFonts w:ascii="Times New Roman" w:hAnsi="Times New Roman" w:cs="Times New Roman"/>
          <w:sz w:val="20"/>
          <w:szCs w:val="20"/>
          <w:lang w:val="id-ID"/>
        </w:rPr>
      </w:pPr>
      <w:r>
        <w:rPr>
          <w:rFonts w:ascii="Times New Roman" w:hAnsi="Times New Roman" w:cs="Times New Roman"/>
          <w:sz w:val="20"/>
          <w:szCs w:val="20"/>
          <w:lang w:val="id-ID"/>
        </w:rPr>
        <w:t xml:space="preserve">Sumber gambar : </w:t>
      </w:r>
      <w:r w:rsidRPr="00137B9F">
        <w:rPr>
          <w:rFonts w:ascii="Times New Roman" w:hAnsi="Times New Roman" w:cs="Times New Roman"/>
          <w:sz w:val="20"/>
          <w:szCs w:val="20"/>
        </w:rPr>
        <w:t xml:space="preserve">Wilson </w:t>
      </w:r>
      <w:proofErr w:type="spellStart"/>
      <w:r w:rsidRPr="00137B9F">
        <w:rPr>
          <w:rFonts w:ascii="Times New Roman" w:hAnsi="Times New Roman" w:cs="Times New Roman"/>
          <w:sz w:val="20"/>
          <w:szCs w:val="20"/>
        </w:rPr>
        <w:t>dan</w:t>
      </w:r>
      <w:proofErr w:type="spellEnd"/>
      <w:r w:rsidRPr="00137B9F">
        <w:rPr>
          <w:rFonts w:ascii="Times New Roman" w:hAnsi="Times New Roman" w:cs="Times New Roman"/>
          <w:sz w:val="20"/>
          <w:szCs w:val="20"/>
        </w:rPr>
        <w:t xml:space="preserve"> Green, 2009</w:t>
      </w:r>
      <w:r>
        <w:rPr>
          <w:rFonts w:ascii="Times New Roman" w:hAnsi="Times New Roman" w:cs="Times New Roman"/>
          <w:sz w:val="20"/>
          <w:szCs w:val="20"/>
          <w:lang w:val="id-ID"/>
        </w:rPr>
        <w:t>.</w:t>
      </w:r>
    </w:p>
    <w:p w:rsidR="00404E4F" w:rsidRDefault="00404E4F" w:rsidP="007A6E77">
      <w:pPr>
        <w:spacing w:after="0" w:line="240" w:lineRule="auto"/>
        <w:rPr>
          <w:rFonts w:ascii="Times New Roman" w:hAnsi="Times New Roman" w:cs="Times New Roman"/>
        </w:rPr>
      </w:pPr>
    </w:p>
    <w:p w:rsidR="004E6695" w:rsidRPr="00137B9F" w:rsidRDefault="00025AE0" w:rsidP="00025AE0">
      <w:pPr>
        <w:pStyle w:val="Heading2"/>
        <w:spacing w:before="0" w:line="240" w:lineRule="auto"/>
        <w:jc w:val="both"/>
        <w:rPr>
          <w:rFonts w:ascii="Times New Roman" w:eastAsia="Arial Unicode MS" w:hAnsi="Times New Roman" w:cs="Times New Roman"/>
          <w:color w:val="000000" w:themeColor="text1"/>
          <w:sz w:val="24"/>
          <w:szCs w:val="24"/>
          <w:lang w:val="id-ID"/>
        </w:rPr>
      </w:pPr>
      <w:bookmarkStart w:id="5" w:name="_Toc451524179"/>
      <w:r w:rsidRPr="00137B9F">
        <w:rPr>
          <w:rFonts w:ascii="Times New Roman" w:eastAsia="Arial Unicode MS" w:hAnsi="Times New Roman" w:cs="Times New Roman"/>
          <w:color w:val="000000" w:themeColor="text1"/>
          <w:sz w:val="24"/>
          <w:szCs w:val="24"/>
          <w:lang w:val="id-ID"/>
        </w:rPr>
        <w:lastRenderedPageBreak/>
        <w:t>HASIL DAN PEMBAHASAN</w:t>
      </w:r>
    </w:p>
    <w:p w:rsidR="00025AE0" w:rsidRPr="00025AE0" w:rsidRDefault="00025AE0" w:rsidP="00025AE0">
      <w:pPr>
        <w:pStyle w:val="Heading2"/>
        <w:spacing w:before="0" w:line="240" w:lineRule="auto"/>
        <w:jc w:val="both"/>
        <w:rPr>
          <w:rFonts w:ascii="Times New Roman" w:eastAsia="Arial Unicode MS" w:hAnsi="Times New Roman" w:cs="Times New Roman"/>
          <w:sz w:val="22"/>
          <w:szCs w:val="22"/>
          <w:lang w:val="id-ID"/>
        </w:rPr>
      </w:pPr>
      <w:bookmarkStart w:id="6" w:name="_Toc451524180"/>
      <w:bookmarkEnd w:id="5"/>
    </w:p>
    <w:p w:rsidR="00D91EB7" w:rsidRPr="00025AE0" w:rsidRDefault="00D91EB7" w:rsidP="00025AE0">
      <w:pPr>
        <w:pStyle w:val="ListParagraph"/>
        <w:numPr>
          <w:ilvl w:val="0"/>
          <w:numId w:val="6"/>
        </w:numPr>
        <w:spacing w:after="0" w:line="240" w:lineRule="auto"/>
        <w:ind w:left="426" w:hanging="426"/>
        <w:jc w:val="both"/>
        <w:rPr>
          <w:rFonts w:ascii="Times New Roman" w:hAnsi="Times New Roman" w:cs="Times New Roman"/>
        </w:rPr>
      </w:pPr>
      <w:r w:rsidRPr="00025AE0">
        <w:rPr>
          <w:rFonts w:ascii="Times New Roman" w:hAnsi="Times New Roman" w:cs="Times New Roman"/>
        </w:rPr>
        <w:t>Ikan karang</w:t>
      </w:r>
      <w:bookmarkEnd w:id="6"/>
    </w:p>
    <w:p w:rsidR="00D91EB7" w:rsidRDefault="00D91EB7" w:rsidP="00174AB2">
      <w:pPr>
        <w:spacing w:after="0" w:line="240" w:lineRule="auto"/>
        <w:jc w:val="both"/>
        <w:rPr>
          <w:rFonts w:ascii="Times New Roman" w:hAnsi="Times New Roman" w:cs="Times New Roman"/>
        </w:rPr>
      </w:pPr>
      <w:r w:rsidRPr="00616CAE">
        <w:rPr>
          <w:rFonts w:ascii="Times New Roman" w:hAnsi="Times New Roman" w:cs="Times New Roman"/>
        </w:rPr>
        <w:t xml:space="preserve">Pulau Maratua memiliki keanekaragaman ikan yang cukup tinggi. </w:t>
      </w:r>
      <w:r w:rsidR="00174AB2">
        <w:rPr>
          <w:rFonts w:ascii="Times New Roman" w:hAnsi="Times New Roman" w:cs="Times New Roman"/>
        </w:rPr>
        <w:t>Hasil p</w:t>
      </w:r>
      <w:r w:rsidRPr="00616CAE">
        <w:rPr>
          <w:rFonts w:ascii="Times New Roman" w:hAnsi="Times New Roman" w:cs="Times New Roman"/>
        </w:rPr>
        <w:t xml:space="preserve">engamatan </w:t>
      </w:r>
      <w:r w:rsidR="00174AB2">
        <w:rPr>
          <w:rFonts w:ascii="Times New Roman" w:hAnsi="Times New Roman" w:cs="Times New Roman"/>
        </w:rPr>
        <w:t>berhasil menemukan sebanyak</w:t>
      </w:r>
      <w:r w:rsidRPr="00616CAE">
        <w:rPr>
          <w:rFonts w:ascii="Times New Roman" w:hAnsi="Times New Roman" w:cs="Times New Roman"/>
        </w:rPr>
        <w:t xml:space="preserve"> 144 spesies ikan karang dari suku Caesionidae, Pomacentridae, Serranidae, Labridae, Chaetodontidae, Acanthuridae, Scaridae, Zanclidae, Sigani</w:t>
      </w:r>
      <w:r w:rsidR="00174AB2">
        <w:rPr>
          <w:rFonts w:ascii="Times New Roman" w:hAnsi="Times New Roman" w:cs="Times New Roman"/>
        </w:rPr>
        <w:t>dae, dan berbagai suku lainnya.</w:t>
      </w:r>
    </w:p>
    <w:p w:rsidR="00174AB2" w:rsidRPr="00616CAE" w:rsidRDefault="00174AB2" w:rsidP="00174AB2">
      <w:pPr>
        <w:spacing w:after="0" w:line="240" w:lineRule="auto"/>
        <w:jc w:val="both"/>
        <w:rPr>
          <w:rFonts w:ascii="Times New Roman" w:hAnsi="Times New Roman" w:cs="Times New Roman"/>
        </w:rPr>
      </w:pPr>
    </w:p>
    <w:p w:rsidR="00E328A7" w:rsidRDefault="00D91EB7" w:rsidP="00F83A6F">
      <w:pPr>
        <w:spacing w:after="0" w:line="240" w:lineRule="auto"/>
        <w:jc w:val="both"/>
        <w:rPr>
          <w:rFonts w:ascii="Times New Roman" w:hAnsi="Times New Roman" w:cs="Times New Roman"/>
        </w:rPr>
      </w:pPr>
      <w:r w:rsidRPr="00616CAE">
        <w:rPr>
          <w:rFonts w:ascii="Times New Roman" w:hAnsi="Times New Roman" w:cs="Times New Roman"/>
        </w:rPr>
        <w:t xml:space="preserve">Suku ikan dengan kekayaan jenis tertinggi adalah Pomacentridae dan Labridae dengan 38 spesies dan 28 spesies. Hal yang unik adalah suku Caesionidae memiliki jumlah spesies 3 tetapi </w:t>
      </w:r>
      <w:r w:rsidR="0025332A" w:rsidRPr="00616CAE">
        <w:rPr>
          <w:rFonts w:ascii="Times New Roman" w:hAnsi="Times New Roman" w:cs="Times New Roman"/>
        </w:rPr>
        <w:t xml:space="preserve">memiliki </w:t>
      </w:r>
      <w:r w:rsidRPr="00616CAE">
        <w:rPr>
          <w:rFonts w:ascii="Times New Roman" w:hAnsi="Times New Roman" w:cs="Times New Roman"/>
        </w:rPr>
        <w:t>kelimpahan tertinggi, yaitu 19.108 individu/ha</w:t>
      </w:r>
      <w:r w:rsidR="006A5D62" w:rsidRPr="00616CAE">
        <w:rPr>
          <w:rFonts w:ascii="Times New Roman" w:hAnsi="Times New Roman" w:cs="Times New Roman"/>
        </w:rPr>
        <w:t xml:space="preserve">. </w:t>
      </w:r>
      <w:r w:rsidR="006A5D62" w:rsidRPr="00F83A6F">
        <w:rPr>
          <w:rFonts w:ascii="Times New Roman" w:hAnsi="Times New Roman" w:cs="Times New Roman"/>
        </w:rPr>
        <w:t>Ikan tersebut merupakan ikan komersial yang bersifat planktivora. Tingginya suku ekor kuning juga ditemukan di banyak lokasi di Indonesia, misalnya seperti d</w:t>
      </w:r>
      <w:r w:rsidR="00174AB2" w:rsidRPr="00F83A6F">
        <w:rPr>
          <w:rFonts w:ascii="Times New Roman" w:hAnsi="Times New Roman" w:cs="Times New Roman"/>
        </w:rPr>
        <w:t xml:space="preserve">i Kepulauan Seribu (Maduppa </w:t>
      </w:r>
      <w:r w:rsidR="00DE252A">
        <w:rPr>
          <w:rFonts w:ascii="Times New Roman" w:hAnsi="Times New Roman" w:cs="Times New Roman"/>
          <w:i/>
        </w:rPr>
        <w:t xml:space="preserve">et </w:t>
      </w:r>
      <w:r w:rsidR="006A5D62" w:rsidRPr="000C5273">
        <w:rPr>
          <w:rFonts w:ascii="Times New Roman" w:hAnsi="Times New Roman" w:cs="Times New Roman"/>
          <w:i/>
        </w:rPr>
        <w:t>al</w:t>
      </w:r>
      <w:r w:rsidR="006A5D62" w:rsidRPr="00F83A6F">
        <w:rPr>
          <w:rFonts w:ascii="Times New Roman" w:hAnsi="Times New Roman" w:cs="Times New Roman"/>
        </w:rPr>
        <w:t>.</w:t>
      </w:r>
      <w:r w:rsidR="00025AE0" w:rsidRPr="00F83A6F">
        <w:rPr>
          <w:rFonts w:ascii="Times New Roman" w:hAnsi="Times New Roman" w:cs="Times New Roman"/>
        </w:rPr>
        <w:t>,</w:t>
      </w:r>
      <w:r w:rsidR="00174AB2" w:rsidRPr="00F83A6F">
        <w:rPr>
          <w:rFonts w:ascii="Times New Roman" w:hAnsi="Times New Roman" w:cs="Times New Roman"/>
        </w:rPr>
        <w:t xml:space="preserve"> 2013; Estradivari </w:t>
      </w:r>
      <w:r w:rsidR="00DE252A">
        <w:rPr>
          <w:rFonts w:ascii="Times New Roman" w:hAnsi="Times New Roman" w:cs="Times New Roman"/>
          <w:i/>
        </w:rPr>
        <w:t xml:space="preserve">et </w:t>
      </w:r>
      <w:r w:rsidR="006A5D62" w:rsidRPr="000C5273">
        <w:rPr>
          <w:rFonts w:ascii="Times New Roman" w:hAnsi="Times New Roman" w:cs="Times New Roman"/>
          <w:i/>
        </w:rPr>
        <w:t>al</w:t>
      </w:r>
      <w:r w:rsidR="006A5D62" w:rsidRPr="00F83A6F">
        <w:rPr>
          <w:rFonts w:ascii="Times New Roman" w:hAnsi="Times New Roman" w:cs="Times New Roman"/>
        </w:rPr>
        <w:t>.</w:t>
      </w:r>
      <w:r w:rsidR="00025AE0" w:rsidRPr="00F83A6F">
        <w:rPr>
          <w:rFonts w:ascii="Times New Roman" w:hAnsi="Times New Roman" w:cs="Times New Roman"/>
        </w:rPr>
        <w:t>,</w:t>
      </w:r>
      <w:r w:rsidR="006A5D62" w:rsidRPr="00F83A6F">
        <w:rPr>
          <w:rFonts w:ascii="Times New Roman" w:hAnsi="Times New Roman" w:cs="Times New Roman"/>
        </w:rPr>
        <w:t xml:space="preserve"> 2009).  </w:t>
      </w:r>
      <w:r w:rsidR="005E40B6" w:rsidRPr="00F83A6F">
        <w:rPr>
          <w:rFonts w:ascii="Times New Roman" w:hAnsi="Times New Roman" w:cs="Times New Roman"/>
        </w:rPr>
        <w:t>Hal menarik berikutnya adalah Suku Serranidae ternyata juga menjadi salah satu suku yang jumlahnya melimpah. Caesionidae dan Serranidae biasanya merupakan ikan target konsumsi, akan tetapi jumlahnya masih tinggi. Hal tersebut menunjukkan bahwa tekanan perikanan untuk ked</w:t>
      </w:r>
      <w:r w:rsidR="00174AB2" w:rsidRPr="00F83A6F">
        <w:rPr>
          <w:rFonts w:ascii="Times New Roman" w:hAnsi="Times New Roman" w:cs="Times New Roman"/>
        </w:rPr>
        <w:t>ua suku tersebut masih dapat di</w:t>
      </w:r>
      <w:r w:rsidR="005E40B6" w:rsidRPr="00F83A6F">
        <w:rPr>
          <w:rFonts w:ascii="Times New Roman" w:hAnsi="Times New Roman" w:cs="Times New Roman"/>
        </w:rPr>
        <w:t xml:space="preserve">toleransi. </w:t>
      </w:r>
      <w:r w:rsidR="0025332A" w:rsidRPr="00F83A6F">
        <w:rPr>
          <w:rFonts w:ascii="Times New Roman" w:hAnsi="Times New Roman" w:cs="Times New Roman"/>
        </w:rPr>
        <w:t>K</w:t>
      </w:r>
      <w:r w:rsidR="005E40B6" w:rsidRPr="00F83A6F">
        <w:rPr>
          <w:rFonts w:ascii="Times New Roman" w:hAnsi="Times New Roman" w:cs="Times New Roman"/>
        </w:rPr>
        <w:t xml:space="preserve">edua suku ikan tersebut </w:t>
      </w:r>
      <w:r w:rsidR="00174AB2" w:rsidRPr="00F83A6F">
        <w:rPr>
          <w:rFonts w:ascii="Times New Roman" w:hAnsi="Times New Roman" w:cs="Times New Roman"/>
        </w:rPr>
        <w:t xml:space="preserve">juga </w:t>
      </w:r>
      <w:r w:rsidR="005E40B6" w:rsidRPr="00F83A6F">
        <w:rPr>
          <w:rFonts w:ascii="Times New Roman" w:hAnsi="Times New Roman" w:cs="Times New Roman"/>
        </w:rPr>
        <w:t xml:space="preserve">biasanya menarik minat para penyelam sehingga dapat dijadikan sebagai daya tarik wisata. </w:t>
      </w:r>
      <w:r w:rsidR="005E40B6" w:rsidRPr="00616CAE">
        <w:rPr>
          <w:rFonts w:ascii="Times New Roman" w:hAnsi="Times New Roman" w:cs="Times New Roman"/>
        </w:rPr>
        <w:t xml:space="preserve">Selain itu, pada lokasi Soft Coral Point, dapat ditemukan </w:t>
      </w:r>
      <w:r w:rsidR="00301982" w:rsidRPr="00301982">
        <w:rPr>
          <w:rFonts w:ascii="Times New Roman" w:hAnsi="Times New Roman" w:cs="Times New Roman"/>
          <w:i/>
        </w:rPr>
        <w:t xml:space="preserve">spotted </w:t>
      </w:r>
      <w:r w:rsidR="005E40B6" w:rsidRPr="00301982">
        <w:rPr>
          <w:rFonts w:ascii="Times New Roman" w:hAnsi="Times New Roman" w:cs="Times New Roman"/>
          <w:i/>
        </w:rPr>
        <w:t>garden ee</w:t>
      </w:r>
      <w:r w:rsidR="005E40B6" w:rsidRPr="00F83A6F">
        <w:rPr>
          <w:rFonts w:ascii="Times New Roman" w:hAnsi="Times New Roman" w:cs="Times New Roman"/>
          <w:i/>
        </w:rPr>
        <w:t>l</w:t>
      </w:r>
      <w:r w:rsidR="00F83A6F" w:rsidRPr="00F83A6F">
        <w:rPr>
          <w:rFonts w:ascii="Times New Roman" w:hAnsi="Times New Roman" w:cs="Times New Roman"/>
        </w:rPr>
        <w:t xml:space="preserve"> </w:t>
      </w:r>
      <w:r w:rsidR="00F83A6F">
        <w:rPr>
          <w:rFonts w:ascii="Times New Roman" w:hAnsi="Times New Roman" w:cs="Times New Roman"/>
        </w:rPr>
        <w:t xml:space="preserve"> </w:t>
      </w:r>
      <w:r w:rsidR="00301982">
        <w:rPr>
          <w:rFonts w:ascii="Times New Roman" w:hAnsi="Times New Roman" w:cs="Times New Roman"/>
        </w:rPr>
        <w:t>(</w:t>
      </w:r>
      <w:hyperlink r:id="rId10" w:history="1">
        <w:r w:rsidR="00F83A6F" w:rsidRPr="00F83A6F">
          <w:rPr>
            <w:rFonts w:ascii="Times New Roman" w:hAnsi="Times New Roman" w:cs="Times New Roman"/>
            <w:i/>
          </w:rPr>
          <w:t>Heteroconger</w:t>
        </w:r>
      </w:hyperlink>
      <w:r w:rsidR="00301982">
        <w:rPr>
          <w:rFonts w:ascii="Times New Roman" w:hAnsi="Times New Roman" w:cs="Times New Roman"/>
          <w:i/>
        </w:rPr>
        <w:t xml:space="preserve"> hassi)</w:t>
      </w:r>
      <w:r w:rsidR="005E40B6" w:rsidRPr="00616CAE">
        <w:rPr>
          <w:rFonts w:ascii="Times New Roman" w:hAnsi="Times New Roman" w:cs="Times New Roman"/>
        </w:rPr>
        <w:t xml:space="preserve">. </w:t>
      </w:r>
      <w:r w:rsidR="00301982">
        <w:rPr>
          <w:rFonts w:ascii="Times New Roman" w:hAnsi="Times New Roman" w:cs="Times New Roman"/>
        </w:rPr>
        <w:t xml:space="preserve">yang </w:t>
      </w:r>
      <w:r w:rsidR="005E40B6" w:rsidRPr="00616CAE">
        <w:rPr>
          <w:rFonts w:ascii="Times New Roman" w:hAnsi="Times New Roman" w:cs="Times New Roman"/>
        </w:rPr>
        <w:t>dapat menjadi daya tarik khusus untuk penyelam.</w:t>
      </w:r>
    </w:p>
    <w:p w:rsidR="00E56571" w:rsidRDefault="00E56571" w:rsidP="00F83A6F">
      <w:pPr>
        <w:spacing w:after="0" w:line="240" w:lineRule="auto"/>
        <w:jc w:val="both"/>
        <w:rPr>
          <w:rFonts w:ascii="Times New Roman" w:hAnsi="Times New Roman" w:cs="Times New Roman"/>
        </w:rPr>
      </w:pPr>
    </w:p>
    <w:p w:rsidR="00E56571" w:rsidRDefault="00E56571" w:rsidP="00F83A6F">
      <w:pPr>
        <w:spacing w:after="0" w:line="240" w:lineRule="auto"/>
        <w:jc w:val="both"/>
        <w:rPr>
          <w:rFonts w:ascii="Times New Roman" w:hAnsi="Times New Roman" w:cs="Times New Roman"/>
        </w:rPr>
      </w:pPr>
      <w:r w:rsidRPr="00E56571">
        <w:rPr>
          <w:rFonts w:ascii="Times New Roman" w:hAnsi="Times New Roman" w:cs="Times New Roman"/>
        </w:rPr>
        <w:t>Jika dilihat dari tingkat trofi, Pulau Maratua didominasi oleh ikan planktivora dan omnivora. Dominici dkk. (2006) menemukan bahwa kelimpahan jenis ikan planktivor memang sangat dominan dengan kelimpahan yang melebihi 50% dari seluruh kelimpahan ikan karang. Sebaliknya, ikan herbivor kelimpahannya paling sedikit dibandingkan dengan kelompok trofi yang lain. Hal ini perlu diperhatikan karena mereka berperan sebagai pengendali utama populasi alga (Obura &amp; Grimsdith, 2009).</w:t>
      </w:r>
    </w:p>
    <w:p w:rsidR="00F83A6F" w:rsidRPr="00616CAE" w:rsidRDefault="00F83A6F" w:rsidP="00F83A6F">
      <w:pPr>
        <w:spacing w:after="0" w:line="240" w:lineRule="auto"/>
        <w:jc w:val="both"/>
        <w:rPr>
          <w:rFonts w:ascii="Times New Roman" w:hAnsi="Times New Roman" w:cs="Times New Roman"/>
          <w:highlight w:val="yellow"/>
        </w:rPr>
      </w:pPr>
    </w:p>
    <w:p w:rsidR="00D91EB7" w:rsidRPr="00616CAE" w:rsidRDefault="00D91EB7" w:rsidP="00025AE0">
      <w:pPr>
        <w:pStyle w:val="ListParagraph"/>
        <w:numPr>
          <w:ilvl w:val="0"/>
          <w:numId w:val="6"/>
        </w:numPr>
        <w:spacing w:after="0" w:line="240" w:lineRule="auto"/>
        <w:ind w:left="426" w:hanging="426"/>
        <w:jc w:val="both"/>
        <w:rPr>
          <w:rFonts w:ascii="Times New Roman" w:hAnsi="Times New Roman" w:cs="Times New Roman"/>
        </w:rPr>
      </w:pPr>
      <w:bookmarkStart w:id="7" w:name="_Toc451524181"/>
      <w:r w:rsidRPr="00616CAE">
        <w:rPr>
          <w:rFonts w:ascii="Times New Roman" w:hAnsi="Times New Roman" w:cs="Times New Roman"/>
        </w:rPr>
        <w:t>Avertebrata bentik</w:t>
      </w:r>
      <w:bookmarkEnd w:id="7"/>
    </w:p>
    <w:p w:rsidR="00D91EB7" w:rsidRDefault="00D91EB7" w:rsidP="00025AE0">
      <w:pPr>
        <w:spacing w:after="0" w:line="240" w:lineRule="auto"/>
        <w:jc w:val="both"/>
        <w:rPr>
          <w:rFonts w:ascii="Times New Roman" w:hAnsi="Times New Roman" w:cs="Times New Roman"/>
        </w:rPr>
      </w:pPr>
      <w:r w:rsidRPr="00616CAE">
        <w:rPr>
          <w:rFonts w:ascii="Times New Roman" w:hAnsi="Times New Roman" w:cs="Times New Roman"/>
        </w:rPr>
        <w:t>Survei berhasil menemukan sebanyak 133 spesies avertebrata bentik non karang, yang terdiri atas Annelida, Arthropoda, Cnidaria, Echinodermata, Mollusca, Porifera, dan Chordata subfilum Tunicata. Kawasan terumbu karang di Pulau Maratua dipenuhi  oleh 133 sp</w:t>
      </w:r>
      <w:r w:rsidR="00025AE0">
        <w:rPr>
          <w:rFonts w:ascii="Times New Roman" w:hAnsi="Times New Roman" w:cs="Times New Roman"/>
        </w:rPr>
        <w:t>esies avertebrata bentik.</w:t>
      </w:r>
    </w:p>
    <w:p w:rsidR="00025AE0" w:rsidRPr="00616CAE" w:rsidRDefault="00025AE0" w:rsidP="00025AE0">
      <w:pPr>
        <w:spacing w:after="0" w:line="240" w:lineRule="auto"/>
        <w:jc w:val="both"/>
        <w:rPr>
          <w:rFonts w:ascii="Times New Roman" w:hAnsi="Times New Roman" w:cs="Times New Roman"/>
        </w:rPr>
      </w:pPr>
    </w:p>
    <w:p w:rsidR="0017433D" w:rsidRDefault="00D91EB7" w:rsidP="00025AE0">
      <w:pPr>
        <w:spacing w:after="0" w:line="240" w:lineRule="auto"/>
        <w:jc w:val="both"/>
        <w:rPr>
          <w:rFonts w:ascii="Times New Roman" w:hAnsi="Times New Roman" w:cs="Times New Roman"/>
        </w:rPr>
      </w:pPr>
      <w:r w:rsidRPr="00616CAE">
        <w:rPr>
          <w:rFonts w:ascii="Times New Roman" w:hAnsi="Times New Roman" w:cs="Times New Roman"/>
        </w:rPr>
        <w:t xml:space="preserve">Filum dengan jumlah spesies terbanyak adalah Porifera dengan 56 spesies, sedangkan jumlah spesies terendah adalah Annelida (2 spesies).  Lokasi dengan jumlah spesies terendah yang ditemukan adalah pada Soft Coral Point (30 spesies), sedangkan lokasi dengan jumlah spesies tertinggi adalah Gusung Tengah (55 spesies).  </w:t>
      </w:r>
      <w:r w:rsidR="00117577" w:rsidRPr="00117577">
        <w:rPr>
          <w:rFonts w:ascii="Times New Roman" w:hAnsi="Times New Roman" w:cs="Times New Roman"/>
        </w:rPr>
        <w:t>Biota yang sering ditemukan adalah Tunicata dan spons. Persentase tutupan karang mati, telah memberikan peluang kepada Tunicata untuk menempel, tumbuh dan menutupi permukaan/dasaran. Selama pengamatan Tunicata banyak ditemukan melingkupi patahan karang dan karang mati.  Spons di Maratua  sangat beragam, total berhasil ditemukan 56 spesies Porifera. Hal serupa</w:t>
      </w:r>
      <w:r w:rsidR="00DE252A">
        <w:rPr>
          <w:rFonts w:ascii="Times New Roman" w:hAnsi="Times New Roman" w:cs="Times New Roman"/>
        </w:rPr>
        <w:t xml:space="preserve"> juga ditemukan oleh Becking </w:t>
      </w:r>
      <w:r w:rsidR="00DE252A" w:rsidRPr="00DE252A">
        <w:rPr>
          <w:rFonts w:ascii="Times New Roman" w:hAnsi="Times New Roman" w:cs="Times New Roman"/>
          <w:i/>
        </w:rPr>
        <w:t>et</w:t>
      </w:r>
      <w:r w:rsidR="00117577" w:rsidRPr="00DE252A">
        <w:rPr>
          <w:rFonts w:ascii="Times New Roman" w:hAnsi="Times New Roman" w:cs="Times New Roman"/>
          <w:i/>
        </w:rPr>
        <w:t xml:space="preserve"> al</w:t>
      </w:r>
      <w:r w:rsidR="00117577" w:rsidRPr="00117577">
        <w:rPr>
          <w:rFonts w:ascii="Times New Roman" w:hAnsi="Times New Roman" w:cs="Times New Roman"/>
        </w:rPr>
        <w:t xml:space="preserve">. (2013) yang menemukan 30 spesies spons di Hutan Mangrove di pesisir Pulau Maratua dan 18 spesies spons di Danau Haji Buang. </w:t>
      </w:r>
    </w:p>
    <w:p w:rsidR="00025AE0" w:rsidRPr="00616CAE" w:rsidRDefault="00025AE0" w:rsidP="00025AE0">
      <w:pPr>
        <w:spacing w:after="0" w:line="240" w:lineRule="auto"/>
        <w:jc w:val="both"/>
        <w:rPr>
          <w:rFonts w:ascii="Times New Roman" w:hAnsi="Times New Roman" w:cs="Times New Roman"/>
        </w:rPr>
      </w:pPr>
    </w:p>
    <w:p w:rsidR="005E40B6" w:rsidRDefault="005E40B6" w:rsidP="00025AE0">
      <w:pPr>
        <w:spacing w:after="0" w:line="240" w:lineRule="auto"/>
        <w:jc w:val="both"/>
        <w:rPr>
          <w:rFonts w:ascii="Times New Roman" w:hAnsi="Times New Roman" w:cs="Times New Roman"/>
        </w:rPr>
      </w:pPr>
      <w:r w:rsidRPr="00616CAE">
        <w:rPr>
          <w:rFonts w:ascii="Times New Roman" w:hAnsi="Times New Roman" w:cs="Times New Roman"/>
        </w:rPr>
        <w:t xml:space="preserve">Hal yang perlu diperhatikan adalah, baik Tunicata maupun Porifera merupakan hewan invasif yang berkompetisi dengan karang. Keduanya juga diketahui dapat menyerang karang. Dengan cepat mereka akan menutupi permukaan karang yang mati, sehingga memperkecil kemungkinan larva karang untuk menempel, tumbuh dan berkembang. Tunicata (Subfilum Urochordata) selain berkompetisi ruang dengan larva karang, mereka juga mampu menginvasi karang yang masih hidup (Collin &amp; Arnesson, 1995). Gonzalez-Rivero </w:t>
      </w:r>
      <w:r w:rsidRPr="004C642D">
        <w:rPr>
          <w:rFonts w:ascii="Times New Roman" w:hAnsi="Times New Roman" w:cs="Times New Roman"/>
          <w:i/>
        </w:rPr>
        <w:t>et al</w:t>
      </w:r>
      <w:r w:rsidRPr="00616CAE">
        <w:rPr>
          <w:rFonts w:ascii="Times New Roman" w:hAnsi="Times New Roman" w:cs="Times New Roman"/>
        </w:rPr>
        <w:t>. (2011) menemukan bahwa pertahanan karang berupa tentakel penyengat dapat dilewati oleh spons sehingga karang akan ditutupi oleh spons.</w:t>
      </w:r>
    </w:p>
    <w:p w:rsidR="00025AE0" w:rsidRPr="00616CAE" w:rsidRDefault="00025AE0" w:rsidP="00025AE0">
      <w:pPr>
        <w:spacing w:after="0" w:line="240" w:lineRule="auto"/>
        <w:jc w:val="both"/>
        <w:rPr>
          <w:rFonts w:ascii="Times New Roman" w:hAnsi="Times New Roman" w:cs="Times New Roman"/>
        </w:rPr>
      </w:pPr>
    </w:p>
    <w:p w:rsidR="005E40B6" w:rsidRPr="00616CAE" w:rsidRDefault="005E40B6" w:rsidP="00025AE0">
      <w:pPr>
        <w:spacing w:line="240" w:lineRule="auto"/>
        <w:jc w:val="both"/>
        <w:rPr>
          <w:rFonts w:ascii="Times New Roman" w:hAnsi="Times New Roman" w:cs="Times New Roman"/>
        </w:rPr>
      </w:pPr>
      <w:r w:rsidRPr="00616CAE">
        <w:rPr>
          <w:rFonts w:ascii="Times New Roman" w:hAnsi="Times New Roman" w:cs="Times New Roman"/>
        </w:rPr>
        <w:t>Hal yang menarik lainnya adalah ditemukannya keong triton (</w:t>
      </w:r>
      <w:r w:rsidRPr="00616CAE">
        <w:rPr>
          <w:rFonts w:ascii="Times New Roman" w:hAnsi="Times New Roman" w:cs="Times New Roman"/>
          <w:i/>
        </w:rPr>
        <w:t>Charonia tritonis</w:t>
      </w:r>
      <w:r w:rsidRPr="00616CAE">
        <w:rPr>
          <w:rFonts w:ascii="Times New Roman" w:hAnsi="Times New Roman" w:cs="Times New Roman"/>
        </w:rPr>
        <w:t>) di Maratua Reef dan lola (</w:t>
      </w:r>
      <w:r w:rsidRPr="00616CAE">
        <w:rPr>
          <w:rFonts w:ascii="Times New Roman" w:hAnsi="Times New Roman" w:cs="Times New Roman"/>
          <w:i/>
        </w:rPr>
        <w:t>Trochus niloticus</w:t>
      </w:r>
      <w:r w:rsidRPr="00616CAE">
        <w:rPr>
          <w:rFonts w:ascii="Times New Roman" w:hAnsi="Times New Roman" w:cs="Times New Roman"/>
        </w:rPr>
        <w:t>) di Turtle Traffic. Kedua hewan tersebut merupakan hewan dilind</w:t>
      </w:r>
      <w:r w:rsidR="00BF7C5B" w:rsidRPr="00616CAE">
        <w:rPr>
          <w:rFonts w:ascii="Times New Roman" w:hAnsi="Times New Roman" w:cs="Times New Roman"/>
        </w:rPr>
        <w:t>ungi yang sudah sulit ditemukan dan k</w:t>
      </w:r>
      <w:r w:rsidR="0017433D" w:rsidRPr="00616CAE">
        <w:rPr>
          <w:rFonts w:ascii="Times New Roman" w:hAnsi="Times New Roman" w:cs="Times New Roman"/>
        </w:rPr>
        <w:t>edua hewan ini bisa menjadi target foto bagi para wisatawan yang berkunjung</w:t>
      </w:r>
      <w:r w:rsidRPr="00616CAE">
        <w:rPr>
          <w:rFonts w:ascii="Times New Roman" w:hAnsi="Times New Roman" w:cs="Times New Roman"/>
        </w:rPr>
        <w:t>.</w:t>
      </w:r>
      <w:r w:rsidR="0017433D" w:rsidRPr="00616CAE">
        <w:rPr>
          <w:rFonts w:ascii="Times New Roman" w:hAnsi="Times New Roman" w:cs="Times New Roman"/>
        </w:rPr>
        <w:t xml:space="preserve"> </w:t>
      </w:r>
    </w:p>
    <w:p w:rsidR="00A27245" w:rsidRPr="00616CAE" w:rsidRDefault="00D91EB7" w:rsidP="00025AE0">
      <w:pPr>
        <w:pStyle w:val="ListParagraph"/>
        <w:numPr>
          <w:ilvl w:val="0"/>
          <w:numId w:val="6"/>
        </w:numPr>
        <w:spacing w:after="0" w:line="240" w:lineRule="auto"/>
        <w:ind w:left="426" w:hanging="426"/>
        <w:jc w:val="both"/>
        <w:rPr>
          <w:rFonts w:ascii="Times New Roman" w:eastAsia="Arial Unicode MS" w:hAnsi="Times New Roman" w:cs="Times New Roman"/>
        </w:rPr>
      </w:pPr>
      <w:r w:rsidRPr="00616CAE">
        <w:rPr>
          <w:rFonts w:ascii="Times New Roman" w:hAnsi="Times New Roman" w:cs="Times New Roman"/>
        </w:rPr>
        <w:br w:type="page"/>
      </w:r>
      <w:r w:rsidR="00233893" w:rsidRPr="00616CAE">
        <w:rPr>
          <w:rFonts w:ascii="Times New Roman" w:hAnsi="Times New Roman" w:cs="Times New Roman"/>
        </w:rPr>
        <w:lastRenderedPageBreak/>
        <w:t>Perbandingan rerata p</w:t>
      </w:r>
      <w:r w:rsidR="00A27245" w:rsidRPr="00025AE0">
        <w:rPr>
          <w:rFonts w:ascii="Times New Roman" w:hAnsi="Times New Roman" w:cs="Times New Roman"/>
        </w:rPr>
        <w:t>ersentase tutupan bentik</w:t>
      </w:r>
    </w:p>
    <w:p w:rsidR="00675D36" w:rsidRDefault="003D1EC0" w:rsidP="00675D36">
      <w:pPr>
        <w:spacing w:after="0" w:line="240" w:lineRule="auto"/>
        <w:jc w:val="both"/>
        <w:rPr>
          <w:rFonts w:ascii="Times New Roman" w:eastAsia="Arial Unicode MS" w:hAnsi="Times New Roman" w:cs="Times New Roman"/>
        </w:rPr>
      </w:pPr>
      <w:r w:rsidRPr="00616CAE">
        <w:rPr>
          <w:rFonts w:ascii="Times New Roman" w:eastAsia="Arial Unicode MS" w:hAnsi="Times New Roman" w:cs="Times New Roman"/>
        </w:rPr>
        <w:t xml:space="preserve">Ekosistem terumbu karang merupakan objek utama wisata selam dan snorkeling. Menurut Loya (1976) </w:t>
      </w:r>
      <w:r w:rsidR="004C642D">
        <w:rPr>
          <w:rFonts w:ascii="Times New Roman" w:eastAsia="Arial Unicode MS" w:hAnsi="Times New Roman" w:cs="Times New Roman"/>
        </w:rPr>
        <w:t>dalam</w:t>
      </w:r>
      <w:r w:rsidR="00E17284">
        <w:rPr>
          <w:rFonts w:ascii="Times New Roman" w:eastAsia="Arial Unicode MS" w:hAnsi="Times New Roman" w:cs="Times New Roman"/>
        </w:rPr>
        <w:t xml:space="preserve"> Liew</w:t>
      </w:r>
      <w:r w:rsidRPr="00616CAE">
        <w:rPr>
          <w:rFonts w:ascii="Times New Roman" w:eastAsia="Arial Unicode MS" w:hAnsi="Times New Roman" w:cs="Times New Roman"/>
        </w:rPr>
        <w:t xml:space="preserve"> (2001) meningkatnya kegiatan wisata bahari dapat mempengaruhi kondisi terumbu karang. Dampak yang diakibatkan oleh masing-masing perilaku wisatawan terhadap terumbu karang sangat kecil, namun secara kumulatif perilaku tersebut dapat memberikan tekanan terhadap terumbu karang dan mempengaruhi persentase tutupan karang (Hawkins </w:t>
      </w:r>
      <w:r w:rsidRPr="004C642D">
        <w:rPr>
          <w:rFonts w:ascii="Times New Roman" w:eastAsia="Arial Unicode MS" w:hAnsi="Times New Roman" w:cs="Times New Roman"/>
          <w:i/>
        </w:rPr>
        <w:t>et al</w:t>
      </w:r>
      <w:r w:rsidRPr="00616CAE">
        <w:rPr>
          <w:rFonts w:ascii="Times New Roman" w:eastAsia="Arial Unicode MS" w:hAnsi="Times New Roman" w:cs="Times New Roman"/>
        </w:rPr>
        <w:t>.</w:t>
      </w:r>
      <w:r w:rsidR="00025AE0">
        <w:rPr>
          <w:rFonts w:ascii="Times New Roman" w:eastAsia="Arial Unicode MS" w:hAnsi="Times New Roman" w:cs="Times New Roman"/>
        </w:rPr>
        <w:t>,</w:t>
      </w:r>
      <w:r w:rsidRPr="00616CAE">
        <w:rPr>
          <w:rFonts w:ascii="Times New Roman" w:eastAsia="Arial Unicode MS" w:hAnsi="Times New Roman" w:cs="Times New Roman"/>
        </w:rPr>
        <w:t xml:space="preserve"> 1992).</w:t>
      </w:r>
      <w:r w:rsidR="00675D36">
        <w:rPr>
          <w:rFonts w:ascii="Times New Roman" w:eastAsia="Arial Unicode MS" w:hAnsi="Times New Roman" w:cs="Times New Roman"/>
        </w:rPr>
        <w:t xml:space="preserve"> </w:t>
      </w:r>
      <w:r w:rsidR="00E81061" w:rsidRPr="00616CAE">
        <w:rPr>
          <w:rFonts w:ascii="Times New Roman" w:eastAsia="Arial Unicode MS" w:hAnsi="Times New Roman" w:cs="Times New Roman"/>
        </w:rPr>
        <w:t xml:space="preserve">Menurut Dahuri </w:t>
      </w:r>
      <w:r w:rsidR="00E81061" w:rsidRPr="00117577">
        <w:rPr>
          <w:rFonts w:ascii="Times New Roman" w:eastAsia="Arial Unicode MS" w:hAnsi="Times New Roman" w:cs="Times New Roman"/>
          <w:i/>
        </w:rPr>
        <w:t>et al</w:t>
      </w:r>
      <w:r w:rsidR="00E81061" w:rsidRPr="00616CAE">
        <w:rPr>
          <w:rFonts w:ascii="Times New Roman" w:eastAsia="Arial Unicode MS" w:hAnsi="Times New Roman" w:cs="Times New Roman"/>
        </w:rPr>
        <w:t xml:space="preserve"> (2001)  aktivitas wisata bahari dapat memberikan dampak kerusakan secara langsung maupun tidak langsung. Dampak langsung terjadi karena adanya kontak fisik dengan terumbu karangan baik disengaja maupun tidak sengaja oleh penyelam, perenang atau pun oleh jangkar kapal wisatawan. Sedangkan dampak tidak langsung terjadi karena pembangunan fasilitas wisata seperti hotel, dermaga dan fasilitas wisata lainnya yang secara tidak langsung mengubah bentuk penampakan wilayah pesisir</w:t>
      </w:r>
      <w:r w:rsidR="00E81061">
        <w:rPr>
          <w:rFonts w:ascii="Times New Roman" w:eastAsia="Arial Unicode MS" w:hAnsi="Times New Roman" w:cs="Times New Roman"/>
        </w:rPr>
        <w:t>.</w:t>
      </w:r>
    </w:p>
    <w:p w:rsidR="00E81061" w:rsidRPr="00616CAE" w:rsidRDefault="00E81061" w:rsidP="00E81061">
      <w:pPr>
        <w:spacing w:after="0" w:line="240" w:lineRule="auto"/>
        <w:jc w:val="both"/>
        <w:rPr>
          <w:rFonts w:ascii="Times New Roman" w:eastAsia="Arial Unicode MS" w:hAnsi="Times New Roman" w:cs="Times New Roman"/>
        </w:rPr>
      </w:pPr>
    </w:p>
    <w:p w:rsidR="00E81061" w:rsidRPr="00616CAE" w:rsidRDefault="00AB521C" w:rsidP="00E81061">
      <w:pPr>
        <w:spacing w:line="240" w:lineRule="auto"/>
        <w:jc w:val="both"/>
        <w:rPr>
          <w:rFonts w:ascii="Times New Roman" w:hAnsi="Times New Roman" w:cs="Times New Roman"/>
        </w:rPr>
      </w:pPr>
      <w:r w:rsidRPr="00AB521C">
        <w:rPr>
          <w:noProof/>
          <w:lang w:eastAsia="id-ID"/>
        </w:rPr>
        <w:drawing>
          <wp:anchor distT="0" distB="0" distL="114300" distR="114300" simplePos="0" relativeHeight="251668480" behindDoc="1" locked="0" layoutInCell="1" allowOverlap="1">
            <wp:simplePos x="0" y="0"/>
            <wp:positionH relativeFrom="column">
              <wp:posOffset>-27272</wp:posOffset>
            </wp:positionH>
            <wp:positionV relativeFrom="paragraph">
              <wp:posOffset>-100</wp:posOffset>
            </wp:positionV>
            <wp:extent cx="6117055" cy="2157663"/>
            <wp:effectExtent l="19050" t="19050" r="17045" b="14037"/>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117055" cy="2157663"/>
                    </a:xfrm>
                    <a:prstGeom prst="rect">
                      <a:avLst/>
                    </a:prstGeom>
                    <a:noFill/>
                    <a:ln w="9525">
                      <a:solidFill>
                        <a:schemeClr val="accent1"/>
                      </a:solidFill>
                      <a:miter lim="800000"/>
                      <a:headEnd/>
                      <a:tailEnd/>
                    </a:ln>
                  </pic:spPr>
                </pic:pic>
              </a:graphicData>
            </a:graphic>
          </wp:anchor>
        </w:drawing>
      </w:r>
    </w:p>
    <w:p w:rsidR="00E81061" w:rsidRPr="00616CAE" w:rsidRDefault="00E81061" w:rsidP="00E81061">
      <w:pPr>
        <w:spacing w:line="240" w:lineRule="auto"/>
        <w:jc w:val="both"/>
        <w:rPr>
          <w:rFonts w:ascii="Times New Roman" w:hAnsi="Times New Roman" w:cs="Times New Roman"/>
        </w:rPr>
      </w:pPr>
    </w:p>
    <w:p w:rsidR="00E81061" w:rsidRPr="00616CAE" w:rsidRDefault="00E81061" w:rsidP="00E81061">
      <w:pPr>
        <w:spacing w:line="240" w:lineRule="auto"/>
        <w:jc w:val="both"/>
        <w:rPr>
          <w:rFonts w:ascii="Times New Roman" w:hAnsi="Times New Roman" w:cs="Times New Roman"/>
        </w:rPr>
      </w:pPr>
    </w:p>
    <w:p w:rsidR="00E81061" w:rsidRPr="00616CAE" w:rsidRDefault="00E81061" w:rsidP="00E81061">
      <w:pPr>
        <w:spacing w:line="240" w:lineRule="auto"/>
        <w:jc w:val="both"/>
        <w:rPr>
          <w:rFonts w:ascii="Times New Roman" w:hAnsi="Times New Roman" w:cs="Times New Roman"/>
        </w:rPr>
      </w:pPr>
    </w:p>
    <w:p w:rsidR="00E81061" w:rsidRDefault="00E81061" w:rsidP="00E81061">
      <w:pPr>
        <w:spacing w:after="0" w:line="240" w:lineRule="auto"/>
        <w:jc w:val="both"/>
        <w:rPr>
          <w:rFonts w:ascii="Times New Roman" w:hAnsi="Times New Roman" w:cs="Times New Roman"/>
        </w:rPr>
      </w:pPr>
    </w:p>
    <w:p w:rsidR="00E81061" w:rsidRDefault="00E81061" w:rsidP="00E81061">
      <w:pPr>
        <w:spacing w:after="0" w:line="240" w:lineRule="auto"/>
        <w:jc w:val="both"/>
        <w:rPr>
          <w:rFonts w:ascii="Times New Roman" w:hAnsi="Times New Roman" w:cs="Times New Roman"/>
        </w:rPr>
      </w:pPr>
    </w:p>
    <w:p w:rsidR="00E81061" w:rsidRDefault="00E81061" w:rsidP="00E81061">
      <w:pPr>
        <w:spacing w:after="0" w:line="240" w:lineRule="auto"/>
        <w:jc w:val="both"/>
        <w:rPr>
          <w:rFonts w:ascii="Times New Roman" w:hAnsi="Times New Roman" w:cs="Times New Roman"/>
        </w:rPr>
      </w:pPr>
    </w:p>
    <w:p w:rsidR="00E81061" w:rsidRDefault="00E81061" w:rsidP="00E81061">
      <w:pPr>
        <w:spacing w:after="0" w:line="240" w:lineRule="auto"/>
        <w:jc w:val="both"/>
        <w:rPr>
          <w:rFonts w:ascii="Times New Roman" w:hAnsi="Times New Roman" w:cs="Times New Roman"/>
        </w:rPr>
      </w:pPr>
    </w:p>
    <w:p w:rsidR="00E81061" w:rsidRDefault="00E81061" w:rsidP="00E81061">
      <w:pPr>
        <w:spacing w:after="0" w:line="240" w:lineRule="auto"/>
        <w:jc w:val="both"/>
        <w:rPr>
          <w:rFonts w:ascii="Times New Roman" w:hAnsi="Times New Roman" w:cs="Times New Roman"/>
        </w:rPr>
      </w:pPr>
    </w:p>
    <w:p w:rsidR="00E81061" w:rsidRDefault="00E81061" w:rsidP="00E81061">
      <w:pPr>
        <w:spacing w:after="0" w:line="240" w:lineRule="auto"/>
        <w:jc w:val="both"/>
        <w:rPr>
          <w:rFonts w:ascii="Times New Roman" w:hAnsi="Times New Roman" w:cs="Times New Roman"/>
        </w:rPr>
      </w:pPr>
    </w:p>
    <w:p w:rsidR="004C642D" w:rsidRDefault="004C642D" w:rsidP="00E81061">
      <w:pPr>
        <w:spacing w:after="0" w:line="240" w:lineRule="auto"/>
        <w:jc w:val="both"/>
        <w:rPr>
          <w:rFonts w:ascii="Times New Roman" w:hAnsi="Times New Roman" w:cs="Times New Roman"/>
          <w:sz w:val="20"/>
          <w:szCs w:val="20"/>
        </w:rPr>
      </w:pPr>
    </w:p>
    <w:p w:rsidR="00E81061" w:rsidRPr="00E81061" w:rsidRDefault="004C642D" w:rsidP="004C642D">
      <w:pPr>
        <w:spacing w:after="0" w:line="240" w:lineRule="auto"/>
        <w:ind w:left="993" w:hanging="993"/>
        <w:jc w:val="both"/>
        <w:rPr>
          <w:rFonts w:ascii="Times New Roman" w:hAnsi="Times New Roman" w:cs="Times New Roman"/>
          <w:sz w:val="20"/>
          <w:szCs w:val="20"/>
        </w:rPr>
      </w:pPr>
      <w:r>
        <w:rPr>
          <w:rFonts w:ascii="Times New Roman" w:hAnsi="Times New Roman" w:cs="Times New Roman"/>
          <w:sz w:val="20"/>
          <w:szCs w:val="20"/>
        </w:rPr>
        <w:t xml:space="preserve">Gambar </w:t>
      </w:r>
      <w:r w:rsidR="00651FFD">
        <w:rPr>
          <w:rFonts w:ascii="Times New Roman" w:hAnsi="Times New Roman" w:cs="Times New Roman"/>
          <w:sz w:val="20"/>
          <w:szCs w:val="20"/>
        </w:rPr>
        <w:t>3</w:t>
      </w:r>
      <w:r>
        <w:rPr>
          <w:rFonts w:ascii="Times New Roman" w:hAnsi="Times New Roman" w:cs="Times New Roman"/>
          <w:sz w:val="20"/>
          <w:szCs w:val="20"/>
        </w:rPr>
        <w:t>.</w:t>
      </w:r>
      <w:r>
        <w:rPr>
          <w:rFonts w:ascii="Times New Roman" w:hAnsi="Times New Roman" w:cs="Times New Roman"/>
          <w:sz w:val="20"/>
          <w:szCs w:val="20"/>
        </w:rPr>
        <w:tab/>
      </w:r>
      <w:r w:rsidR="00E81061" w:rsidRPr="00E81061">
        <w:rPr>
          <w:rFonts w:ascii="Times New Roman" w:hAnsi="Times New Roman" w:cs="Times New Roman"/>
          <w:sz w:val="20"/>
          <w:szCs w:val="20"/>
        </w:rPr>
        <w:t xml:space="preserve">Perbandingan </w:t>
      </w:r>
      <w:r w:rsidRPr="00E81061">
        <w:rPr>
          <w:rFonts w:ascii="Times New Roman" w:hAnsi="Times New Roman" w:cs="Times New Roman"/>
          <w:sz w:val="20"/>
          <w:szCs w:val="20"/>
        </w:rPr>
        <w:t xml:space="preserve">Komposisi Rerata Penutupan Kategori Substrat Pada Lokasi Penyelaman Dan Bukan </w:t>
      </w:r>
      <w:r>
        <w:rPr>
          <w:rFonts w:ascii="Times New Roman" w:hAnsi="Times New Roman" w:cs="Times New Roman"/>
          <w:sz w:val="20"/>
          <w:szCs w:val="20"/>
        </w:rPr>
        <w:t xml:space="preserve">Lokasi </w:t>
      </w:r>
      <w:r w:rsidRPr="00E81061">
        <w:rPr>
          <w:rFonts w:ascii="Times New Roman" w:hAnsi="Times New Roman" w:cs="Times New Roman"/>
          <w:sz w:val="20"/>
          <w:szCs w:val="20"/>
        </w:rPr>
        <w:t>Penyelaman</w:t>
      </w:r>
      <w:r w:rsidR="00E81061" w:rsidRPr="00E81061">
        <w:rPr>
          <w:rFonts w:ascii="Times New Roman" w:hAnsi="Times New Roman" w:cs="Times New Roman"/>
          <w:sz w:val="20"/>
          <w:szCs w:val="20"/>
        </w:rPr>
        <w:t xml:space="preserve"> (KM=Karang Mati, KH=Karang Hidup, Abiotik=Benda mati, Biotik =benda hidup dan KL=karang Lunak).</w:t>
      </w:r>
    </w:p>
    <w:p w:rsidR="00FE5422" w:rsidRDefault="00FE5422" w:rsidP="00675D36">
      <w:pPr>
        <w:spacing w:after="0" w:line="240" w:lineRule="auto"/>
        <w:jc w:val="both"/>
        <w:rPr>
          <w:rFonts w:ascii="Times New Roman" w:eastAsia="Arial Unicode MS" w:hAnsi="Times New Roman" w:cs="Times New Roman"/>
        </w:rPr>
      </w:pPr>
    </w:p>
    <w:p w:rsidR="007205DA" w:rsidRPr="00616CAE" w:rsidRDefault="003D1EC0" w:rsidP="00E810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rPr>
      </w:pPr>
      <w:r w:rsidRPr="00616CAE">
        <w:rPr>
          <w:rFonts w:ascii="Times New Roman" w:eastAsia="Arial Unicode MS" w:hAnsi="Times New Roman" w:cs="Times New Roman"/>
        </w:rPr>
        <w:t>Berdasarkan hasil pengamatan didapatkan bahwa p</w:t>
      </w:r>
      <w:r w:rsidR="00A27245" w:rsidRPr="00616CAE">
        <w:rPr>
          <w:rFonts w:ascii="Times New Roman" w:eastAsia="Arial Unicode MS" w:hAnsi="Times New Roman" w:cs="Times New Roman"/>
        </w:rPr>
        <w:t>ersen penutupan karang hidup dilokasi penyelaman</w:t>
      </w:r>
      <w:r w:rsidR="00E062E3">
        <w:rPr>
          <w:rFonts w:ascii="Times New Roman" w:eastAsia="Arial Unicode MS" w:hAnsi="Times New Roman" w:cs="Times New Roman"/>
        </w:rPr>
        <w:t xml:space="preserve"> rata-rata mencapai nilai 48 % </w:t>
      </w:r>
      <w:r w:rsidR="00A27245" w:rsidRPr="00616CAE">
        <w:rPr>
          <w:rFonts w:ascii="Times New Roman" w:eastAsia="Arial Unicode MS" w:hAnsi="Times New Roman" w:cs="Times New Roman"/>
        </w:rPr>
        <w:t>(</w:t>
      </w:r>
      <w:r w:rsidR="00E062E3">
        <w:rPr>
          <w:rFonts w:ascii="Times New Roman" w:eastAsia="Arial Unicode MS" w:hAnsi="Times New Roman" w:cs="Times New Roman"/>
        </w:rPr>
        <w:t>s</w:t>
      </w:r>
      <w:r w:rsidR="00A27245" w:rsidRPr="00616CAE">
        <w:rPr>
          <w:rFonts w:ascii="Times New Roman" w:eastAsia="Arial Unicode MS" w:hAnsi="Times New Roman" w:cs="Times New Roman"/>
        </w:rPr>
        <w:t>edang) dan pada lokasi bukan penyelaman mencapai nilai 43% ( sedang) menurut kriteria Gomez dan Yap, 1988. Sedangkan penutupan KM</w:t>
      </w:r>
      <w:r w:rsidR="00E81061">
        <w:rPr>
          <w:rFonts w:ascii="Times New Roman" w:eastAsia="Arial Unicode MS" w:hAnsi="Times New Roman" w:cs="Times New Roman"/>
        </w:rPr>
        <w:t xml:space="preserve"> </w:t>
      </w:r>
      <w:r w:rsidR="00A27245" w:rsidRPr="00616CAE">
        <w:rPr>
          <w:rFonts w:ascii="Times New Roman" w:eastAsia="Arial Unicode MS" w:hAnsi="Times New Roman" w:cs="Times New Roman"/>
        </w:rPr>
        <w:t xml:space="preserve">(21%), KL (13%)  dan biotik (12% dan 11%) hampir tidak ada perbedaan. Perbedaan yang signifikan terlihat pada tutupan abiotik (6% dan 12 %). Dimana sebagian besar komponen abiotik didominasi oleh pasir dan sedikit pecahan karang. Komponen pecahan karang </w:t>
      </w:r>
      <w:r w:rsidRPr="00616CAE">
        <w:rPr>
          <w:rFonts w:ascii="Times New Roman" w:eastAsia="Arial Unicode MS" w:hAnsi="Times New Roman" w:cs="Times New Roman"/>
        </w:rPr>
        <w:t xml:space="preserve">yang patah-patah dan terangkat </w:t>
      </w:r>
      <w:r w:rsidR="00A27245" w:rsidRPr="00616CAE">
        <w:rPr>
          <w:rFonts w:ascii="Times New Roman" w:eastAsia="Arial Unicode MS" w:hAnsi="Times New Roman" w:cs="Times New Roman"/>
        </w:rPr>
        <w:t>banyak ditemukan di lokasi penyelaman</w:t>
      </w:r>
      <w:r w:rsidRPr="00616CAE">
        <w:rPr>
          <w:rFonts w:ascii="Times New Roman" w:eastAsia="Arial Unicode MS" w:hAnsi="Times New Roman" w:cs="Times New Roman"/>
        </w:rPr>
        <w:t xml:space="preserve"> yang diindikasikan akibat kegiatan wisata (penyelam maupun jangkar kapal)</w:t>
      </w:r>
      <w:r w:rsidR="00A27245" w:rsidRPr="00616CAE">
        <w:rPr>
          <w:rFonts w:ascii="Times New Roman" w:eastAsia="Arial Unicode MS" w:hAnsi="Times New Roman" w:cs="Times New Roman"/>
        </w:rPr>
        <w:t>.</w:t>
      </w:r>
      <w:r w:rsidRPr="00616CAE">
        <w:rPr>
          <w:rFonts w:ascii="Times New Roman" w:eastAsia="Arial Unicode MS" w:hAnsi="Times New Roman" w:cs="Times New Roman"/>
        </w:rPr>
        <w:t xml:space="preserve"> </w:t>
      </w:r>
      <w:r w:rsidR="00866827">
        <w:rPr>
          <w:rFonts w:ascii="Times New Roman" w:eastAsia="Arial Unicode MS" w:hAnsi="Times New Roman" w:cs="Times New Roman"/>
        </w:rPr>
        <w:t>Hasil kajian Laksono dan Mussadun (2014) di Pulau Karimun Jawa menyatakan bahwa w</w:t>
      </w:r>
      <w:r w:rsidR="00866827" w:rsidRPr="00866827">
        <w:rPr>
          <w:rFonts w:ascii="Times New Roman" w:eastAsia="Arial Unicode MS" w:hAnsi="Times New Roman" w:cs="Times New Roman"/>
        </w:rPr>
        <w:t>isatawan yang melakukan wisata air sering m</w:t>
      </w:r>
      <w:r w:rsidR="00866827">
        <w:rPr>
          <w:rFonts w:ascii="Times New Roman" w:eastAsia="Arial Unicode MS" w:hAnsi="Times New Roman" w:cs="Times New Roman"/>
        </w:rPr>
        <w:t>enginjak karang</w:t>
      </w:r>
      <w:r w:rsidR="00866827" w:rsidRPr="00866827">
        <w:rPr>
          <w:rFonts w:ascii="Times New Roman" w:eastAsia="Arial Unicode MS" w:hAnsi="Times New Roman" w:cs="Times New Roman"/>
        </w:rPr>
        <w:t>.</w:t>
      </w:r>
      <w:r w:rsidR="00866827">
        <w:t xml:space="preserve"> </w:t>
      </w:r>
      <w:r w:rsidR="00F419AE" w:rsidRPr="00616CAE">
        <w:rPr>
          <w:rFonts w:ascii="Times New Roman" w:eastAsia="Arial Unicode MS" w:hAnsi="Times New Roman" w:cs="Times New Roman"/>
        </w:rPr>
        <w:t xml:space="preserve"> </w:t>
      </w:r>
      <w:r w:rsidRPr="00616CAE">
        <w:rPr>
          <w:rFonts w:ascii="Times New Roman" w:eastAsia="Arial Unicode MS" w:hAnsi="Times New Roman" w:cs="Times New Roman"/>
        </w:rPr>
        <w:t xml:space="preserve"> Menurut Rophael dan Inglis (1997) beberapa perilaku wisatawan yang berpotensi dapat merusak terumbu karang antara lain: menendang karang, memegang karang, berjalan di atas karang, serta penambatan jangkar di karang. </w:t>
      </w:r>
      <w:r w:rsidR="00675D36">
        <w:rPr>
          <w:rFonts w:ascii="Times New Roman" w:eastAsia="Arial Unicode MS" w:hAnsi="Times New Roman" w:cs="Times New Roman"/>
        </w:rPr>
        <w:t xml:space="preserve">Sedangkan menurut </w:t>
      </w:r>
      <w:r w:rsidR="00675D36" w:rsidRPr="00675D36">
        <w:rPr>
          <w:rFonts w:ascii="Times New Roman" w:eastAsia="Arial Unicode MS" w:hAnsi="Times New Roman" w:cs="Times New Roman"/>
        </w:rPr>
        <w:t>Hammerton</w:t>
      </w:r>
      <w:r w:rsidR="00675D36">
        <w:rPr>
          <w:rFonts w:ascii="Times New Roman" w:eastAsia="Arial Unicode MS" w:hAnsi="Times New Roman" w:cs="Times New Roman"/>
        </w:rPr>
        <w:t xml:space="preserve"> dan</w:t>
      </w:r>
      <w:r w:rsidR="00675D36" w:rsidRPr="00675D36">
        <w:rPr>
          <w:rFonts w:ascii="Times New Roman" w:eastAsia="Arial Unicode MS" w:hAnsi="Times New Roman" w:cs="Times New Roman"/>
        </w:rPr>
        <w:t xml:space="preserve"> Bucher</w:t>
      </w:r>
      <w:r w:rsidR="00675D36">
        <w:rPr>
          <w:rFonts w:ascii="Times New Roman" w:eastAsia="Arial Unicode MS" w:hAnsi="Times New Roman" w:cs="Times New Roman"/>
        </w:rPr>
        <w:t xml:space="preserve"> (2015) bahwa </w:t>
      </w:r>
      <w:r w:rsidR="00FE5422">
        <w:rPr>
          <w:rFonts w:ascii="Times New Roman" w:eastAsia="Arial Unicode MS" w:hAnsi="Times New Roman" w:cs="Times New Roman"/>
        </w:rPr>
        <w:t>g</w:t>
      </w:r>
      <w:r w:rsidR="00675D36">
        <w:rPr>
          <w:rFonts w:ascii="Times New Roman" w:eastAsia="Arial Unicode MS" w:hAnsi="Times New Roman" w:cs="Times New Roman"/>
        </w:rPr>
        <w:t xml:space="preserve">erakan </w:t>
      </w:r>
      <w:r w:rsidR="00675D36" w:rsidRPr="00675D36">
        <w:rPr>
          <w:rFonts w:ascii="Times New Roman" w:eastAsia="Arial Unicode MS" w:hAnsi="Times New Roman" w:cs="Times New Roman"/>
          <w:i/>
        </w:rPr>
        <w:t>fins</w:t>
      </w:r>
      <w:r w:rsidR="00675D36" w:rsidRPr="00491727">
        <w:rPr>
          <w:rFonts w:ascii="Times New Roman" w:eastAsia="Arial Unicode MS" w:hAnsi="Times New Roman" w:cs="Times New Roman"/>
        </w:rPr>
        <w:t xml:space="preserve"> yang tidak terkontrol sering mengakibatkan </w:t>
      </w:r>
      <w:r w:rsidR="00675D36">
        <w:rPr>
          <w:rFonts w:ascii="Times New Roman" w:eastAsia="Arial Unicode MS" w:hAnsi="Times New Roman" w:cs="Times New Roman"/>
        </w:rPr>
        <w:t>patah</w:t>
      </w:r>
      <w:r w:rsidR="00675D36" w:rsidRPr="00491727">
        <w:rPr>
          <w:rFonts w:ascii="Times New Roman" w:eastAsia="Arial Unicode MS" w:hAnsi="Times New Roman" w:cs="Times New Roman"/>
        </w:rPr>
        <w:t xml:space="preserve"> atau </w:t>
      </w:r>
      <w:r w:rsidR="00675D36">
        <w:rPr>
          <w:rFonts w:ascii="Times New Roman" w:eastAsia="Arial Unicode MS" w:hAnsi="Times New Roman" w:cs="Times New Roman"/>
        </w:rPr>
        <w:t>goresan</w:t>
      </w:r>
      <w:r w:rsidR="00675D36" w:rsidRPr="00491727">
        <w:rPr>
          <w:rFonts w:ascii="Times New Roman" w:eastAsia="Arial Unicode MS" w:hAnsi="Times New Roman" w:cs="Times New Roman"/>
        </w:rPr>
        <w:t xml:space="preserve"> pada karang keras, spons, ascidia</w:t>
      </w:r>
      <w:r w:rsidR="00675D36">
        <w:rPr>
          <w:rFonts w:ascii="Times New Roman" w:eastAsia="Arial Unicode MS" w:hAnsi="Times New Roman" w:cs="Times New Roman"/>
        </w:rPr>
        <w:t>ns</w:t>
      </w:r>
      <w:r w:rsidR="00675D36" w:rsidRPr="00491727">
        <w:rPr>
          <w:rFonts w:ascii="Times New Roman" w:eastAsia="Arial Unicode MS" w:hAnsi="Times New Roman" w:cs="Times New Roman"/>
        </w:rPr>
        <w:t xml:space="preserve">, dan </w:t>
      </w:r>
      <w:r w:rsidR="00FE5422">
        <w:rPr>
          <w:rFonts w:ascii="Times New Roman" w:eastAsia="Arial Unicode MS" w:hAnsi="Times New Roman" w:cs="Times New Roman"/>
        </w:rPr>
        <w:t>terangkatnya hewan</w:t>
      </w:r>
      <w:r w:rsidR="00675D36" w:rsidRPr="00491727">
        <w:rPr>
          <w:rFonts w:ascii="Times New Roman" w:eastAsia="Arial Unicode MS" w:hAnsi="Times New Roman" w:cs="Times New Roman"/>
        </w:rPr>
        <w:t xml:space="preserve"> invertebrata lainnya.</w:t>
      </w:r>
      <w:r w:rsidR="00FE5422">
        <w:rPr>
          <w:rFonts w:ascii="Times New Roman" w:eastAsia="Arial Unicode MS" w:hAnsi="Times New Roman" w:cs="Times New Roman"/>
        </w:rPr>
        <w:t xml:space="preserve"> Ada juga </w:t>
      </w:r>
      <w:r w:rsidR="00675D36" w:rsidRPr="00491727">
        <w:rPr>
          <w:rFonts w:ascii="Times New Roman" w:eastAsia="Arial Unicode MS" w:hAnsi="Times New Roman" w:cs="Times New Roman"/>
        </w:rPr>
        <w:t xml:space="preserve"> </w:t>
      </w:r>
      <w:r w:rsidR="00FE5422">
        <w:rPr>
          <w:rFonts w:ascii="Times New Roman" w:eastAsia="Arial Unicode MS" w:hAnsi="Times New Roman" w:cs="Times New Roman"/>
        </w:rPr>
        <w:t>k</w:t>
      </w:r>
      <w:r w:rsidR="00E81061">
        <w:rPr>
          <w:rFonts w:ascii="Times New Roman" w:eastAsia="Arial Unicode MS" w:hAnsi="Times New Roman" w:cs="Times New Roman"/>
        </w:rPr>
        <w:t xml:space="preserve">ontak yang disengaja, </w:t>
      </w:r>
      <w:r w:rsidR="00675D36" w:rsidRPr="00491727">
        <w:rPr>
          <w:rFonts w:ascii="Times New Roman" w:eastAsia="Arial Unicode MS" w:hAnsi="Times New Roman" w:cs="Times New Roman"/>
        </w:rPr>
        <w:t xml:space="preserve">dimana seorang penyelam secara sadar </w:t>
      </w:r>
      <w:r w:rsidR="00FE5422">
        <w:rPr>
          <w:rFonts w:ascii="Times New Roman" w:eastAsia="Arial Unicode MS" w:hAnsi="Times New Roman" w:cs="Times New Roman"/>
        </w:rPr>
        <w:t xml:space="preserve">menggunakan bagian tubuh mereka atau perlengkapannya </w:t>
      </w:r>
      <w:r w:rsidR="00675D36" w:rsidRPr="00491727">
        <w:rPr>
          <w:rFonts w:ascii="Times New Roman" w:eastAsia="Arial Unicode MS" w:hAnsi="Times New Roman" w:cs="Times New Roman"/>
        </w:rPr>
        <w:t>untuk menstabilk</w:t>
      </w:r>
      <w:r w:rsidR="00E81061">
        <w:rPr>
          <w:rFonts w:ascii="Times New Roman" w:eastAsia="Arial Unicode MS" w:hAnsi="Times New Roman" w:cs="Times New Roman"/>
        </w:rPr>
        <w:t xml:space="preserve">an diri terhadap terumbu karang, </w:t>
      </w:r>
      <w:r w:rsidR="00675D36" w:rsidRPr="00491727">
        <w:rPr>
          <w:rFonts w:ascii="Times New Roman" w:eastAsia="Arial Unicode MS" w:hAnsi="Times New Roman" w:cs="Times New Roman"/>
        </w:rPr>
        <w:t xml:space="preserve">termasuk para penyelam yang menyentuh substrat dengan tangan mereka, dan menstabilkan diri mereka di terumbu </w:t>
      </w:r>
      <w:r w:rsidR="00FE5422">
        <w:rPr>
          <w:rFonts w:ascii="Times New Roman" w:eastAsia="Arial Unicode MS" w:hAnsi="Times New Roman" w:cs="Times New Roman"/>
        </w:rPr>
        <w:t xml:space="preserve">karang </w:t>
      </w:r>
      <w:r w:rsidR="00675D36" w:rsidRPr="00491727">
        <w:rPr>
          <w:rFonts w:ascii="Times New Roman" w:eastAsia="Arial Unicode MS" w:hAnsi="Times New Roman" w:cs="Times New Roman"/>
        </w:rPr>
        <w:t>dengan tangan atau kaki. Jenis kontak ini sang</w:t>
      </w:r>
      <w:r w:rsidR="00FE5422">
        <w:rPr>
          <w:rFonts w:ascii="Times New Roman" w:eastAsia="Arial Unicode MS" w:hAnsi="Times New Roman" w:cs="Times New Roman"/>
        </w:rPr>
        <w:t>at umum di kalangan fotografer</w:t>
      </w:r>
      <w:r w:rsidR="00E81061">
        <w:rPr>
          <w:rFonts w:ascii="Times New Roman" w:eastAsia="Arial Unicode MS" w:hAnsi="Times New Roman" w:cs="Times New Roman"/>
        </w:rPr>
        <w:t xml:space="preserve"> bawah air</w:t>
      </w:r>
      <w:r w:rsidR="00FE5422">
        <w:rPr>
          <w:rFonts w:ascii="Times New Roman" w:eastAsia="Arial Unicode MS" w:hAnsi="Times New Roman" w:cs="Times New Roman"/>
        </w:rPr>
        <w:t xml:space="preserve">. </w:t>
      </w:r>
      <w:r w:rsidRPr="00616CAE">
        <w:rPr>
          <w:rFonts w:ascii="Times New Roman" w:eastAsia="Arial Unicode MS" w:hAnsi="Times New Roman" w:cs="Times New Roman"/>
        </w:rPr>
        <w:t xml:space="preserve">Kemungkinan lain adalah karang juga menghadapi tekanan alami seperti arus dan gelombang kuat saat musim-musim tertentu. </w:t>
      </w:r>
    </w:p>
    <w:p w:rsidR="00E81061" w:rsidRDefault="00E81061" w:rsidP="00025AE0">
      <w:pPr>
        <w:spacing w:after="0" w:line="240" w:lineRule="auto"/>
        <w:jc w:val="both"/>
        <w:rPr>
          <w:rFonts w:ascii="Times New Roman" w:eastAsia="Arial Unicode MS" w:hAnsi="Times New Roman" w:cs="Times New Roman"/>
        </w:rPr>
      </w:pPr>
    </w:p>
    <w:p w:rsidR="00E81061" w:rsidRDefault="003D1EC0" w:rsidP="00025AE0">
      <w:pPr>
        <w:spacing w:after="0" w:line="240" w:lineRule="auto"/>
        <w:jc w:val="both"/>
        <w:rPr>
          <w:rFonts w:ascii="Times New Roman" w:eastAsia="Arial Unicode MS" w:hAnsi="Times New Roman" w:cs="Times New Roman"/>
        </w:rPr>
      </w:pPr>
      <w:r w:rsidRPr="00616CAE">
        <w:rPr>
          <w:rFonts w:ascii="Times New Roman" w:eastAsia="Arial Unicode MS" w:hAnsi="Times New Roman" w:cs="Times New Roman"/>
        </w:rPr>
        <w:t>Hal yang perlu diperhatikan adalah</w:t>
      </w:r>
      <w:r w:rsidR="007205DA" w:rsidRPr="00616CAE">
        <w:rPr>
          <w:rFonts w:ascii="Times New Roman" w:eastAsia="Arial Unicode MS" w:hAnsi="Times New Roman" w:cs="Times New Roman"/>
        </w:rPr>
        <w:t xml:space="preserve"> patahan karang yang terlempar juga akan merusak karang di sekitarnya dan susah menjadi tempat penempelan juana karang. Menurut Razak (2006) daerah yang dipenuhi dengan patahan karang tersebut sering disebut sebagai </w:t>
      </w:r>
      <w:r w:rsidR="007205DA" w:rsidRPr="00616CAE">
        <w:rPr>
          <w:rFonts w:ascii="Times New Roman" w:eastAsia="Arial Unicode MS" w:hAnsi="Times New Roman" w:cs="Times New Roman"/>
          <w:i/>
        </w:rPr>
        <w:t>Rubble killing field</w:t>
      </w:r>
      <w:r w:rsidR="007205DA" w:rsidRPr="00616CAE">
        <w:rPr>
          <w:rFonts w:ascii="Times New Roman" w:eastAsia="Arial Unicode MS" w:hAnsi="Times New Roman" w:cs="Times New Roman"/>
        </w:rPr>
        <w:t xml:space="preserve">, dimana karang tidak dapat tumbuh. Patahan karang akan selalu bergerak akibat pengaruh dinamika air, sehingga juwana karang yang menempel akan mati karena terbalik atau terkubur ketika menempel pada patahan karang. Namun </w:t>
      </w:r>
      <w:r w:rsidRPr="00616CAE">
        <w:rPr>
          <w:rFonts w:ascii="Times New Roman" w:eastAsia="Arial Unicode MS" w:hAnsi="Times New Roman" w:cs="Times New Roman"/>
        </w:rPr>
        <w:t xml:space="preserve">karang mati </w:t>
      </w:r>
      <w:r w:rsidR="007205DA" w:rsidRPr="00616CAE">
        <w:rPr>
          <w:rFonts w:ascii="Times New Roman" w:eastAsia="Arial Unicode MS" w:hAnsi="Times New Roman" w:cs="Times New Roman"/>
        </w:rPr>
        <w:t>(patahan-</w:t>
      </w:r>
      <w:r w:rsidR="007205DA" w:rsidRPr="00616CAE">
        <w:rPr>
          <w:rFonts w:ascii="Times New Roman" w:eastAsia="Arial Unicode MS" w:hAnsi="Times New Roman" w:cs="Times New Roman"/>
        </w:rPr>
        <w:lastRenderedPageBreak/>
        <w:t>patahan dan karang yang terangkat) bisa</w:t>
      </w:r>
      <w:r w:rsidR="00725186">
        <w:rPr>
          <w:rFonts w:ascii="Times New Roman" w:eastAsia="Arial Unicode MS" w:hAnsi="Times New Roman" w:cs="Times New Roman"/>
        </w:rPr>
        <w:t xml:space="preserve"> </w:t>
      </w:r>
      <w:r w:rsidRPr="00616CAE">
        <w:rPr>
          <w:rFonts w:ascii="Times New Roman" w:eastAsia="Arial Unicode MS" w:hAnsi="Times New Roman" w:cs="Times New Roman"/>
        </w:rPr>
        <w:t xml:space="preserve">menjadi substrat </w:t>
      </w:r>
      <w:r w:rsidR="007205DA" w:rsidRPr="00616CAE">
        <w:rPr>
          <w:rFonts w:ascii="Times New Roman" w:eastAsia="Arial Unicode MS" w:hAnsi="Times New Roman" w:cs="Times New Roman"/>
        </w:rPr>
        <w:t xml:space="preserve">atau tempat hidup </w:t>
      </w:r>
      <w:r w:rsidRPr="00616CAE">
        <w:rPr>
          <w:rFonts w:ascii="Times New Roman" w:eastAsia="Arial Unicode MS" w:hAnsi="Times New Roman" w:cs="Times New Roman"/>
        </w:rPr>
        <w:t>bagi juwana karang.</w:t>
      </w:r>
      <w:r w:rsidR="007205DA" w:rsidRPr="00616CAE">
        <w:rPr>
          <w:rFonts w:ascii="Times New Roman" w:eastAsia="Arial Unicode MS" w:hAnsi="Times New Roman" w:cs="Times New Roman"/>
        </w:rPr>
        <w:t xml:space="preserve"> Seperti yang dinyatakan oleh Bachtiar (20</w:t>
      </w:r>
      <w:r w:rsidR="009A57EC">
        <w:rPr>
          <w:rFonts w:ascii="Times New Roman" w:eastAsia="Arial Unicode MS" w:hAnsi="Times New Roman" w:cs="Times New Roman"/>
        </w:rPr>
        <w:t>01</w:t>
      </w:r>
      <w:r w:rsidR="007205DA" w:rsidRPr="00616CAE">
        <w:rPr>
          <w:rFonts w:ascii="Times New Roman" w:eastAsia="Arial Unicode MS" w:hAnsi="Times New Roman" w:cs="Times New Roman"/>
        </w:rPr>
        <w:t>) bahwa substrat pecahan karang, karang mati, dan batu kapur (</w:t>
      </w:r>
      <w:r w:rsidR="007205DA" w:rsidRPr="00616CAE">
        <w:rPr>
          <w:rFonts w:ascii="Times New Roman" w:eastAsia="Arial Unicode MS" w:hAnsi="Times New Roman" w:cs="Times New Roman"/>
          <w:i/>
        </w:rPr>
        <w:t>rock</w:t>
      </w:r>
      <w:r w:rsidR="007205DA" w:rsidRPr="00616CAE">
        <w:rPr>
          <w:rFonts w:ascii="Times New Roman" w:eastAsia="Arial Unicode MS" w:hAnsi="Times New Roman" w:cs="Times New Roman"/>
        </w:rPr>
        <w:t>) dapat berfungsi sebagai substrat penempelan ju</w:t>
      </w:r>
      <w:r w:rsidR="00725186">
        <w:rPr>
          <w:rFonts w:ascii="Times New Roman" w:eastAsia="Arial Unicode MS" w:hAnsi="Times New Roman" w:cs="Times New Roman"/>
        </w:rPr>
        <w:t>w</w:t>
      </w:r>
      <w:r w:rsidR="007205DA" w:rsidRPr="00616CAE">
        <w:rPr>
          <w:rFonts w:ascii="Times New Roman" w:eastAsia="Arial Unicode MS" w:hAnsi="Times New Roman" w:cs="Times New Roman"/>
        </w:rPr>
        <w:t xml:space="preserve">ana karang ketika dalam kondisi stabil. </w:t>
      </w:r>
      <w:r w:rsidR="00A27245" w:rsidRPr="00616CAE">
        <w:rPr>
          <w:rFonts w:ascii="Times New Roman" w:eastAsia="Arial Unicode MS" w:hAnsi="Times New Roman" w:cs="Times New Roman"/>
        </w:rPr>
        <w:t>Sayangnya tingginya populasi hewan invasive seperti tunicata dan spons membuat juwana karang akan sulit berkompetisi. Oleh sebab itu, tekanan terhadap terumbu karang perlu dikendalikan</w:t>
      </w:r>
      <w:r w:rsidR="00BF7C5B" w:rsidRPr="00616CAE">
        <w:rPr>
          <w:rFonts w:ascii="Times New Roman" w:eastAsia="Arial Unicode MS" w:hAnsi="Times New Roman" w:cs="Times New Roman"/>
        </w:rPr>
        <w:t>.</w:t>
      </w:r>
    </w:p>
    <w:p w:rsidR="00E81061" w:rsidRDefault="00E81061" w:rsidP="00025AE0">
      <w:pPr>
        <w:spacing w:after="0" w:line="240" w:lineRule="auto"/>
        <w:jc w:val="both"/>
        <w:rPr>
          <w:rFonts w:ascii="Times New Roman" w:eastAsia="Arial Unicode MS" w:hAnsi="Times New Roman" w:cs="Times New Roman"/>
        </w:rPr>
      </w:pPr>
    </w:p>
    <w:p w:rsidR="00A27245" w:rsidRPr="00616CAE" w:rsidRDefault="00651FFD" w:rsidP="00025AE0">
      <w:pPr>
        <w:spacing w:after="0" w:line="240" w:lineRule="auto"/>
        <w:jc w:val="both"/>
        <w:rPr>
          <w:rFonts w:ascii="Times New Roman" w:hAnsi="Times New Roman" w:cs="Times New Roman"/>
        </w:rPr>
      </w:pPr>
      <w:r>
        <w:rPr>
          <w:rFonts w:ascii="Times New Roman" w:hAnsi="Times New Roman" w:cs="Times New Roman"/>
          <w:noProof/>
          <w:lang w:eastAsia="id-ID"/>
        </w:rPr>
        <w:drawing>
          <wp:anchor distT="0" distB="0" distL="114300" distR="114300" simplePos="0" relativeHeight="251663360" behindDoc="1" locked="0" layoutInCell="1" allowOverlap="1">
            <wp:simplePos x="0" y="0"/>
            <wp:positionH relativeFrom="column">
              <wp:posOffset>-10795</wp:posOffset>
            </wp:positionH>
            <wp:positionV relativeFrom="paragraph">
              <wp:posOffset>8255</wp:posOffset>
            </wp:positionV>
            <wp:extent cx="6112510" cy="2038350"/>
            <wp:effectExtent l="19050" t="19050" r="21590" b="1905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112510" cy="2038350"/>
                    </a:xfrm>
                    <a:prstGeom prst="rect">
                      <a:avLst/>
                    </a:prstGeom>
                    <a:noFill/>
                    <a:ln w="9525">
                      <a:solidFill>
                        <a:schemeClr val="accent1"/>
                      </a:solidFill>
                      <a:miter lim="800000"/>
                      <a:headEnd/>
                      <a:tailEnd/>
                    </a:ln>
                  </pic:spPr>
                </pic:pic>
              </a:graphicData>
            </a:graphic>
          </wp:anchor>
        </w:drawing>
      </w:r>
    </w:p>
    <w:p w:rsidR="003D1EC0" w:rsidRPr="00616CAE" w:rsidRDefault="003D1EC0" w:rsidP="00025AE0">
      <w:pPr>
        <w:spacing w:after="0" w:line="240" w:lineRule="auto"/>
        <w:jc w:val="both"/>
        <w:rPr>
          <w:rFonts w:ascii="Times New Roman" w:eastAsia="Arial Unicode MS" w:hAnsi="Times New Roman" w:cs="Times New Roman"/>
        </w:rPr>
      </w:pPr>
    </w:p>
    <w:p w:rsidR="00E32E6B" w:rsidRPr="00616CAE" w:rsidRDefault="00E32E6B" w:rsidP="00025AE0">
      <w:pPr>
        <w:spacing w:after="0" w:line="240" w:lineRule="auto"/>
        <w:jc w:val="both"/>
        <w:rPr>
          <w:rFonts w:ascii="Times New Roman" w:eastAsia="Arial Unicode MS" w:hAnsi="Times New Roman" w:cs="Times New Roman"/>
        </w:rPr>
      </w:pPr>
    </w:p>
    <w:p w:rsidR="00E32E6B" w:rsidRPr="00616CAE" w:rsidRDefault="00E32E6B" w:rsidP="00025AE0">
      <w:pPr>
        <w:spacing w:after="0" w:line="240" w:lineRule="auto"/>
        <w:jc w:val="both"/>
        <w:rPr>
          <w:rFonts w:ascii="Times New Roman" w:eastAsia="Arial Unicode MS" w:hAnsi="Times New Roman" w:cs="Times New Roman"/>
        </w:rPr>
      </w:pPr>
    </w:p>
    <w:p w:rsidR="00E32E6B" w:rsidRPr="00616CAE" w:rsidRDefault="00E32E6B" w:rsidP="00025AE0">
      <w:pPr>
        <w:spacing w:after="0" w:line="240" w:lineRule="auto"/>
        <w:jc w:val="both"/>
        <w:rPr>
          <w:rFonts w:ascii="Times New Roman" w:eastAsia="Arial Unicode MS" w:hAnsi="Times New Roman" w:cs="Times New Roman"/>
        </w:rPr>
      </w:pPr>
    </w:p>
    <w:p w:rsidR="00E32E6B" w:rsidRPr="00616CAE" w:rsidRDefault="00E32E6B" w:rsidP="00025AE0">
      <w:pPr>
        <w:spacing w:after="0" w:line="240" w:lineRule="auto"/>
        <w:jc w:val="both"/>
        <w:rPr>
          <w:rFonts w:ascii="Times New Roman" w:eastAsia="Arial Unicode MS" w:hAnsi="Times New Roman" w:cs="Times New Roman"/>
        </w:rPr>
      </w:pPr>
    </w:p>
    <w:p w:rsidR="00E32E6B" w:rsidRPr="00616CAE" w:rsidRDefault="00E32E6B" w:rsidP="00025AE0">
      <w:pPr>
        <w:spacing w:after="0" w:line="240" w:lineRule="auto"/>
        <w:jc w:val="both"/>
        <w:rPr>
          <w:rFonts w:ascii="Times New Roman" w:eastAsia="Arial Unicode MS" w:hAnsi="Times New Roman" w:cs="Times New Roman"/>
        </w:rPr>
      </w:pPr>
    </w:p>
    <w:p w:rsidR="00E32E6B" w:rsidRPr="00616CAE" w:rsidRDefault="00E32E6B" w:rsidP="00025AE0">
      <w:pPr>
        <w:spacing w:after="0" w:line="240" w:lineRule="auto"/>
        <w:jc w:val="both"/>
        <w:rPr>
          <w:rFonts w:ascii="Times New Roman" w:eastAsia="Arial Unicode MS" w:hAnsi="Times New Roman" w:cs="Times New Roman"/>
        </w:rPr>
      </w:pPr>
    </w:p>
    <w:p w:rsidR="00E32E6B" w:rsidRPr="00616CAE" w:rsidRDefault="00E32E6B" w:rsidP="00025AE0">
      <w:pPr>
        <w:spacing w:after="0" w:line="240" w:lineRule="auto"/>
        <w:jc w:val="both"/>
        <w:rPr>
          <w:rFonts w:ascii="Times New Roman" w:eastAsia="Arial Unicode MS" w:hAnsi="Times New Roman" w:cs="Times New Roman"/>
        </w:rPr>
      </w:pPr>
    </w:p>
    <w:p w:rsidR="00E32E6B" w:rsidRPr="00616CAE" w:rsidRDefault="00E32E6B" w:rsidP="00025AE0">
      <w:pPr>
        <w:spacing w:after="0" w:line="240" w:lineRule="auto"/>
        <w:jc w:val="both"/>
        <w:rPr>
          <w:rFonts w:ascii="Times New Roman" w:eastAsia="Arial Unicode MS" w:hAnsi="Times New Roman" w:cs="Times New Roman"/>
        </w:rPr>
      </w:pPr>
    </w:p>
    <w:p w:rsidR="00867B49" w:rsidRPr="00616CAE" w:rsidRDefault="00867B49" w:rsidP="00025AE0">
      <w:pPr>
        <w:spacing w:after="0" w:line="240" w:lineRule="auto"/>
        <w:jc w:val="both"/>
        <w:rPr>
          <w:rFonts w:ascii="Times New Roman" w:hAnsi="Times New Roman" w:cs="Times New Roman"/>
        </w:rPr>
      </w:pPr>
    </w:p>
    <w:p w:rsidR="009B66FA" w:rsidRDefault="009B66FA" w:rsidP="00025AE0">
      <w:pPr>
        <w:spacing w:after="0" w:line="240" w:lineRule="auto"/>
        <w:jc w:val="both"/>
        <w:rPr>
          <w:rFonts w:ascii="Times New Roman" w:hAnsi="Times New Roman" w:cs="Times New Roman"/>
        </w:rPr>
      </w:pPr>
    </w:p>
    <w:p w:rsidR="009B66FA" w:rsidRDefault="009B66FA" w:rsidP="00025AE0">
      <w:pPr>
        <w:spacing w:after="0" w:line="240" w:lineRule="auto"/>
        <w:jc w:val="both"/>
        <w:rPr>
          <w:rFonts w:ascii="Times New Roman" w:hAnsi="Times New Roman" w:cs="Times New Roman"/>
        </w:rPr>
      </w:pPr>
    </w:p>
    <w:p w:rsidR="00E32E6B" w:rsidRPr="00E81061" w:rsidRDefault="00E32E6B" w:rsidP="00651FFD">
      <w:pPr>
        <w:spacing w:after="0" w:line="240" w:lineRule="auto"/>
        <w:ind w:left="993" w:hanging="993"/>
        <w:jc w:val="both"/>
        <w:rPr>
          <w:rFonts w:ascii="Times New Roman" w:hAnsi="Times New Roman" w:cs="Times New Roman"/>
          <w:sz w:val="20"/>
          <w:szCs w:val="20"/>
        </w:rPr>
      </w:pPr>
      <w:r w:rsidRPr="00E81061">
        <w:rPr>
          <w:rFonts w:ascii="Times New Roman" w:hAnsi="Times New Roman" w:cs="Times New Roman"/>
          <w:sz w:val="20"/>
          <w:szCs w:val="20"/>
        </w:rPr>
        <w:t>Gambar</w:t>
      </w:r>
      <w:r w:rsidR="00651FFD">
        <w:rPr>
          <w:rFonts w:ascii="Times New Roman" w:hAnsi="Times New Roman" w:cs="Times New Roman"/>
          <w:sz w:val="20"/>
          <w:szCs w:val="20"/>
        </w:rPr>
        <w:t xml:space="preserve"> </w:t>
      </w:r>
      <w:r w:rsidRPr="00E81061">
        <w:rPr>
          <w:rFonts w:ascii="Times New Roman" w:hAnsi="Times New Roman" w:cs="Times New Roman"/>
          <w:sz w:val="20"/>
          <w:szCs w:val="20"/>
        </w:rPr>
        <w:t xml:space="preserve"> </w:t>
      </w:r>
      <w:r w:rsidR="00651FFD">
        <w:rPr>
          <w:rFonts w:ascii="Times New Roman" w:hAnsi="Times New Roman" w:cs="Times New Roman"/>
          <w:sz w:val="20"/>
          <w:szCs w:val="20"/>
        </w:rPr>
        <w:t>4</w:t>
      </w:r>
      <w:r w:rsidRPr="00E81061">
        <w:rPr>
          <w:rFonts w:ascii="Times New Roman" w:hAnsi="Times New Roman" w:cs="Times New Roman"/>
          <w:sz w:val="20"/>
          <w:szCs w:val="20"/>
        </w:rPr>
        <w:t xml:space="preserve">. </w:t>
      </w:r>
      <w:r w:rsidR="00651FFD">
        <w:rPr>
          <w:rFonts w:ascii="Times New Roman" w:hAnsi="Times New Roman" w:cs="Times New Roman"/>
          <w:sz w:val="20"/>
          <w:szCs w:val="20"/>
        </w:rPr>
        <w:t xml:space="preserve"> </w:t>
      </w:r>
      <w:r w:rsidRPr="00E81061">
        <w:rPr>
          <w:rFonts w:ascii="Times New Roman" w:hAnsi="Times New Roman" w:cs="Times New Roman"/>
          <w:sz w:val="20"/>
          <w:szCs w:val="20"/>
        </w:rPr>
        <w:t xml:space="preserve">Perbandingan komposisi rerata penutupan kategori substrat berdasarkan bentuk pertumbuhan karang keras pada lokasi penyelaman dan bukan lokasi penyelaman (CB= </w:t>
      </w:r>
      <w:r w:rsidR="00867B49" w:rsidRPr="00E81061">
        <w:rPr>
          <w:rFonts w:ascii="Times New Roman" w:hAnsi="Times New Roman" w:cs="Times New Roman"/>
          <w:sz w:val="20"/>
          <w:szCs w:val="20"/>
        </w:rPr>
        <w:t>Karang bercabang, CE</w:t>
      </w:r>
      <w:r w:rsidRPr="00E81061">
        <w:rPr>
          <w:rFonts w:ascii="Times New Roman" w:hAnsi="Times New Roman" w:cs="Times New Roman"/>
          <w:sz w:val="20"/>
          <w:szCs w:val="20"/>
        </w:rPr>
        <w:t xml:space="preserve">=Karang </w:t>
      </w:r>
      <w:r w:rsidR="00867B49" w:rsidRPr="00E81061">
        <w:rPr>
          <w:rFonts w:ascii="Times New Roman" w:hAnsi="Times New Roman" w:cs="Times New Roman"/>
          <w:sz w:val="20"/>
          <w:szCs w:val="20"/>
        </w:rPr>
        <w:t>mengerak</w:t>
      </w:r>
      <w:r w:rsidRPr="00E81061">
        <w:rPr>
          <w:rFonts w:ascii="Times New Roman" w:hAnsi="Times New Roman" w:cs="Times New Roman"/>
          <w:sz w:val="20"/>
          <w:szCs w:val="20"/>
        </w:rPr>
        <w:t xml:space="preserve">, </w:t>
      </w:r>
      <w:r w:rsidR="00867B49" w:rsidRPr="00E81061">
        <w:rPr>
          <w:rFonts w:ascii="Times New Roman" w:hAnsi="Times New Roman" w:cs="Times New Roman"/>
          <w:sz w:val="20"/>
          <w:szCs w:val="20"/>
        </w:rPr>
        <w:t>CM</w:t>
      </w:r>
      <w:r w:rsidRPr="00E81061">
        <w:rPr>
          <w:rFonts w:ascii="Times New Roman" w:hAnsi="Times New Roman" w:cs="Times New Roman"/>
          <w:sz w:val="20"/>
          <w:szCs w:val="20"/>
        </w:rPr>
        <w:t>=</w:t>
      </w:r>
      <w:r w:rsidR="00867B49" w:rsidRPr="00E81061">
        <w:rPr>
          <w:rFonts w:ascii="Times New Roman" w:hAnsi="Times New Roman" w:cs="Times New Roman"/>
          <w:sz w:val="20"/>
          <w:szCs w:val="20"/>
        </w:rPr>
        <w:t>Karang Massive</w:t>
      </w:r>
      <w:r w:rsidRPr="00E81061">
        <w:rPr>
          <w:rFonts w:ascii="Times New Roman" w:hAnsi="Times New Roman" w:cs="Times New Roman"/>
          <w:sz w:val="20"/>
          <w:szCs w:val="20"/>
        </w:rPr>
        <w:t>,</w:t>
      </w:r>
      <w:r w:rsidR="00867B49" w:rsidRPr="00E81061">
        <w:rPr>
          <w:rFonts w:ascii="Times New Roman" w:hAnsi="Times New Roman" w:cs="Times New Roman"/>
          <w:sz w:val="20"/>
          <w:szCs w:val="20"/>
        </w:rPr>
        <w:t xml:space="preserve"> CS=Karang submassive, CF= Karang foliose dan CMR- Karang Jamur).</w:t>
      </w:r>
    </w:p>
    <w:p w:rsidR="00E32E6B" w:rsidRPr="00616CAE" w:rsidRDefault="00E32E6B" w:rsidP="00025AE0">
      <w:pPr>
        <w:spacing w:after="0" w:line="240" w:lineRule="auto"/>
        <w:jc w:val="both"/>
        <w:rPr>
          <w:rFonts w:ascii="Times New Roman" w:eastAsia="Arial Unicode MS" w:hAnsi="Times New Roman" w:cs="Times New Roman"/>
        </w:rPr>
      </w:pPr>
    </w:p>
    <w:p w:rsidR="00E32E6B" w:rsidRPr="00616CAE" w:rsidRDefault="00867B49" w:rsidP="00FD2F6B">
      <w:pPr>
        <w:spacing w:after="0" w:line="240" w:lineRule="auto"/>
        <w:jc w:val="both"/>
        <w:rPr>
          <w:rFonts w:ascii="Times New Roman" w:eastAsia="Arial Unicode MS" w:hAnsi="Times New Roman" w:cs="Times New Roman"/>
        </w:rPr>
      </w:pPr>
      <w:r w:rsidRPr="00616CAE">
        <w:rPr>
          <w:rFonts w:ascii="Times New Roman" w:eastAsia="Arial Unicode MS" w:hAnsi="Times New Roman" w:cs="Times New Roman"/>
        </w:rPr>
        <w:t>Berdasarkan komposisi bentuk pertumbuhan karang (</w:t>
      </w:r>
      <w:r w:rsidRPr="00616CAE">
        <w:rPr>
          <w:rFonts w:ascii="Times New Roman" w:eastAsia="Arial Unicode MS" w:hAnsi="Times New Roman" w:cs="Times New Roman"/>
          <w:i/>
        </w:rPr>
        <w:t>life form</w:t>
      </w:r>
      <w:r w:rsidRPr="00616CAE">
        <w:rPr>
          <w:rFonts w:ascii="Times New Roman" w:eastAsia="Arial Unicode MS" w:hAnsi="Times New Roman" w:cs="Times New Roman"/>
        </w:rPr>
        <w:t xml:space="preserve">) ditemukan </w:t>
      </w:r>
      <w:r w:rsidR="00C739AB" w:rsidRPr="00616CAE">
        <w:rPr>
          <w:rFonts w:ascii="Times New Roman" w:eastAsia="Arial Unicode MS" w:hAnsi="Times New Roman" w:cs="Times New Roman"/>
        </w:rPr>
        <w:t xml:space="preserve">pada </w:t>
      </w:r>
      <w:r w:rsidRPr="00616CAE">
        <w:rPr>
          <w:rFonts w:ascii="Times New Roman" w:eastAsia="Arial Unicode MS" w:hAnsi="Times New Roman" w:cs="Times New Roman"/>
        </w:rPr>
        <w:t>kedua lokasi pengamatan bahwa kategori karang keras didominasi oleh bentuk pertumbuhan karang bercabang (CB) sebanyak 65% dan 62%), selanjutnya didominasi oleh karang masif sebanyak (14% dan 16%) dan yang paling sedik</w:t>
      </w:r>
      <w:r w:rsidR="00C739AB" w:rsidRPr="00616CAE">
        <w:rPr>
          <w:rFonts w:ascii="Times New Roman" w:eastAsia="Arial Unicode MS" w:hAnsi="Times New Roman" w:cs="Times New Roman"/>
        </w:rPr>
        <w:t>i</w:t>
      </w:r>
      <w:r w:rsidRPr="00616CAE">
        <w:rPr>
          <w:rFonts w:ascii="Times New Roman" w:eastAsia="Arial Unicode MS" w:hAnsi="Times New Roman" w:cs="Times New Roman"/>
        </w:rPr>
        <w:t>t adalah bentuk pertumbuhan karang jamur (CMR) yaitu sebanyak (2%).</w:t>
      </w:r>
      <w:r w:rsidR="00C739AB" w:rsidRPr="00616CAE">
        <w:rPr>
          <w:rFonts w:ascii="Times New Roman" w:eastAsia="Arial Unicode MS" w:hAnsi="Times New Roman" w:cs="Times New Roman"/>
        </w:rPr>
        <w:t xml:space="preserve"> Menurut Lim (1998) komposisi terumbu karang bercabang dan lembaran lebih disukai oleh penyelam </w:t>
      </w:r>
      <w:r w:rsidR="00A42BA4" w:rsidRPr="00616CAE">
        <w:rPr>
          <w:rFonts w:ascii="Times New Roman" w:eastAsia="Arial Unicode MS" w:hAnsi="Times New Roman" w:cs="Times New Roman"/>
        </w:rPr>
        <w:t>dibandingkan karang masif, namun</w:t>
      </w:r>
      <w:r w:rsidR="00C739AB" w:rsidRPr="00616CAE">
        <w:rPr>
          <w:rFonts w:ascii="Times New Roman" w:eastAsia="Arial Unicode MS" w:hAnsi="Times New Roman" w:cs="Times New Roman"/>
        </w:rPr>
        <w:t xml:space="preserve"> lebih rapuh dan mudah patah</w:t>
      </w:r>
      <w:r w:rsidR="00A42BA4" w:rsidRPr="00616CAE">
        <w:rPr>
          <w:rFonts w:ascii="Times New Roman" w:eastAsia="Arial Unicode MS" w:hAnsi="Times New Roman" w:cs="Times New Roman"/>
        </w:rPr>
        <w:t xml:space="preserve"> oleh kontak dengan penyelam, perenang ataupun kapal.</w:t>
      </w:r>
      <w:r w:rsidR="00FD2F6B">
        <w:rPr>
          <w:rFonts w:ascii="Times New Roman" w:eastAsia="Arial Unicode MS" w:hAnsi="Times New Roman" w:cs="Times New Roman"/>
        </w:rPr>
        <w:t xml:space="preserve"> </w:t>
      </w:r>
      <w:r w:rsidR="00062BCB" w:rsidRPr="00062BCB">
        <w:rPr>
          <w:rFonts w:ascii="Times New Roman" w:eastAsia="Arial Unicode MS" w:hAnsi="Times New Roman" w:cs="Times New Roman"/>
        </w:rPr>
        <w:t>Juhasz, A., Ho, E., Bender, E., Fong, P</w:t>
      </w:r>
      <w:r w:rsidR="00062BCB" w:rsidRPr="0041684B">
        <w:rPr>
          <w:rFonts w:ascii="Times New Roman" w:eastAsia="Arial Unicode MS" w:hAnsi="Times New Roman" w:cs="Times New Roman"/>
        </w:rPr>
        <w:t xml:space="preserve"> </w:t>
      </w:r>
      <w:r w:rsidR="00FD2F6B" w:rsidRPr="0041684B">
        <w:rPr>
          <w:rFonts w:ascii="Times New Roman" w:eastAsia="Arial Unicode MS" w:hAnsi="Times New Roman" w:cs="Times New Roman"/>
        </w:rPr>
        <w:t>(2010)</w:t>
      </w:r>
      <w:r w:rsidR="00FD2F6B" w:rsidRPr="00FD2F6B">
        <w:rPr>
          <w:rFonts w:ascii="Times New Roman" w:eastAsia="Arial Unicode MS" w:hAnsi="Times New Roman" w:cs="Times New Roman"/>
        </w:rPr>
        <w:t xml:space="preserve"> menyatakan bahwa berbagai bentuk pertumbuhan karang merespon secara berbeda</w:t>
      </w:r>
      <w:r w:rsidR="00FD2F6B">
        <w:rPr>
          <w:rFonts w:ascii="Times New Roman" w:eastAsia="Arial Unicode MS" w:hAnsi="Times New Roman" w:cs="Times New Roman"/>
        </w:rPr>
        <w:t xml:space="preserve"> </w:t>
      </w:r>
      <w:r w:rsidR="00FD2F6B" w:rsidRPr="00FD2F6B">
        <w:rPr>
          <w:rFonts w:ascii="Times New Roman" w:eastAsia="Arial Unicode MS" w:hAnsi="Times New Roman" w:cs="Times New Roman"/>
        </w:rPr>
        <w:t>untuk gangguan fisik yang disebabkan oleh manusia dengan koloni besar</w:t>
      </w:r>
      <w:r w:rsidR="00FD2F6B">
        <w:rPr>
          <w:rFonts w:ascii="Times New Roman" w:eastAsia="Arial Unicode MS" w:hAnsi="Times New Roman" w:cs="Times New Roman"/>
        </w:rPr>
        <w:t xml:space="preserve"> </w:t>
      </w:r>
      <w:r w:rsidR="00FD2F6B" w:rsidRPr="00FD2F6B">
        <w:rPr>
          <w:rFonts w:ascii="Times New Roman" w:eastAsia="Arial Unicode MS" w:hAnsi="Times New Roman" w:cs="Times New Roman"/>
        </w:rPr>
        <w:t>memiliki toleransi yang lebih tinggi daripada bercabang koloni. Dengan demikian, kerentanan bentuk morfologis yang berbeda terhadap kerusakan akan menyebabkan pergeseran dominasi spesies</w:t>
      </w:r>
      <w:r w:rsidR="00FD2F6B">
        <w:rPr>
          <w:rFonts w:ascii="Times New Roman" w:eastAsia="Arial Unicode MS" w:hAnsi="Times New Roman" w:cs="Times New Roman"/>
        </w:rPr>
        <w:t xml:space="preserve">. </w:t>
      </w:r>
      <w:r w:rsidR="00FD2F6B" w:rsidRPr="00616CAE">
        <w:rPr>
          <w:rFonts w:ascii="Times New Roman" w:eastAsia="Arial Unicode MS" w:hAnsi="Times New Roman" w:cs="Times New Roman"/>
        </w:rPr>
        <w:t>Berdasarkan komposisi bentuk pertumbuhan maka kedua lokasi merupakan lokasi yang menarik untuk penyelam maupun perenang karena lokasi didominasi oleh pertumbuhan karang bercabang</w:t>
      </w:r>
      <w:r w:rsidR="00FD2F6B">
        <w:rPr>
          <w:rFonts w:ascii="Times New Roman" w:eastAsia="Arial Unicode MS" w:hAnsi="Times New Roman" w:cs="Times New Roman"/>
        </w:rPr>
        <w:t>.</w:t>
      </w:r>
    </w:p>
    <w:p w:rsidR="00FD5C1D" w:rsidRPr="00616CAE" w:rsidRDefault="00FD5C1D" w:rsidP="00025AE0">
      <w:pPr>
        <w:spacing w:after="0" w:line="240" w:lineRule="auto"/>
        <w:jc w:val="both"/>
        <w:rPr>
          <w:rFonts w:ascii="Times New Roman" w:eastAsia="Arial Unicode MS" w:hAnsi="Times New Roman" w:cs="Times New Roman"/>
        </w:rPr>
      </w:pPr>
    </w:p>
    <w:p w:rsidR="00A42BA4" w:rsidRPr="00616CAE" w:rsidRDefault="00FD5C1D" w:rsidP="00025AE0">
      <w:pPr>
        <w:spacing w:after="0" w:line="240" w:lineRule="auto"/>
        <w:jc w:val="both"/>
        <w:rPr>
          <w:rFonts w:ascii="Times New Roman" w:eastAsia="Arial Unicode MS" w:hAnsi="Times New Roman" w:cs="Times New Roman"/>
          <w:i/>
        </w:rPr>
      </w:pPr>
      <w:r w:rsidRPr="00616CAE">
        <w:rPr>
          <w:rFonts w:ascii="Times New Roman" w:eastAsia="Arial Unicode MS" w:hAnsi="Times New Roman" w:cs="Times New Roman"/>
          <w:i/>
        </w:rPr>
        <w:t>Kekayaan Marga Karang Keras</w:t>
      </w:r>
    </w:p>
    <w:p w:rsidR="00A27245" w:rsidRPr="00616CAE" w:rsidRDefault="00A27245" w:rsidP="00025AE0">
      <w:pPr>
        <w:spacing w:after="0" w:line="240" w:lineRule="auto"/>
        <w:jc w:val="both"/>
        <w:rPr>
          <w:rFonts w:ascii="Times New Roman" w:eastAsia="Arial Unicode MS" w:hAnsi="Times New Roman" w:cs="Times New Roman"/>
        </w:rPr>
      </w:pPr>
      <w:r w:rsidRPr="00616CAE">
        <w:rPr>
          <w:rFonts w:ascii="Times New Roman" w:eastAsia="Arial Unicode MS" w:hAnsi="Times New Roman" w:cs="Times New Roman"/>
        </w:rPr>
        <w:t xml:space="preserve">Marga karang keras yang ditemukan </w:t>
      </w:r>
      <w:r w:rsidR="00BF7C5B" w:rsidRPr="00616CAE">
        <w:rPr>
          <w:rFonts w:ascii="Times New Roman" w:eastAsia="Arial Unicode MS" w:hAnsi="Times New Roman" w:cs="Times New Roman"/>
        </w:rPr>
        <w:t xml:space="preserve">dikedua lokasi pengamatan </w:t>
      </w:r>
      <w:r w:rsidRPr="00616CAE">
        <w:rPr>
          <w:rFonts w:ascii="Times New Roman" w:eastAsia="Arial Unicode MS" w:hAnsi="Times New Roman" w:cs="Times New Roman"/>
        </w:rPr>
        <w:t>didominasi oleh marga Acropora, Montipora, Porites, Seriatopora dan Pocillopora. Total marga karang keras yang dite</w:t>
      </w:r>
      <w:r w:rsidR="008E5354" w:rsidRPr="00616CAE">
        <w:rPr>
          <w:rFonts w:ascii="Times New Roman" w:eastAsia="Arial Unicode MS" w:hAnsi="Times New Roman" w:cs="Times New Roman"/>
        </w:rPr>
        <w:t>mukan adalah sekitar 32 marga.</w:t>
      </w:r>
      <w:r w:rsidR="00FD5C1D" w:rsidRPr="00616CAE">
        <w:rPr>
          <w:rFonts w:ascii="Times New Roman" w:eastAsia="Arial Unicode MS" w:hAnsi="Times New Roman" w:cs="Times New Roman"/>
        </w:rPr>
        <w:t xml:space="preserve"> </w:t>
      </w:r>
      <w:r w:rsidR="00B747D6" w:rsidRPr="00616CAE">
        <w:rPr>
          <w:rFonts w:ascii="Times New Roman" w:hAnsi="Times New Roman" w:cs="Times New Roman"/>
        </w:rPr>
        <w:t>Dominannya marga Acropora sesuai dengan tingginya tutupan karang keras dengan kategori karang bercabang dan diperkuat juga dengan dominannya ikan karang dari suku Pomacentridae (</w:t>
      </w:r>
      <w:r w:rsidR="00E062E3">
        <w:rPr>
          <w:rFonts w:ascii="Times New Roman" w:hAnsi="Times New Roman" w:cs="Times New Roman"/>
        </w:rPr>
        <w:t xml:space="preserve">Ikan </w:t>
      </w:r>
      <w:r w:rsidR="00B747D6" w:rsidRPr="00616CAE">
        <w:rPr>
          <w:rFonts w:ascii="Times New Roman" w:hAnsi="Times New Roman" w:cs="Times New Roman"/>
        </w:rPr>
        <w:t>betok). Sebagaimana pernyataan Suharti (1996) bahwa d</w:t>
      </w:r>
      <w:r w:rsidR="00B747D6" w:rsidRPr="00616CAE">
        <w:rPr>
          <w:rFonts w:ascii="Times New Roman" w:eastAsiaTheme="minorEastAsia" w:hAnsi="Times New Roman" w:cs="Times New Roman"/>
        </w:rPr>
        <w:t xml:space="preserve">ominasi suku Pomacentridae ini berkaitan erat dengan dominanya bentuk pertumbuhan karang acropora bercabang dan karang bercabang lainnya yang memiliki banyak relung-relung, karena sebagaimana diketahui bahwa jenis-jenis ikan Pomacentridae sering menghuni celah-celah pada cabang karang keras tersebut. Bahkan, Booth (2002) menemukan bahwa dari enam spesies Pomacentridae yang ia teliti, masing-masing memiliki preferensi genus karang sendiri. Pomacentridae cenderung rentan terhadap kerusakan habitat pada terumbu karang (Pratchett </w:t>
      </w:r>
      <w:r w:rsidR="00B747D6" w:rsidRPr="00FB595A">
        <w:rPr>
          <w:rFonts w:ascii="Times New Roman" w:eastAsiaTheme="minorEastAsia" w:hAnsi="Times New Roman" w:cs="Times New Roman"/>
          <w:i/>
        </w:rPr>
        <w:t>et</w:t>
      </w:r>
      <w:r w:rsidR="00E17284">
        <w:rPr>
          <w:rFonts w:ascii="Times New Roman" w:eastAsiaTheme="minorEastAsia" w:hAnsi="Times New Roman" w:cs="Times New Roman"/>
          <w:i/>
        </w:rPr>
        <w:t xml:space="preserve"> </w:t>
      </w:r>
      <w:r w:rsidR="00B747D6" w:rsidRPr="00FB595A">
        <w:rPr>
          <w:rFonts w:ascii="Times New Roman" w:eastAsiaTheme="minorEastAsia" w:hAnsi="Times New Roman" w:cs="Times New Roman"/>
          <w:i/>
        </w:rPr>
        <w:t xml:space="preserve"> al</w:t>
      </w:r>
      <w:r w:rsidR="00B747D6" w:rsidRPr="00616CAE">
        <w:rPr>
          <w:rFonts w:ascii="Times New Roman" w:eastAsiaTheme="minorEastAsia" w:hAnsi="Times New Roman" w:cs="Times New Roman"/>
        </w:rPr>
        <w:t>.</w:t>
      </w:r>
      <w:r w:rsidR="00E17284">
        <w:rPr>
          <w:rFonts w:ascii="Times New Roman" w:eastAsiaTheme="minorEastAsia" w:hAnsi="Times New Roman" w:cs="Times New Roman"/>
        </w:rPr>
        <w:t>,</w:t>
      </w:r>
      <w:r w:rsidR="00B747D6" w:rsidRPr="00616CAE">
        <w:rPr>
          <w:rFonts w:ascii="Times New Roman" w:eastAsiaTheme="minorEastAsia" w:hAnsi="Times New Roman" w:cs="Times New Roman"/>
        </w:rPr>
        <w:t xml:space="preserve"> 2012)</w:t>
      </w:r>
    </w:p>
    <w:p w:rsidR="00A27245" w:rsidRPr="00616CAE" w:rsidRDefault="00A27245" w:rsidP="00025AE0">
      <w:pPr>
        <w:spacing w:line="240" w:lineRule="auto"/>
        <w:jc w:val="both"/>
        <w:rPr>
          <w:rFonts w:ascii="Times New Roman" w:hAnsi="Times New Roman" w:cs="Times New Roman"/>
        </w:rPr>
      </w:pPr>
      <w:r w:rsidRPr="00616CAE">
        <w:rPr>
          <w:rFonts w:ascii="Times New Roman" w:hAnsi="Times New Roman" w:cs="Times New Roman"/>
          <w:noProof/>
          <w:lang w:eastAsia="id-ID"/>
        </w:rPr>
        <w:lastRenderedPageBreak/>
        <w:drawing>
          <wp:inline distT="0" distB="0" distL="0" distR="0">
            <wp:extent cx="5731510" cy="1699084"/>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31510" cy="1699084"/>
                    </a:xfrm>
                    <a:prstGeom prst="rect">
                      <a:avLst/>
                    </a:prstGeom>
                    <a:noFill/>
                    <a:ln w="9525">
                      <a:noFill/>
                      <a:miter lim="800000"/>
                      <a:headEnd/>
                      <a:tailEnd/>
                    </a:ln>
                  </pic:spPr>
                </pic:pic>
              </a:graphicData>
            </a:graphic>
          </wp:inline>
        </w:drawing>
      </w:r>
    </w:p>
    <w:p w:rsidR="00A27245" w:rsidRDefault="00A27245" w:rsidP="00DC2328">
      <w:pPr>
        <w:spacing w:after="0" w:line="240" w:lineRule="auto"/>
        <w:jc w:val="center"/>
        <w:rPr>
          <w:rFonts w:ascii="Times New Roman" w:hAnsi="Times New Roman" w:cs="Times New Roman"/>
          <w:sz w:val="20"/>
          <w:szCs w:val="20"/>
        </w:rPr>
      </w:pPr>
      <w:r w:rsidRPr="00F244FF">
        <w:rPr>
          <w:rFonts w:ascii="Times New Roman" w:hAnsi="Times New Roman" w:cs="Times New Roman"/>
          <w:sz w:val="20"/>
          <w:szCs w:val="20"/>
        </w:rPr>
        <w:t xml:space="preserve">Gambar 5. Perbandingan </w:t>
      </w:r>
      <w:r w:rsidR="00DC2328" w:rsidRPr="00F244FF">
        <w:rPr>
          <w:rFonts w:ascii="Times New Roman" w:hAnsi="Times New Roman" w:cs="Times New Roman"/>
          <w:sz w:val="20"/>
          <w:szCs w:val="20"/>
        </w:rPr>
        <w:t>10 Marga Karang Keras Yang Ditemukan Di Lokasi</w:t>
      </w:r>
      <w:r w:rsidR="00FD5C1D" w:rsidRPr="00F244FF">
        <w:rPr>
          <w:rFonts w:ascii="Times New Roman" w:hAnsi="Times New Roman" w:cs="Times New Roman"/>
          <w:sz w:val="20"/>
          <w:szCs w:val="20"/>
        </w:rPr>
        <w:t>.</w:t>
      </w:r>
    </w:p>
    <w:p w:rsidR="00F244FF" w:rsidRPr="00F244FF" w:rsidRDefault="00F244FF" w:rsidP="00F244FF">
      <w:pPr>
        <w:spacing w:after="0" w:line="240" w:lineRule="auto"/>
        <w:jc w:val="both"/>
        <w:rPr>
          <w:rFonts w:ascii="Times New Roman" w:hAnsi="Times New Roman" w:cs="Times New Roman"/>
          <w:sz w:val="20"/>
          <w:szCs w:val="20"/>
        </w:rPr>
      </w:pPr>
    </w:p>
    <w:p w:rsidR="00CF6809" w:rsidRDefault="00B747D6" w:rsidP="00025AE0">
      <w:pPr>
        <w:spacing w:line="240" w:lineRule="auto"/>
        <w:jc w:val="both"/>
        <w:rPr>
          <w:rFonts w:ascii="Times New Roman" w:eastAsia="Arial Unicode MS" w:hAnsi="Times New Roman" w:cs="Times New Roman"/>
        </w:rPr>
      </w:pPr>
      <w:r>
        <w:rPr>
          <w:rFonts w:ascii="Times New Roman" w:eastAsiaTheme="minorEastAsia" w:hAnsi="Times New Roman" w:cs="Times New Roman"/>
        </w:rPr>
        <w:t>Berdasarkan</w:t>
      </w:r>
      <w:r w:rsidR="00FD5C1D" w:rsidRPr="00616CAE">
        <w:rPr>
          <w:rFonts w:ascii="Times New Roman" w:eastAsiaTheme="minorEastAsia" w:hAnsi="Times New Roman" w:cs="Times New Roman"/>
        </w:rPr>
        <w:t xml:space="preserve"> kesesu</w:t>
      </w:r>
      <w:r>
        <w:rPr>
          <w:rFonts w:ascii="Times New Roman" w:eastAsiaTheme="minorEastAsia" w:hAnsi="Times New Roman" w:cs="Times New Roman"/>
        </w:rPr>
        <w:t>a</w:t>
      </w:r>
      <w:r w:rsidR="00FD5C1D" w:rsidRPr="00616CAE">
        <w:rPr>
          <w:rFonts w:ascii="Times New Roman" w:eastAsiaTheme="minorEastAsia" w:hAnsi="Times New Roman" w:cs="Times New Roman"/>
        </w:rPr>
        <w:t xml:space="preserve">ian untuk minat penyelam bahwa dominanya marga Acropora dan karang bercabang lebih menarik minat wisatawan dibandingkan dengan bentuk pertumbuhan karang lainnya. </w:t>
      </w:r>
      <w:r w:rsidR="009907F1" w:rsidRPr="00616CAE">
        <w:rPr>
          <w:rFonts w:ascii="Times New Roman" w:eastAsiaTheme="minorEastAsia" w:hAnsi="Times New Roman" w:cs="Times New Roman"/>
        </w:rPr>
        <w:t xml:space="preserve">Seperti pernyataan </w:t>
      </w:r>
      <w:r w:rsidR="00FD5C1D" w:rsidRPr="00616CAE">
        <w:rPr>
          <w:rFonts w:ascii="Times New Roman" w:eastAsia="Arial Unicode MS" w:hAnsi="Times New Roman" w:cs="Times New Roman"/>
        </w:rPr>
        <w:t xml:space="preserve">Lim (1998) </w:t>
      </w:r>
      <w:r w:rsidR="009907F1" w:rsidRPr="00616CAE">
        <w:rPr>
          <w:rFonts w:ascii="Times New Roman" w:eastAsia="Arial Unicode MS" w:hAnsi="Times New Roman" w:cs="Times New Roman"/>
        </w:rPr>
        <w:t xml:space="preserve">bahwa </w:t>
      </w:r>
      <w:r w:rsidR="00FD5C1D" w:rsidRPr="00616CAE">
        <w:rPr>
          <w:rFonts w:ascii="Times New Roman" w:eastAsia="Arial Unicode MS" w:hAnsi="Times New Roman" w:cs="Times New Roman"/>
        </w:rPr>
        <w:t>komposisi terumbu karang bercabang dan lembaran lebih disukai oleh penyelam dibandingkan karang masif, namun lebih rapuh dan mudah patah oleh kontak dengan penyelam, perenang ataupun kapal</w:t>
      </w:r>
      <w:r w:rsidR="009907F1" w:rsidRPr="00616CAE">
        <w:rPr>
          <w:rFonts w:ascii="Times New Roman" w:eastAsia="Arial Unicode MS" w:hAnsi="Times New Roman" w:cs="Times New Roman"/>
        </w:rPr>
        <w:t>. Hal ini juga diperkuat dengan hasil pengamatan di lokasi penyelaman yang didapatkan bahwa kategori karang mati didominasi oleh pecahan karang (</w:t>
      </w:r>
      <w:r w:rsidR="009907F1" w:rsidRPr="009A7EE2">
        <w:rPr>
          <w:rFonts w:ascii="Times New Roman" w:eastAsia="Arial Unicode MS" w:hAnsi="Times New Roman" w:cs="Times New Roman"/>
          <w:i/>
        </w:rPr>
        <w:t>rubble</w:t>
      </w:r>
      <w:r w:rsidR="009907F1" w:rsidRPr="00616CAE">
        <w:rPr>
          <w:rFonts w:ascii="Times New Roman" w:eastAsia="Arial Unicode MS" w:hAnsi="Times New Roman" w:cs="Times New Roman"/>
        </w:rPr>
        <w:t xml:space="preserve">). </w:t>
      </w:r>
      <w:r w:rsidR="00AD0FB1" w:rsidRPr="00AD0FB1">
        <w:rPr>
          <w:rFonts w:ascii="Times New Roman" w:eastAsia="Arial Unicode MS" w:hAnsi="Times New Roman" w:cs="Times New Roman"/>
        </w:rPr>
        <w:t>Zhang Li-Ye., S. Chung &amp;</w:t>
      </w:r>
      <w:r w:rsidR="00AD0FB1" w:rsidRPr="0041684B">
        <w:rPr>
          <w:rFonts w:ascii="Times New Roman" w:eastAsia="Arial Unicode MS" w:hAnsi="Times New Roman" w:cs="Times New Roman"/>
        </w:rPr>
        <w:t xml:space="preserve"> J</w:t>
      </w:r>
      <w:r w:rsidR="00AD0FB1" w:rsidRPr="00AD0FB1">
        <w:rPr>
          <w:rFonts w:ascii="Times New Roman" w:eastAsia="Arial Unicode MS" w:hAnsi="Times New Roman" w:cs="Times New Roman"/>
        </w:rPr>
        <w:t>.w.</w:t>
      </w:r>
      <w:r w:rsidR="00AD0FB1" w:rsidRPr="0041684B">
        <w:rPr>
          <w:rFonts w:ascii="Times New Roman" w:eastAsia="Arial Unicode MS" w:hAnsi="Times New Roman" w:cs="Times New Roman"/>
        </w:rPr>
        <w:t xml:space="preserve"> Qiu</w:t>
      </w:r>
      <w:r w:rsidR="00AD0FB1">
        <w:rPr>
          <w:rFonts w:ascii="Times New Roman" w:eastAsia="Arial Unicode MS" w:hAnsi="Times New Roman" w:cs="Times New Roman"/>
        </w:rPr>
        <w:t xml:space="preserve"> </w:t>
      </w:r>
      <w:r w:rsidR="00CF6809">
        <w:rPr>
          <w:rFonts w:ascii="Times New Roman" w:eastAsia="Arial Unicode MS" w:hAnsi="Times New Roman" w:cs="Times New Roman"/>
        </w:rPr>
        <w:t>(2016) m</w:t>
      </w:r>
      <w:r w:rsidR="00CF6809" w:rsidRPr="00CF6809">
        <w:rPr>
          <w:rFonts w:ascii="Times New Roman" w:eastAsia="Arial Unicode MS" w:hAnsi="Times New Roman" w:cs="Times New Roman"/>
        </w:rPr>
        <w:t xml:space="preserve">enyimpulkan bahwa aktivitas menyelam di </w:t>
      </w:r>
      <w:r w:rsidR="00CF6809">
        <w:rPr>
          <w:rFonts w:ascii="Times New Roman" w:eastAsia="Arial Unicode MS" w:hAnsi="Times New Roman" w:cs="Times New Roman"/>
        </w:rPr>
        <w:t xml:space="preserve">Pulau </w:t>
      </w:r>
      <w:r w:rsidR="00CF6809" w:rsidRPr="00CF6809">
        <w:rPr>
          <w:rFonts w:ascii="Times New Roman" w:eastAsia="Arial Unicode MS" w:hAnsi="Times New Roman" w:cs="Times New Roman"/>
        </w:rPr>
        <w:t xml:space="preserve">Mabul telah menyebabkan berbagai jenis kerusakan </w:t>
      </w:r>
      <w:r w:rsidR="00CF6809">
        <w:rPr>
          <w:rFonts w:ascii="Times New Roman" w:eastAsia="Arial Unicode MS" w:hAnsi="Times New Roman" w:cs="Times New Roman"/>
        </w:rPr>
        <w:t>yang berbeda pada bentuk karang</w:t>
      </w:r>
      <w:r w:rsidR="00CF6809" w:rsidRPr="00CF6809">
        <w:rPr>
          <w:rFonts w:ascii="Times New Roman" w:eastAsia="Arial Unicode MS" w:hAnsi="Times New Roman" w:cs="Times New Roman"/>
        </w:rPr>
        <w:t xml:space="preserve">. </w:t>
      </w:r>
      <w:r w:rsidR="00CF6809">
        <w:rPr>
          <w:rFonts w:ascii="Times New Roman" w:eastAsia="Arial Unicode MS" w:hAnsi="Times New Roman" w:cs="Times New Roman"/>
        </w:rPr>
        <w:t xml:space="preserve">Pada </w:t>
      </w:r>
      <w:r w:rsidR="00CF6809" w:rsidRPr="00CF6809">
        <w:rPr>
          <w:rFonts w:ascii="Times New Roman" w:eastAsia="Arial Unicode MS" w:hAnsi="Times New Roman" w:cs="Times New Roman"/>
        </w:rPr>
        <w:t>daerah tepi terumbu</w:t>
      </w:r>
      <w:r w:rsidR="00CF6809">
        <w:rPr>
          <w:rFonts w:ascii="Times New Roman" w:eastAsia="Arial Unicode MS" w:hAnsi="Times New Roman" w:cs="Times New Roman"/>
        </w:rPr>
        <w:t>,</w:t>
      </w:r>
      <w:r w:rsidR="00CF6809" w:rsidRPr="00CF6809">
        <w:rPr>
          <w:rFonts w:ascii="Times New Roman" w:eastAsia="Arial Unicode MS" w:hAnsi="Times New Roman" w:cs="Times New Roman"/>
        </w:rPr>
        <w:t xml:space="preserve"> </w:t>
      </w:r>
      <w:r w:rsidR="00CF6809">
        <w:rPr>
          <w:rFonts w:ascii="Times New Roman" w:eastAsia="Arial Unicode MS" w:hAnsi="Times New Roman" w:cs="Times New Roman"/>
        </w:rPr>
        <w:t xml:space="preserve">karang bercabang </w:t>
      </w:r>
      <w:r w:rsidR="00CF6809" w:rsidRPr="00CF6809">
        <w:rPr>
          <w:rFonts w:ascii="Times New Roman" w:eastAsia="Arial Unicode MS" w:hAnsi="Times New Roman" w:cs="Times New Roman"/>
        </w:rPr>
        <w:t xml:space="preserve">mengalami lebih banyak kerusakan dari daripada karang </w:t>
      </w:r>
      <w:r w:rsidR="00CF6809">
        <w:rPr>
          <w:rFonts w:ascii="Times New Roman" w:eastAsia="Arial Unicode MS" w:hAnsi="Times New Roman" w:cs="Times New Roman"/>
        </w:rPr>
        <w:t>masif</w:t>
      </w:r>
      <w:r w:rsidR="00CF6809" w:rsidRPr="00CF6809">
        <w:rPr>
          <w:rFonts w:ascii="Times New Roman" w:eastAsia="Arial Unicode MS" w:hAnsi="Times New Roman" w:cs="Times New Roman"/>
        </w:rPr>
        <w:t xml:space="preserve"> pada lereng terumbu </w:t>
      </w:r>
      <w:r w:rsidR="00CF6809">
        <w:rPr>
          <w:rFonts w:ascii="Times New Roman" w:eastAsia="Arial Unicode MS" w:hAnsi="Times New Roman" w:cs="Times New Roman"/>
        </w:rPr>
        <w:t>yang lebih dalam.</w:t>
      </w:r>
      <w:bookmarkStart w:id="8" w:name="_Toc451524182"/>
    </w:p>
    <w:p w:rsidR="00305ACE" w:rsidRPr="00616CAE" w:rsidRDefault="00D831C2" w:rsidP="00025AE0">
      <w:pPr>
        <w:spacing w:line="240" w:lineRule="auto"/>
        <w:jc w:val="both"/>
        <w:rPr>
          <w:rFonts w:ascii="Times New Roman" w:hAnsi="Times New Roman" w:cs="Times New Roman"/>
        </w:rPr>
      </w:pPr>
      <w:r w:rsidRPr="00616CAE">
        <w:rPr>
          <w:rFonts w:ascii="Times New Roman" w:eastAsia="Arial Unicode MS" w:hAnsi="Times New Roman" w:cs="Times New Roman"/>
        </w:rPr>
        <w:t xml:space="preserve">Kondisi terumbu karang pada lokasi penyelaman dan bukan lokasi penyelaman </w:t>
      </w:r>
      <w:r w:rsidR="00DC2328">
        <w:rPr>
          <w:rFonts w:ascii="Times New Roman" w:eastAsia="Arial Unicode MS" w:hAnsi="Times New Roman" w:cs="Times New Roman"/>
        </w:rPr>
        <w:t>terlihat tidak jauh berbeda (48</w:t>
      </w:r>
      <w:r w:rsidRPr="00616CAE">
        <w:rPr>
          <w:rFonts w:ascii="Times New Roman" w:eastAsia="Arial Unicode MS" w:hAnsi="Times New Roman" w:cs="Times New Roman"/>
        </w:rPr>
        <w:t xml:space="preserve">% dan 43%) dan masuk dalam kategori sedang. </w:t>
      </w:r>
      <w:r w:rsidR="001A7ECB" w:rsidRPr="00616CAE">
        <w:rPr>
          <w:rFonts w:ascii="Times New Roman" w:eastAsia="Arial Unicode MS" w:hAnsi="Times New Roman" w:cs="Times New Roman"/>
        </w:rPr>
        <w:t xml:space="preserve">Hal ini juga diperkuat dari </w:t>
      </w:r>
      <w:r w:rsidR="00284041" w:rsidRPr="00616CAE">
        <w:rPr>
          <w:rFonts w:ascii="Times New Roman" w:eastAsia="Arial Unicode MS" w:hAnsi="Times New Roman" w:cs="Times New Roman"/>
        </w:rPr>
        <w:t xml:space="preserve">hasil analisis sidik ragam menunjukkan bahwa lokasi penyelaman </w:t>
      </w:r>
      <w:r w:rsidR="00305ACE" w:rsidRPr="00616CAE">
        <w:rPr>
          <w:rFonts w:ascii="Times New Roman" w:eastAsia="Arial Unicode MS" w:hAnsi="Times New Roman" w:cs="Times New Roman"/>
        </w:rPr>
        <w:t>dan</w:t>
      </w:r>
      <w:r w:rsidR="00284041" w:rsidRPr="00616CAE">
        <w:rPr>
          <w:rFonts w:ascii="Times New Roman" w:eastAsia="Arial Unicode MS" w:hAnsi="Times New Roman" w:cs="Times New Roman"/>
        </w:rPr>
        <w:t xml:space="preserve"> bukan lokasi penyelaman tidak berbeda nyata (analisis ANOVA singel factor, Ftabel= 1,36; F hitung= 4,28, P&lt;0,05). Artinya bahwa kegiatan wisata </w:t>
      </w:r>
      <w:r w:rsidR="00305ACE" w:rsidRPr="00616CAE">
        <w:rPr>
          <w:rFonts w:ascii="Times New Roman" w:eastAsia="Arial Unicode MS" w:hAnsi="Times New Roman" w:cs="Times New Roman"/>
        </w:rPr>
        <w:t>penyelaman</w:t>
      </w:r>
      <w:r w:rsidR="00284041" w:rsidRPr="00616CAE">
        <w:rPr>
          <w:rFonts w:ascii="Times New Roman" w:eastAsia="Arial Unicode MS" w:hAnsi="Times New Roman" w:cs="Times New Roman"/>
        </w:rPr>
        <w:t xml:space="preserve"> yang sedang terjadi di Pulau Maratua tidak </w:t>
      </w:r>
      <w:r w:rsidR="00233893" w:rsidRPr="00616CAE">
        <w:rPr>
          <w:rFonts w:ascii="Times New Roman" w:eastAsia="Arial Unicode MS" w:hAnsi="Times New Roman" w:cs="Times New Roman"/>
        </w:rPr>
        <w:t xml:space="preserve">banyak </w:t>
      </w:r>
      <w:r w:rsidR="00284041" w:rsidRPr="00616CAE">
        <w:rPr>
          <w:rFonts w:ascii="Times New Roman" w:eastAsia="Arial Unicode MS" w:hAnsi="Times New Roman" w:cs="Times New Roman"/>
        </w:rPr>
        <w:t>berpengaruh terhadap kondisi terumbu karang</w:t>
      </w:r>
      <w:r w:rsidR="00233893" w:rsidRPr="00616CAE">
        <w:rPr>
          <w:rFonts w:ascii="Times New Roman" w:eastAsia="Arial Unicode MS" w:hAnsi="Times New Roman" w:cs="Times New Roman"/>
        </w:rPr>
        <w:t xml:space="preserve"> disana</w:t>
      </w:r>
      <w:r w:rsidR="00284041" w:rsidRPr="00616CAE">
        <w:rPr>
          <w:rFonts w:ascii="Times New Roman" w:eastAsia="Arial Unicode MS" w:hAnsi="Times New Roman" w:cs="Times New Roman"/>
        </w:rPr>
        <w:t>.</w:t>
      </w:r>
      <w:r w:rsidR="00233893" w:rsidRPr="00616CAE">
        <w:rPr>
          <w:rFonts w:ascii="Times New Roman" w:eastAsia="Arial Unicode MS" w:hAnsi="Times New Roman" w:cs="Times New Roman"/>
        </w:rPr>
        <w:t xml:space="preserve"> </w:t>
      </w:r>
      <w:r w:rsidR="007B5FCE" w:rsidRPr="00616CAE">
        <w:rPr>
          <w:rFonts w:ascii="Times New Roman" w:eastAsia="Arial Unicode MS" w:hAnsi="Times New Roman" w:cs="Times New Roman"/>
        </w:rPr>
        <w:t>Namun yang perlu menjadi perhatian dalam pengembangan wisata bahari di Maratua adalah daya dukung (</w:t>
      </w:r>
      <w:r w:rsidR="007B5FCE" w:rsidRPr="00616CAE">
        <w:rPr>
          <w:rFonts w:ascii="Times New Roman" w:eastAsia="Arial Unicode MS" w:hAnsi="Times New Roman" w:cs="Times New Roman"/>
          <w:i/>
        </w:rPr>
        <w:t>carrying capacity</w:t>
      </w:r>
      <w:r w:rsidR="007B5FCE" w:rsidRPr="00616CAE">
        <w:rPr>
          <w:rFonts w:ascii="Times New Roman" w:eastAsia="Arial Unicode MS" w:hAnsi="Times New Roman" w:cs="Times New Roman"/>
        </w:rPr>
        <w:t xml:space="preserve">) yang sesuai dengan potensinya. </w:t>
      </w:r>
      <w:r w:rsidR="0077655D" w:rsidRPr="00616CAE">
        <w:rPr>
          <w:rFonts w:ascii="Times New Roman" w:eastAsia="Arial Unicode MS" w:hAnsi="Times New Roman" w:cs="Times New Roman"/>
        </w:rPr>
        <w:t xml:space="preserve">Menurut </w:t>
      </w:r>
      <w:r w:rsidR="00305ACE" w:rsidRPr="00616CAE">
        <w:rPr>
          <w:rFonts w:ascii="Times New Roman" w:eastAsia="Arial Unicode MS" w:hAnsi="Times New Roman" w:cs="Times New Roman"/>
        </w:rPr>
        <w:t xml:space="preserve">Lim </w:t>
      </w:r>
      <w:r w:rsidR="0077655D" w:rsidRPr="00616CAE">
        <w:rPr>
          <w:rFonts w:ascii="Times New Roman" w:eastAsia="Arial Unicode MS" w:hAnsi="Times New Roman" w:cs="Times New Roman"/>
        </w:rPr>
        <w:t xml:space="preserve">(1998) </w:t>
      </w:r>
      <w:r w:rsidR="0077655D" w:rsidRPr="00616CAE">
        <w:rPr>
          <w:rFonts w:ascii="Times New Roman" w:hAnsi="Times New Roman" w:cs="Times New Roman"/>
        </w:rPr>
        <w:t>d</w:t>
      </w:r>
      <w:r w:rsidR="007B5FCE" w:rsidRPr="00616CAE">
        <w:rPr>
          <w:rFonts w:ascii="Times New Roman" w:hAnsi="Times New Roman" w:cs="Times New Roman"/>
        </w:rPr>
        <w:t xml:space="preserve">aya dukung suatu kawasan </w:t>
      </w:r>
      <w:r w:rsidR="0077655D" w:rsidRPr="00616CAE">
        <w:rPr>
          <w:rFonts w:ascii="Times New Roman" w:hAnsi="Times New Roman" w:cs="Times New Roman"/>
        </w:rPr>
        <w:t xml:space="preserve">wisata </w:t>
      </w:r>
      <w:r w:rsidR="007B5FCE" w:rsidRPr="00616CAE">
        <w:rPr>
          <w:rFonts w:ascii="Times New Roman" w:hAnsi="Times New Roman" w:cs="Times New Roman"/>
        </w:rPr>
        <w:t xml:space="preserve">adalah jumlah wisatawan </w:t>
      </w:r>
      <w:r w:rsidR="0077655D" w:rsidRPr="00616CAE">
        <w:rPr>
          <w:rFonts w:ascii="Times New Roman" w:hAnsi="Times New Roman" w:cs="Times New Roman"/>
        </w:rPr>
        <w:t xml:space="preserve">yang dapat </w:t>
      </w:r>
      <w:r w:rsidR="007B5FCE" w:rsidRPr="00616CAE">
        <w:rPr>
          <w:rFonts w:ascii="Times New Roman" w:hAnsi="Times New Roman" w:cs="Times New Roman"/>
        </w:rPr>
        <w:t>diakomodasi dengan tingkat kepuasan tertingg</w:t>
      </w:r>
      <w:r w:rsidR="0077655D" w:rsidRPr="00616CAE">
        <w:rPr>
          <w:rFonts w:ascii="Times New Roman" w:hAnsi="Times New Roman" w:cs="Times New Roman"/>
        </w:rPr>
        <w:t>i dan berdampak minimal pada sum</w:t>
      </w:r>
      <w:r w:rsidR="007B5FCE" w:rsidRPr="00616CAE">
        <w:rPr>
          <w:rFonts w:ascii="Times New Roman" w:hAnsi="Times New Roman" w:cs="Times New Roman"/>
        </w:rPr>
        <w:t xml:space="preserve">berdaya. Daya dukung merupakan </w:t>
      </w:r>
      <w:r w:rsidR="0077655D" w:rsidRPr="00616CAE">
        <w:rPr>
          <w:rFonts w:ascii="Times New Roman" w:hAnsi="Times New Roman" w:cs="Times New Roman"/>
        </w:rPr>
        <w:t>konsep dimana ada pem</w:t>
      </w:r>
      <w:r w:rsidR="007B5FCE" w:rsidRPr="00616CAE">
        <w:rPr>
          <w:rFonts w:ascii="Times New Roman" w:hAnsi="Times New Roman" w:cs="Times New Roman"/>
        </w:rPr>
        <w:t>batasan dalam pemanfaatan sumberdaya. Hal ini untuk menjaga kelestarian sumberdaya secara berkelanjutan tanpa menimbulkan kerusakan sumberdaya dan lingkungan. Menurut Clark (1996) bahwa daya dukung yang ada lebih sering diterapkan sebagai batas kegiatan wisata</w:t>
      </w:r>
      <w:r w:rsidR="0077655D" w:rsidRPr="00616CAE">
        <w:rPr>
          <w:rFonts w:ascii="Times New Roman" w:hAnsi="Times New Roman" w:cs="Times New Roman"/>
        </w:rPr>
        <w:t>.</w:t>
      </w:r>
      <w:r w:rsidR="00305ACE" w:rsidRPr="00616CAE">
        <w:rPr>
          <w:rFonts w:ascii="Times New Roman" w:hAnsi="Times New Roman" w:cs="Times New Roman"/>
        </w:rPr>
        <w:t xml:space="preserve"> </w:t>
      </w:r>
    </w:p>
    <w:p w:rsidR="00D368CA" w:rsidRPr="00D368CA" w:rsidRDefault="001A7ECB" w:rsidP="00D368CA">
      <w:pPr>
        <w:spacing w:line="240" w:lineRule="auto"/>
        <w:jc w:val="both"/>
        <w:rPr>
          <w:rFonts w:ascii="Times New Roman" w:hAnsi="Times New Roman" w:cs="Times New Roman"/>
        </w:rPr>
      </w:pPr>
      <w:r w:rsidRPr="00616CAE">
        <w:rPr>
          <w:rFonts w:ascii="Times New Roman" w:hAnsi="Times New Roman" w:cs="Times New Roman"/>
        </w:rPr>
        <w:t>Jika daya dukung lingkungan tidak diterapkan dalam pengembangan wisata maka akan mengarah pada penurunan kualitas lingkungan utamanya terumbu karang. Terlebih la</w:t>
      </w:r>
      <w:r w:rsidR="00DC2328">
        <w:rPr>
          <w:rFonts w:ascii="Times New Roman" w:hAnsi="Times New Roman" w:cs="Times New Roman"/>
        </w:rPr>
        <w:t>gi jika terjadi pengayaan nutrie</w:t>
      </w:r>
      <w:r w:rsidRPr="00616CAE">
        <w:rPr>
          <w:rFonts w:ascii="Times New Roman" w:hAnsi="Times New Roman" w:cs="Times New Roman"/>
        </w:rPr>
        <w:t>n di perairan maka kondisi terumbu karang akan semakin tertekan. Indikasi ini terlihat dari</w:t>
      </w:r>
      <w:r w:rsidR="00305ACE" w:rsidRPr="00616CAE">
        <w:rPr>
          <w:rFonts w:ascii="Times New Roman" w:hAnsi="Times New Roman" w:cs="Times New Roman"/>
        </w:rPr>
        <w:t xml:space="preserve"> kondisi kelimpahan Crinoidea yang tinggi menunjukkan indikasi pengayaan nutrisi dan dominannya spesies Porifera </w:t>
      </w:r>
      <w:r w:rsidRPr="00616CAE">
        <w:rPr>
          <w:rFonts w:ascii="Times New Roman" w:hAnsi="Times New Roman" w:cs="Times New Roman"/>
        </w:rPr>
        <w:t>serta</w:t>
      </w:r>
      <w:r w:rsidR="00305ACE" w:rsidRPr="00616CAE">
        <w:rPr>
          <w:rFonts w:ascii="Times New Roman" w:hAnsi="Times New Roman" w:cs="Times New Roman"/>
        </w:rPr>
        <w:t xml:space="preserve"> Tunicata, yang merupakan biota invasif, maka pemulihan ekosistem menjadi sulit. Berdasarkan pemodelan yang dibuat oleh Gonzalez-Rivero </w:t>
      </w:r>
      <w:r w:rsidR="00305ACE" w:rsidRPr="004C642D">
        <w:rPr>
          <w:rFonts w:ascii="Times New Roman" w:hAnsi="Times New Roman" w:cs="Times New Roman"/>
          <w:i/>
        </w:rPr>
        <w:t>et. al</w:t>
      </w:r>
      <w:r w:rsidR="00305ACE" w:rsidRPr="00616CAE">
        <w:rPr>
          <w:rFonts w:ascii="Times New Roman" w:hAnsi="Times New Roman" w:cs="Times New Roman"/>
        </w:rPr>
        <w:t xml:space="preserve">. (2011), spons dapat menjadi dominan dan mengalahkan karang, apabila kompetisi dengan alga dan predasi oleh ikan rendah. </w:t>
      </w:r>
      <w:r w:rsidR="00187494">
        <w:rPr>
          <w:rFonts w:ascii="Times New Roman" w:hAnsi="Times New Roman" w:cs="Times New Roman"/>
        </w:rPr>
        <w:t>Pengayaan nutrien</w:t>
      </w:r>
      <w:r w:rsidR="00D368CA" w:rsidRPr="00D368CA">
        <w:rPr>
          <w:rFonts w:ascii="Times New Roman" w:hAnsi="Times New Roman" w:cs="Times New Roman"/>
        </w:rPr>
        <w:t xml:space="preserve"> dimungkinkan terjadi karena adanya kegiatan pembukaan lahan secara besar-besaran untuk bandara dan </w:t>
      </w:r>
      <w:commentRangeStart w:id="9"/>
      <w:r w:rsidR="00D368CA" w:rsidRPr="00153B40">
        <w:rPr>
          <w:rFonts w:ascii="Times New Roman" w:hAnsi="Times New Roman" w:cs="Times New Roman"/>
          <w:color w:val="FF0000"/>
        </w:rPr>
        <w:t>pengina</w:t>
      </w:r>
      <w:r w:rsidR="00DC2328">
        <w:rPr>
          <w:rFonts w:ascii="Times New Roman" w:hAnsi="Times New Roman" w:cs="Times New Roman"/>
          <w:color w:val="FF0000"/>
        </w:rPr>
        <w:t>p</w:t>
      </w:r>
      <w:r w:rsidR="00D368CA" w:rsidRPr="00153B40">
        <w:rPr>
          <w:rFonts w:ascii="Times New Roman" w:hAnsi="Times New Roman" w:cs="Times New Roman"/>
          <w:color w:val="FF0000"/>
        </w:rPr>
        <w:t>an</w:t>
      </w:r>
      <w:commentRangeEnd w:id="9"/>
      <w:r w:rsidR="00153B40">
        <w:rPr>
          <w:rStyle w:val="CommentReference"/>
        </w:rPr>
        <w:commentReference w:id="9"/>
      </w:r>
      <w:r w:rsidR="00D368CA" w:rsidRPr="00D368CA">
        <w:rPr>
          <w:rFonts w:ascii="Times New Roman" w:hAnsi="Times New Roman" w:cs="Times New Roman"/>
        </w:rPr>
        <w:t xml:space="preserve"> di P.</w:t>
      </w:r>
      <w:r w:rsidR="00651FFD">
        <w:rPr>
          <w:rFonts w:ascii="Times New Roman" w:hAnsi="Times New Roman" w:cs="Times New Roman"/>
        </w:rPr>
        <w:t xml:space="preserve"> </w:t>
      </w:r>
      <w:r w:rsidR="00D368CA" w:rsidRPr="00D368CA">
        <w:rPr>
          <w:rFonts w:ascii="Times New Roman" w:hAnsi="Times New Roman" w:cs="Times New Roman"/>
        </w:rPr>
        <w:t>Maratua. Daratan Pulau Maratua yang didominasi oleh pepohonan yang berfun</w:t>
      </w:r>
      <w:r w:rsidR="00E062E3">
        <w:rPr>
          <w:rFonts w:ascii="Times New Roman" w:hAnsi="Times New Roman" w:cs="Times New Roman"/>
        </w:rPr>
        <w:t>g</w:t>
      </w:r>
      <w:r w:rsidR="00D368CA" w:rsidRPr="00D368CA">
        <w:rPr>
          <w:rFonts w:ascii="Times New Roman" w:hAnsi="Times New Roman" w:cs="Times New Roman"/>
        </w:rPr>
        <w:t xml:space="preserve">si </w:t>
      </w:r>
      <w:r w:rsidR="00E062E3">
        <w:rPr>
          <w:rFonts w:ascii="Times New Roman" w:hAnsi="Times New Roman" w:cs="Times New Roman"/>
        </w:rPr>
        <w:t>menahan air hujan dan nutrien</w:t>
      </w:r>
      <w:r w:rsidR="00D368CA" w:rsidRPr="00D368CA">
        <w:rPr>
          <w:rFonts w:ascii="Times New Roman" w:hAnsi="Times New Roman" w:cs="Times New Roman"/>
        </w:rPr>
        <w:t xml:space="preserve"> di daratan telah berubah menjadi tanah gersang. Penurunan nutri</w:t>
      </w:r>
      <w:r w:rsidR="00D368CA">
        <w:rPr>
          <w:rFonts w:ascii="Times New Roman" w:hAnsi="Times New Roman" w:cs="Times New Roman"/>
        </w:rPr>
        <w:t>e</w:t>
      </w:r>
      <w:r w:rsidR="00D368CA" w:rsidRPr="00D368CA">
        <w:rPr>
          <w:rFonts w:ascii="Times New Roman" w:hAnsi="Times New Roman" w:cs="Times New Roman"/>
        </w:rPr>
        <w:t xml:space="preserve">n </w:t>
      </w:r>
      <w:r w:rsidR="00D368CA">
        <w:rPr>
          <w:rFonts w:ascii="Times New Roman" w:hAnsi="Times New Roman" w:cs="Times New Roman"/>
        </w:rPr>
        <w:t xml:space="preserve">dari daratan menuju perairan </w:t>
      </w:r>
      <w:r w:rsidR="00D368CA" w:rsidRPr="00D368CA">
        <w:rPr>
          <w:rFonts w:ascii="Times New Roman" w:hAnsi="Times New Roman" w:cs="Times New Roman"/>
        </w:rPr>
        <w:t xml:space="preserve">dapat terjadi akibat </w:t>
      </w:r>
      <w:r w:rsidR="00D368CA">
        <w:rPr>
          <w:rFonts w:ascii="Times New Roman" w:hAnsi="Times New Roman" w:cs="Times New Roman"/>
        </w:rPr>
        <w:t xml:space="preserve">adanya </w:t>
      </w:r>
      <w:r w:rsidR="00D368CA" w:rsidRPr="00D368CA">
        <w:rPr>
          <w:rFonts w:ascii="Times New Roman" w:hAnsi="Times New Roman" w:cs="Times New Roman"/>
        </w:rPr>
        <w:t>ali</w:t>
      </w:r>
      <w:r w:rsidR="00D368CA">
        <w:rPr>
          <w:rFonts w:ascii="Times New Roman" w:hAnsi="Times New Roman" w:cs="Times New Roman"/>
        </w:rPr>
        <w:t>h</w:t>
      </w:r>
      <w:r w:rsidR="00D368CA" w:rsidRPr="00D368CA">
        <w:rPr>
          <w:rFonts w:ascii="Times New Roman" w:hAnsi="Times New Roman" w:cs="Times New Roman"/>
        </w:rPr>
        <w:t xml:space="preserve"> fungsi lahan (Zul,</w:t>
      </w:r>
      <w:r w:rsidR="00D871A2">
        <w:rPr>
          <w:rFonts w:ascii="Times New Roman" w:hAnsi="Times New Roman" w:cs="Times New Roman"/>
        </w:rPr>
        <w:t xml:space="preserve"> </w:t>
      </w:r>
      <w:r w:rsidR="00D368CA" w:rsidRPr="00D368CA">
        <w:rPr>
          <w:rFonts w:ascii="Times New Roman" w:hAnsi="Times New Roman" w:cs="Times New Roman"/>
        </w:rPr>
        <w:t>dkk.</w:t>
      </w:r>
      <w:r w:rsidR="00D368CA">
        <w:rPr>
          <w:rFonts w:ascii="Times New Roman" w:hAnsi="Times New Roman" w:cs="Times New Roman"/>
        </w:rPr>
        <w:t xml:space="preserve">, </w:t>
      </w:r>
      <w:r w:rsidR="00D368CA" w:rsidRPr="00D368CA">
        <w:rPr>
          <w:rFonts w:ascii="Times New Roman" w:hAnsi="Times New Roman" w:cs="Times New Roman"/>
        </w:rPr>
        <w:t xml:space="preserve">2013) </w:t>
      </w:r>
    </w:p>
    <w:p w:rsidR="00284041" w:rsidRPr="00616CAE" w:rsidRDefault="00284041" w:rsidP="00025AE0">
      <w:pPr>
        <w:spacing w:after="0" w:line="240" w:lineRule="auto"/>
        <w:jc w:val="both"/>
        <w:rPr>
          <w:rFonts w:ascii="Times New Roman" w:eastAsia="Arial Unicode MS" w:hAnsi="Times New Roman" w:cs="Times New Roman"/>
        </w:rPr>
      </w:pPr>
    </w:p>
    <w:p w:rsidR="003A616F" w:rsidRDefault="003A616F" w:rsidP="00025AE0">
      <w:pPr>
        <w:spacing w:after="0" w:line="240" w:lineRule="auto"/>
        <w:jc w:val="both"/>
        <w:rPr>
          <w:rFonts w:ascii="Times New Roman" w:eastAsia="Arial Unicode MS" w:hAnsi="Times New Roman" w:cs="Times New Roman"/>
        </w:rPr>
      </w:pPr>
    </w:p>
    <w:p w:rsidR="00E463B2" w:rsidRDefault="00E463B2" w:rsidP="00025AE0">
      <w:pPr>
        <w:spacing w:after="0" w:line="240" w:lineRule="auto"/>
        <w:jc w:val="both"/>
        <w:rPr>
          <w:rFonts w:ascii="Times New Roman" w:eastAsia="Arial Unicode MS" w:hAnsi="Times New Roman" w:cs="Times New Roman"/>
        </w:rPr>
      </w:pPr>
    </w:p>
    <w:p w:rsidR="00E463B2" w:rsidRDefault="00E463B2" w:rsidP="00025AE0">
      <w:pPr>
        <w:spacing w:after="0" w:line="240" w:lineRule="auto"/>
        <w:jc w:val="both"/>
        <w:rPr>
          <w:rFonts w:ascii="Times New Roman" w:eastAsia="Arial Unicode MS" w:hAnsi="Times New Roman" w:cs="Times New Roman"/>
        </w:rPr>
      </w:pPr>
    </w:p>
    <w:p w:rsidR="00D91EB7" w:rsidRPr="000C5273" w:rsidRDefault="00E463B2" w:rsidP="00025AE0">
      <w:pPr>
        <w:pStyle w:val="Heading2"/>
        <w:spacing w:line="240" w:lineRule="auto"/>
        <w:jc w:val="both"/>
        <w:rPr>
          <w:rFonts w:ascii="Times New Roman" w:hAnsi="Times New Roman" w:cs="Times New Roman"/>
          <w:color w:val="000000" w:themeColor="text1"/>
          <w:sz w:val="24"/>
          <w:szCs w:val="24"/>
          <w:lang w:val="id-ID"/>
        </w:rPr>
      </w:pPr>
      <w:bookmarkStart w:id="10" w:name="_Toc451524186"/>
      <w:bookmarkEnd w:id="8"/>
      <w:r w:rsidRPr="000C5273">
        <w:rPr>
          <w:rFonts w:ascii="Times New Roman" w:hAnsi="Times New Roman" w:cs="Times New Roman"/>
          <w:color w:val="000000" w:themeColor="text1"/>
          <w:sz w:val="24"/>
          <w:szCs w:val="24"/>
        </w:rPr>
        <w:lastRenderedPageBreak/>
        <w:t>KESIMPULAN DAN SARAN</w:t>
      </w:r>
      <w:bookmarkEnd w:id="10"/>
    </w:p>
    <w:p w:rsidR="00E463B2" w:rsidRPr="00E463B2" w:rsidRDefault="00E463B2" w:rsidP="00E463B2">
      <w:pPr>
        <w:spacing w:after="0" w:line="240" w:lineRule="auto"/>
      </w:pPr>
    </w:p>
    <w:p w:rsidR="00BF7C5B" w:rsidRPr="00616CAE" w:rsidRDefault="00BF7C5B" w:rsidP="00025AE0">
      <w:pPr>
        <w:spacing w:line="240" w:lineRule="auto"/>
        <w:jc w:val="both"/>
        <w:rPr>
          <w:rFonts w:ascii="Times New Roman" w:hAnsi="Times New Roman" w:cs="Times New Roman"/>
        </w:rPr>
      </w:pPr>
      <w:r w:rsidRPr="00616CAE">
        <w:rPr>
          <w:rFonts w:ascii="Times New Roman" w:hAnsi="Times New Roman" w:cs="Times New Roman"/>
        </w:rPr>
        <w:t>Kesimpulan :</w:t>
      </w:r>
    </w:p>
    <w:p w:rsidR="00B747D6" w:rsidRPr="00616CAE" w:rsidRDefault="00B747D6" w:rsidP="00B747D6">
      <w:pPr>
        <w:pStyle w:val="ListParagraph"/>
        <w:numPr>
          <w:ilvl w:val="0"/>
          <w:numId w:val="2"/>
        </w:numPr>
        <w:spacing w:line="240" w:lineRule="auto"/>
        <w:jc w:val="both"/>
        <w:rPr>
          <w:rFonts w:ascii="Times New Roman" w:hAnsi="Times New Roman" w:cs="Times New Roman"/>
        </w:rPr>
      </w:pPr>
      <w:r w:rsidRPr="00616CAE">
        <w:rPr>
          <w:rFonts w:ascii="Times New Roman" w:hAnsi="Times New Roman" w:cs="Times New Roman"/>
        </w:rPr>
        <w:t xml:space="preserve">Terdapat 144 spesies ikan karang, sebanyak 133 spesies avertebrata bentik non karang dan </w:t>
      </w:r>
      <w:r w:rsidRPr="00616CAE">
        <w:rPr>
          <w:rFonts w:ascii="Times New Roman" w:eastAsia="Arial Unicode MS" w:hAnsi="Times New Roman" w:cs="Times New Roman"/>
        </w:rPr>
        <w:t xml:space="preserve"> sekitar 32 marga karang keras dari kelas Anthozoa.</w:t>
      </w:r>
    </w:p>
    <w:p w:rsidR="00B747D6" w:rsidRDefault="00B747D6" w:rsidP="00025AE0">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 xml:space="preserve">Melimpahnya </w:t>
      </w:r>
      <w:r w:rsidRPr="00616CAE">
        <w:rPr>
          <w:rFonts w:ascii="Times New Roman" w:hAnsi="Times New Roman" w:cs="Times New Roman"/>
        </w:rPr>
        <w:t xml:space="preserve">kondisi Crinoidea yang tinggi menunjukkan indikasi </w:t>
      </w:r>
      <w:r>
        <w:rPr>
          <w:rFonts w:ascii="Times New Roman" w:hAnsi="Times New Roman" w:cs="Times New Roman"/>
        </w:rPr>
        <w:t xml:space="preserve">adanya </w:t>
      </w:r>
      <w:r w:rsidRPr="00616CAE">
        <w:rPr>
          <w:rFonts w:ascii="Times New Roman" w:hAnsi="Times New Roman" w:cs="Times New Roman"/>
        </w:rPr>
        <w:t>pengayaan nutrisi</w:t>
      </w:r>
      <w:r>
        <w:rPr>
          <w:rFonts w:ascii="Times New Roman" w:hAnsi="Times New Roman" w:cs="Times New Roman"/>
        </w:rPr>
        <w:t xml:space="preserve"> di perairan Pulau Maratua.</w:t>
      </w:r>
    </w:p>
    <w:p w:rsidR="00B747D6" w:rsidRDefault="00B747D6" w:rsidP="00025AE0">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D</w:t>
      </w:r>
      <w:r w:rsidRPr="00E56571">
        <w:rPr>
          <w:rFonts w:ascii="Times New Roman" w:hAnsi="Times New Roman" w:cs="Times New Roman"/>
        </w:rPr>
        <w:t>ilihat dari tingkat trofi</w:t>
      </w:r>
      <w:r>
        <w:rPr>
          <w:rFonts w:ascii="Times New Roman" w:hAnsi="Times New Roman" w:cs="Times New Roman"/>
        </w:rPr>
        <w:t xml:space="preserve"> jenis ikan di</w:t>
      </w:r>
      <w:r w:rsidRPr="00E56571">
        <w:rPr>
          <w:rFonts w:ascii="Times New Roman" w:hAnsi="Times New Roman" w:cs="Times New Roman"/>
        </w:rPr>
        <w:t xml:space="preserve"> Pulau Maratua didominasi oleh </w:t>
      </w:r>
      <w:r>
        <w:rPr>
          <w:rFonts w:ascii="Times New Roman" w:hAnsi="Times New Roman" w:cs="Times New Roman"/>
        </w:rPr>
        <w:t xml:space="preserve">jenis </w:t>
      </w:r>
      <w:r w:rsidRPr="00E56571">
        <w:rPr>
          <w:rFonts w:ascii="Times New Roman" w:hAnsi="Times New Roman" w:cs="Times New Roman"/>
        </w:rPr>
        <w:t>ikan planktivora dan omnivora</w:t>
      </w:r>
      <w:r>
        <w:rPr>
          <w:rFonts w:ascii="Times New Roman" w:hAnsi="Times New Roman" w:cs="Times New Roman"/>
        </w:rPr>
        <w:t>.</w:t>
      </w:r>
    </w:p>
    <w:p w:rsidR="00BF7C5B" w:rsidRPr="00616CAE" w:rsidRDefault="00BF7C5B" w:rsidP="00025AE0">
      <w:pPr>
        <w:pStyle w:val="ListParagraph"/>
        <w:numPr>
          <w:ilvl w:val="0"/>
          <w:numId w:val="2"/>
        </w:numPr>
        <w:spacing w:line="240" w:lineRule="auto"/>
        <w:jc w:val="both"/>
        <w:rPr>
          <w:rFonts w:ascii="Times New Roman" w:hAnsi="Times New Roman" w:cs="Times New Roman"/>
        </w:rPr>
      </w:pPr>
      <w:r w:rsidRPr="00616CAE">
        <w:rPr>
          <w:rFonts w:ascii="Times New Roman" w:eastAsia="Arial Unicode MS" w:hAnsi="Times New Roman" w:cs="Times New Roman"/>
        </w:rPr>
        <w:t>Persen penutupan karang hidup dilokasi penyela</w:t>
      </w:r>
      <w:r w:rsidR="004A1012">
        <w:rPr>
          <w:rFonts w:ascii="Times New Roman" w:eastAsia="Arial Unicode MS" w:hAnsi="Times New Roman" w:cs="Times New Roman"/>
        </w:rPr>
        <w:t>man rata-rata mencapai nilai 48</w:t>
      </w:r>
      <w:r w:rsidRPr="00616CAE">
        <w:rPr>
          <w:rFonts w:ascii="Times New Roman" w:eastAsia="Arial Unicode MS" w:hAnsi="Times New Roman" w:cs="Times New Roman"/>
        </w:rPr>
        <w:t>% (</w:t>
      </w:r>
      <w:r w:rsidR="00E062E3">
        <w:rPr>
          <w:rFonts w:ascii="Times New Roman" w:eastAsia="Arial Unicode MS" w:hAnsi="Times New Roman" w:cs="Times New Roman"/>
        </w:rPr>
        <w:t>s</w:t>
      </w:r>
      <w:r w:rsidRPr="00616CAE">
        <w:rPr>
          <w:rFonts w:ascii="Times New Roman" w:eastAsia="Arial Unicode MS" w:hAnsi="Times New Roman" w:cs="Times New Roman"/>
        </w:rPr>
        <w:t>edang) dan pada lokasi bukan pen</w:t>
      </w:r>
      <w:r w:rsidR="00E062E3">
        <w:rPr>
          <w:rFonts w:ascii="Times New Roman" w:eastAsia="Arial Unicode MS" w:hAnsi="Times New Roman" w:cs="Times New Roman"/>
        </w:rPr>
        <w:t>yelaman mencapai nilai 43% (</w:t>
      </w:r>
      <w:r w:rsidRPr="00616CAE">
        <w:rPr>
          <w:rFonts w:ascii="Times New Roman" w:eastAsia="Arial Unicode MS" w:hAnsi="Times New Roman" w:cs="Times New Roman"/>
        </w:rPr>
        <w:t>sedang)</w:t>
      </w:r>
    </w:p>
    <w:p w:rsidR="00BF7C5B" w:rsidRPr="00616CAE" w:rsidRDefault="00BF7C5B" w:rsidP="00025AE0">
      <w:pPr>
        <w:pStyle w:val="ListParagraph"/>
        <w:numPr>
          <w:ilvl w:val="0"/>
          <w:numId w:val="2"/>
        </w:numPr>
        <w:spacing w:line="240" w:lineRule="auto"/>
        <w:jc w:val="both"/>
        <w:rPr>
          <w:rFonts w:ascii="Times New Roman" w:hAnsi="Times New Roman" w:cs="Times New Roman"/>
        </w:rPr>
      </w:pPr>
      <w:r w:rsidRPr="00616CAE">
        <w:rPr>
          <w:rFonts w:ascii="Times New Roman" w:hAnsi="Times New Roman" w:cs="Times New Roman"/>
        </w:rPr>
        <w:t xml:space="preserve">Kondisi tutupan karang dilokasi penyelaman dan bukan penyelaman tidak berbeda nyata, sehingga dapat dikatakan bahwa kegiatan wisata </w:t>
      </w:r>
      <w:r w:rsidR="0025332A" w:rsidRPr="00616CAE">
        <w:rPr>
          <w:rFonts w:ascii="Times New Roman" w:hAnsi="Times New Roman" w:cs="Times New Roman"/>
        </w:rPr>
        <w:t>penyelaman</w:t>
      </w:r>
      <w:r w:rsidRPr="00616CAE">
        <w:rPr>
          <w:rFonts w:ascii="Times New Roman" w:hAnsi="Times New Roman" w:cs="Times New Roman"/>
        </w:rPr>
        <w:t xml:space="preserve"> di lokasi tidak mempengaruhi kondisi tutupan karang.</w:t>
      </w:r>
    </w:p>
    <w:p w:rsidR="00D91EB7" w:rsidRPr="00616CAE" w:rsidRDefault="00FD5C1D" w:rsidP="00025AE0">
      <w:pPr>
        <w:spacing w:line="240" w:lineRule="auto"/>
        <w:jc w:val="both"/>
        <w:rPr>
          <w:rFonts w:ascii="Times New Roman" w:hAnsi="Times New Roman" w:cs="Times New Roman"/>
        </w:rPr>
      </w:pPr>
      <w:r w:rsidRPr="00616CAE">
        <w:rPr>
          <w:rFonts w:ascii="Times New Roman" w:hAnsi="Times New Roman" w:cs="Times New Roman"/>
        </w:rPr>
        <w:t>Saran :</w:t>
      </w:r>
    </w:p>
    <w:p w:rsidR="00FD5C1D" w:rsidRDefault="00FD5C1D" w:rsidP="00560611">
      <w:pPr>
        <w:pStyle w:val="ListParagraph"/>
        <w:numPr>
          <w:ilvl w:val="0"/>
          <w:numId w:val="7"/>
        </w:numPr>
        <w:spacing w:line="240" w:lineRule="auto"/>
        <w:jc w:val="both"/>
        <w:rPr>
          <w:rFonts w:ascii="Times New Roman" w:hAnsi="Times New Roman" w:cs="Times New Roman"/>
        </w:rPr>
      </w:pPr>
      <w:r w:rsidRPr="00616CAE">
        <w:rPr>
          <w:rFonts w:ascii="Times New Roman" w:hAnsi="Times New Roman" w:cs="Times New Roman"/>
        </w:rPr>
        <w:t>Perlu dilakukan kajian daya dukung lingkungan untuk kegiatan wisata bahari, sehingga kegiatan wisata yang akan dikembangkan tidak berdampak buruk pada ekosistem terumbu karang yang menjadi modal utama kegiatan wisata bahari di Pulau Maratua.</w:t>
      </w:r>
    </w:p>
    <w:p w:rsidR="00560611" w:rsidRDefault="00560611" w:rsidP="00560611">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Perlu adanya pengelolaan wisata yang mengacu pada prinsip ekowisata</w:t>
      </w:r>
      <w:r w:rsidR="00B724B9">
        <w:rPr>
          <w:rFonts w:ascii="Times New Roman" w:hAnsi="Times New Roman" w:cs="Times New Roman"/>
        </w:rPr>
        <w:t>.</w:t>
      </w:r>
    </w:p>
    <w:p w:rsidR="00B724B9" w:rsidRPr="00616CAE" w:rsidRDefault="00B724B9" w:rsidP="00560611">
      <w:pPr>
        <w:pStyle w:val="ListParagraph"/>
        <w:numPr>
          <w:ilvl w:val="0"/>
          <w:numId w:val="7"/>
        </w:numPr>
        <w:spacing w:line="240" w:lineRule="auto"/>
        <w:jc w:val="both"/>
        <w:rPr>
          <w:rFonts w:ascii="Times New Roman" w:hAnsi="Times New Roman" w:cs="Times New Roman"/>
        </w:rPr>
      </w:pPr>
      <w:r>
        <w:rPr>
          <w:rFonts w:ascii="Times New Roman" w:hAnsi="Times New Roman" w:cs="Times New Roman"/>
        </w:rPr>
        <w:t xml:space="preserve">Diperlukan monitoring secara berkala mengenai kondisi </w:t>
      </w:r>
      <w:r w:rsidR="004A1012">
        <w:rPr>
          <w:rFonts w:ascii="Times New Roman" w:hAnsi="Times New Roman" w:cs="Times New Roman"/>
        </w:rPr>
        <w:t>terumbu karang di Pulau Maratua untuk mendukung pengelolaan</w:t>
      </w:r>
      <w:r w:rsidR="00D82011">
        <w:rPr>
          <w:rFonts w:ascii="Times New Roman" w:hAnsi="Times New Roman" w:cs="Times New Roman"/>
        </w:rPr>
        <w:t xml:space="preserve"> wisata bahari.</w:t>
      </w:r>
    </w:p>
    <w:p w:rsidR="00FD5C1D" w:rsidRPr="00616CAE" w:rsidRDefault="00FD5C1D" w:rsidP="00025AE0">
      <w:pPr>
        <w:spacing w:line="240" w:lineRule="auto"/>
        <w:jc w:val="both"/>
        <w:rPr>
          <w:rFonts w:ascii="Times New Roman" w:hAnsi="Times New Roman" w:cs="Times New Roman"/>
        </w:rPr>
      </w:pPr>
    </w:p>
    <w:p w:rsidR="00D91EB7" w:rsidRPr="00616CAE" w:rsidRDefault="00D91EB7" w:rsidP="00025AE0">
      <w:pPr>
        <w:spacing w:line="240" w:lineRule="auto"/>
        <w:jc w:val="both"/>
        <w:rPr>
          <w:rFonts w:ascii="Times New Roman" w:eastAsia="Times New Roman" w:hAnsi="Times New Roman" w:cs="Times New Roman"/>
          <w:b/>
          <w:bCs/>
          <w:color w:val="365F91" w:themeColor="accent1" w:themeShade="BF"/>
          <w:sz w:val="28"/>
          <w:szCs w:val="28"/>
        </w:rPr>
      </w:pPr>
      <w:r w:rsidRPr="00616CAE">
        <w:rPr>
          <w:rFonts w:ascii="Times New Roman" w:eastAsia="Times New Roman" w:hAnsi="Times New Roman" w:cs="Times New Roman"/>
        </w:rPr>
        <w:br w:type="page"/>
      </w:r>
    </w:p>
    <w:p w:rsidR="00D91EB7" w:rsidRDefault="00290B99" w:rsidP="00290B99">
      <w:pPr>
        <w:pStyle w:val="Heading1"/>
        <w:jc w:val="both"/>
        <w:rPr>
          <w:rFonts w:ascii="Times New Roman" w:eastAsia="Times New Roman" w:hAnsi="Times New Roman" w:cs="Times New Roman"/>
          <w:color w:val="000000" w:themeColor="text1"/>
          <w:sz w:val="24"/>
          <w:szCs w:val="24"/>
          <w:lang w:val="id-ID"/>
        </w:rPr>
      </w:pPr>
      <w:r w:rsidRPr="000C5273">
        <w:rPr>
          <w:rFonts w:ascii="Times New Roman" w:eastAsia="Times New Roman" w:hAnsi="Times New Roman" w:cs="Times New Roman"/>
          <w:color w:val="000000" w:themeColor="text1"/>
          <w:sz w:val="24"/>
          <w:szCs w:val="24"/>
          <w:lang w:val="id-ID"/>
        </w:rPr>
        <w:lastRenderedPageBreak/>
        <w:t>DAFTAR PUSTAKA</w:t>
      </w:r>
    </w:p>
    <w:p w:rsidR="00AB521C" w:rsidRPr="00AB521C" w:rsidRDefault="00AB521C" w:rsidP="00AB521C">
      <w:pPr>
        <w:spacing w:after="0" w:line="240" w:lineRule="auto"/>
        <w:rPr>
          <w:rFonts w:ascii="Times New Roman" w:hAnsi="Times New Roman" w:cs="Times New Roman"/>
        </w:rPr>
      </w:pPr>
    </w:p>
    <w:p w:rsidR="00BD4CB9" w:rsidRPr="0041684B" w:rsidRDefault="00BD4CB9" w:rsidP="00BD4CB9">
      <w:pPr>
        <w:spacing w:after="0" w:line="240" w:lineRule="auto"/>
        <w:ind w:left="567" w:hanging="567"/>
        <w:jc w:val="both"/>
        <w:rPr>
          <w:rFonts w:ascii="Times New Roman" w:hAnsi="Times New Roman" w:cs="Times New Roman"/>
          <w:sz w:val="20"/>
          <w:szCs w:val="20"/>
        </w:rPr>
      </w:pPr>
      <w:r w:rsidRPr="00BD4CB9">
        <w:rPr>
          <w:rFonts w:ascii="Times New Roman" w:hAnsi="Times New Roman" w:cs="Times New Roman"/>
          <w:sz w:val="20"/>
          <w:szCs w:val="20"/>
        </w:rPr>
        <w:t xml:space="preserve">Ahmadia, G.N., Wilson J.R. &amp; Green A.L. 2013. </w:t>
      </w:r>
      <w:r w:rsidRPr="00BD4CB9">
        <w:rPr>
          <w:rFonts w:ascii="Times New Roman" w:hAnsi="Times New Roman" w:cs="Times New Roman"/>
          <w:i/>
          <w:sz w:val="20"/>
          <w:szCs w:val="20"/>
        </w:rPr>
        <w:t>Protokol Pemantauan Terumbu Karang Untuk Menilai Kawasan Konservasi Perairan</w:t>
      </w:r>
      <w:r w:rsidRPr="00BD4CB9">
        <w:rPr>
          <w:rFonts w:ascii="Times New Roman" w:hAnsi="Times New Roman" w:cs="Times New Roman"/>
          <w:sz w:val="20"/>
          <w:szCs w:val="20"/>
        </w:rPr>
        <w:t xml:space="preserve">. Terj. dari. 2013. </w:t>
      </w:r>
      <w:r w:rsidRPr="00BD4CB9">
        <w:rPr>
          <w:rFonts w:ascii="Times New Roman" w:hAnsi="Times New Roman" w:cs="Times New Roman"/>
          <w:i/>
          <w:sz w:val="20"/>
          <w:szCs w:val="20"/>
        </w:rPr>
        <w:t>Coral Reef Monitoring Protocol for Assessing Marine Protected Areas version 2.0</w:t>
      </w:r>
      <w:r w:rsidRPr="00BD4CB9">
        <w:rPr>
          <w:rFonts w:ascii="Times New Roman" w:hAnsi="Times New Roman" w:cs="Times New Roman"/>
          <w:sz w:val="20"/>
          <w:szCs w:val="20"/>
        </w:rPr>
        <w:t>. Coral Triangle Support Partnership, Jakarta: xiii + 78 hlm</w:t>
      </w:r>
      <w:r>
        <w:rPr>
          <w:rFonts w:ascii="Times New Roman" w:hAnsi="Times New Roman" w:cs="Times New Roman"/>
          <w:sz w:val="20"/>
          <w:szCs w:val="20"/>
        </w:rPr>
        <w:t>.</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Allen, G. R. &amp; R. Steene. </w:t>
      </w:r>
      <w:r w:rsidR="00B57FB8">
        <w:rPr>
          <w:rFonts w:ascii="Times New Roman" w:hAnsi="Times New Roman" w:cs="Times New Roman"/>
          <w:sz w:val="20"/>
          <w:szCs w:val="20"/>
        </w:rPr>
        <w:t>(</w:t>
      </w:r>
      <w:r w:rsidRPr="009A57EC">
        <w:rPr>
          <w:rFonts w:ascii="Times New Roman" w:hAnsi="Times New Roman" w:cs="Times New Roman"/>
          <w:sz w:val="20"/>
          <w:szCs w:val="20"/>
        </w:rPr>
        <w:t>1998</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Indo-Pacific coral reef field guide</w:t>
      </w:r>
      <w:r w:rsidRPr="009A57EC">
        <w:rPr>
          <w:rFonts w:ascii="Times New Roman" w:hAnsi="Times New Roman" w:cs="Times New Roman"/>
          <w:sz w:val="20"/>
          <w:szCs w:val="20"/>
        </w:rPr>
        <w:t>. Sea Challengers, Danville: 378 hlm.</w:t>
      </w:r>
    </w:p>
    <w:p w:rsidR="00FB595A" w:rsidRPr="009A57EC" w:rsidRDefault="00FB595A"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Bachtiar I. </w:t>
      </w:r>
      <w:r w:rsidR="00B57FB8">
        <w:rPr>
          <w:rFonts w:ascii="Times New Roman" w:hAnsi="Times New Roman" w:cs="Times New Roman"/>
          <w:sz w:val="20"/>
          <w:szCs w:val="20"/>
        </w:rPr>
        <w:t>(</w:t>
      </w:r>
      <w:r w:rsidRPr="009A57EC">
        <w:rPr>
          <w:rFonts w:ascii="Times New Roman" w:hAnsi="Times New Roman" w:cs="Times New Roman"/>
          <w:sz w:val="20"/>
          <w:szCs w:val="20"/>
        </w:rPr>
        <w:t>2001</w:t>
      </w:r>
      <w:r w:rsidR="00B57FB8">
        <w:rPr>
          <w:rFonts w:ascii="Times New Roman" w:hAnsi="Times New Roman" w:cs="Times New Roman"/>
          <w:sz w:val="20"/>
          <w:szCs w:val="20"/>
        </w:rPr>
        <w:t>)</w:t>
      </w:r>
      <w:r w:rsidRPr="009A57EC">
        <w:rPr>
          <w:rFonts w:ascii="Times New Roman" w:hAnsi="Times New Roman" w:cs="Times New Roman"/>
          <w:sz w:val="20"/>
          <w:szCs w:val="20"/>
        </w:rPr>
        <w:t>. Reproduction of three scleractinian corals (</w:t>
      </w:r>
      <w:r w:rsidRPr="009A57EC">
        <w:rPr>
          <w:rFonts w:ascii="Times New Roman" w:hAnsi="Times New Roman" w:cs="Times New Roman"/>
          <w:i/>
          <w:sz w:val="20"/>
          <w:szCs w:val="20"/>
        </w:rPr>
        <w:t>Acropora cytherea</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A. nobilis</w:t>
      </w:r>
      <w:r w:rsidRPr="009A57EC">
        <w:rPr>
          <w:rFonts w:ascii="Times New Roman" w:hAnsi="Times New Roman" w:cs="Times New Roman"/>
          <w:sz w:val="20"/>
          <w:szCs w:val="20"/>
        </w:rPr>
        <w:t xml:space="preserve"> and </w:t>
      </w:r>
      <w:r w:rsidRPr="009A57EC">
        <w:rPr>
          <w:rFonts w:ascii="Times New Roman" w:hAnsi="Times New Roman" w:cs="Times New Roman"/>
          <w:i/>
          <w:sz w:val="20"/>
          <w:szCs w:val="20"/>
        </w:rPr>
        <w:t>Hydnophora rigida</w:t>
      </w:r>
      <w:r w:rsidRPr="009A57EC">
        <w:rPr>
          <w:rFonts w:ascii="Times New Roman" w:hAnsi="Times New Roman" w:cs="Times New Roman"/>
          <w:sz w:val="20"/>
          <w:szCs w:val="20"/>
        </w:rPr>
        <w:t xml:space="preserve">) in eastern Lombok Strait, Indonesia. Indones </w:t>
      </w:r>
      <w:r w:rsidRPr="009A57EC">
        <w:rPr>
          <w:rFonts w:ascii="Times New Roman" w:hAnsi="Times New Roman" w:cs="Times New Roman"/>
          <w:i/>
          <w:sz w:val="20"/>
          <w:szCs w:val="20"/>
        </w:rPr>
        <w:t>J Mar Sci</w:t>
      </w:r>
      <w:r w:rsidRPr="009A57EC">
        <w:rPr>
          <w:rFonts w:ascii="Times New Roman" w:hAnsi="Times New Roman" w:cs="Times New Roman"/>
          <w:sz w:val="20"/>
          <w:szCs w:val="20"/>
        </w:rPr>
        <w:t xml:space="preserve"> 21:18-27.</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Ba</w:t>
      </w:r>
      <w:r w:rsidR="002050D8" w:rsidRPr="009A57EC">
        <w:rPr>
          <w:rFonts w:ascii="Times New Roman" w:hAnsi="Times New Roman" w:cs="Times New Roman"/>
          <w:sz w:val="20"/>
          <w:szCs w:val="20"/>
        </w:rPr>
        <w:t>c</w:t>
      </w:r>
      <w:r w:rsidRPr="009A57EC">
        <w:rPr>
          <w:rFonts w:ascii="Times New Roman" w:hAnsi="Times New Roman" w:cs="Times New Roman"/>
          <w:sz w:val="20"/>
          <w:szCs w:val="20"/>
        </w:rPr>
        <w:t>htiar, I.</w:t>
      </w:r>
      <w:r w:rsidR="00B57FB8">
        <w:rPr>
          <w:rFonts w:ascii="Times New Roman" w:hAnsi="Times New Roman" w:cs="Times New Roman"/>
          <w:sz w:val="20"/>
          <w:szCs w:val="20"/>
        </w:rPr>
        <w:t>(</w:t>
      </w:r>
      <w:r w:rsidRPr="009A57EC">
        <w:rPr>
          <w:rFonts w:ascii="Times New Roman" w:hAnsi="Times New Roman" w:cs="Times New Roman"/>
          <w:sz w:val="20"/>
          <w:szCs w:val="20"/>
        </w:rPr>
        <w:t>2003</w:t>
      </w:r>
      <w:r w:rsidR="00B57FB8">
        <w:rPr>
          <w:rFonts w:ascii="Times New Roman" w:hAnsi="Times New Roman" w:cs="Times New Roman"/>
          <w:sz w:val="20"/>
          <w:szCs w:val="20"/>
        </w:rPr>
        <w:t>)</w:t>
      </w:r>
      <w:r w:rsidRPr="009A57EC">
        <w:rPr>
          <w:rFonts w:ascii="Times New Roman" w:hAnsi="Times New Roman" w:cs="Times New Roman"/>
          <w:sz w:val="20"/>
          <w:szCs w:val="20"/>
        </w:rPr>
        <w:t>.</w:t>
      </w:r>
      <w:r w:rsidR="005B2D7C" w:rsidRPr="009A57EC">
        <w:rPr>
          <w:rFonts w:ascii="Times New Roman" w:hAnsi="Times New Roman" w:cs="Times New Roman"/>
          <w:sz w:val="20"/>
          <w:szCs w:val="20"/>
        </w:rPr>
        <w:t xml:space="preserve"> </w:t>
      </w:r>
      <w:r w:rsidRPr="009A57EC">
        <w:rPr>
          <w:rFonts w:ascii="Times New Roman" w:hAnsi="Times New Roman" w:cs="Times New Roman"/>
          <w:sz w:val="20"/>
          <w:szCs w:val="20"/>
        </w:rPr>
        <w:t>Reproduction of scleractinian corals: a review. Pusat Penelitian Pesisir dan Laut (P3L), Universi</w:t>
      </w:r>
      <w:r w:rsidR="002050D8" w:rsidRPr="009A57EC">
        <w:rPr>
          <w:rFonts w:ascii="Times New Roman" w:hAnsi="Times New Roman" w:cs="Times New Roman"/>
          <w:sz w:val="20"/>
          <w:szCs w:val="20"/>
        </w:rPr>
        <w:t xml:space="preserve">tas Mataram. </w:t>
      </w:r>
      <w:r w:rsidR="002050D8" w:rsidRPr="009A57EC">
        <w:rPr>
          <w:rFonts w:ascii="Times New Roman" w:hAnsi="Times New Roman" w:cs="Times New Roman"/>
          <w:i/>
          <w:sz w:val="20"/>
          <w:szCs w:val="20"/>
        </w:rPr>
        <w:t>Biota 8</w:t>
      </w:r>
      <w:r w:rsidR="002050D8" w:rsidRPr="009A57EC">
        <w:rPr>
          <w:rFonts w:ascii="Times New Roman" w:hAnsi="Times New Roman" w:cs="Times New Roman"/>
          <w:sz w:val="20"/>
          <w:szCs w:val="20"/>
        </w:rPr>
        <w:t>(3):131-134.</w:t>
      </w:r>
    </w:p>
    <w:p w:rsidR="00FB595A" w:rsidRPr="009A57EC" w:rsidRDefault="00FB595A"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Bachtiar I, Prayogo W. </w:t>
      </w:r>
      <w:r w:rsidR="00B57FB8">
        <w:rPr>
          <w:rFonts w:ascii="Times New Roman" w:hAnsi="Times New Roman" w:cs="Times New Roman"/>
          <w:sz w:val="20"/>
          <w:szCs w:val="20"/>
        </w:rPr>
        <w:t>(</w:t>
      </w:r>
      <w:r w:rsidRPr="009A57EC">
        <w:rPr>
          <w:rFonts w:ascii="Times New Roman" w:hAnsi="Times New Roman" w:cs="Times New Roman"/>
          <w:sz w:val="20"/>
          <w:szCs w:val="20"/>
        </w:rPr>
        <w:t>2010</w:t>
      </w:r>
      <w:r w:rsidR="00B57FB8">
        <w:rPr>
          <w:rFonts w:ascii="Times New Roman" w:hAnsi="Times New Roman" w:cs="Times New Roman"/>
          <w:sz w:val="20"/>
          <w:szCs w:val="20"/>
        </w:rPr>
        <w:t>)</w:t>
      </w:r>
      <w:r w:rsidRPr="009A57EC">
        <w:rPr>
          <w:rFonts w:ascii="Times New Roman" w:hAnsi="Times New Roman" w:cs="Times New Roman"/>
          <w:sz w:val="20"/>
          <w:szCs w:val="20"/>
        </w:rPr>
        <w:t>. Coral recruitment on Reef Ball</w:t>
      </w:r>
      <w:r w:rsidRPr="007479B1">
        <w:rPr>
          <w:rFonts w:ascii="Times New Roman" w:hAnsi="Times New Roman" w:cs="Times New Roman"/>
          <w:sz w:val="20"/>
          <w:szCs w:val="20"/>
          <w:vertAlign w:val="superscript"/>
        </w:rPr>
        <w:t>TM</w:t>
      </w:r>
      <w:r w:rsidRPr="009A57EC">
        <w:rPr>
          <w:rFonts w:ascii="Times New Roman" w:hAnsi="Times New Roman" w:cs="Times New Roman"/>
          <w:sz w:val="20"/>
          <w:szCs w:val="20"/>
        </w:rPr>
        <w:t xml:space="preserve"> modules at the Benete Bay, Sumbawa Island, Indonesia. </w:t>
      </w:r>
      <w:r w:rsidRPr="009A57EC">
        <w:rPr>
          <w:rFonts w:ascii="Times New Roman" w:hAnsi="Times New Roman" w:cs="Times New Roman"/>
          <w:i/>
          <w:sz w:val="20"/>
          <w:szCs w:val="20"/>
        </w:rPr>
        <w:t>J Coast Develop</w:t>
      </w:r>
      <w:r w:rsidRPr="009A57EC">
        <w:rPr>
          <w:rFonts w:ascii="Times New Roman" w:hAnsi="Times New Roman" w:cs="Times New Roman"/>
          <w:sz w:val="20"/>
          <w:szCs w:val="20"/>
        </w:rPr>
        <w:t xml:space="preserve"> 13(2):119-125.</w:t>
      </w:r>
    </w:p>
    <w:p w:rsidR="002050D8" w:rsidRPr="009A57EC" w:rsidRDefault="002050D8"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Barker NHL, Callum M. Roberts. </w:t>
      </w:r>
      <w:r w:rsidR="00B57FB8">
        <w:rPr>
          <w:rFonts w:ascii="Times New Roman" w:hAnsi="Times New Roman" w:cs="Times New Roman"/>
          <w:sz w:val="20"/>
          <w:szCs w:val="20"/>
        </w:rPr>
        <w:t>(</w:t>
      </w:r>
      <w:r w:rsidRPr="009A57EC">
        <w:rPr>
          <w:rFonts w:ascii="Times New Roman" w:hAnsi="Times New Roman" w:cs="Times New Roman"/>
          <w:sz w:val="20"/>
          <w:szCs w:val="20"/>
        </w:rPr>
        <w:t>2003</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Scuba Diver Behavior and Management of Diving Impact on Coral Reefs. </w:t>
      </w:r>
      <w:r w:rsidRPr="009A57EC">
        <w:rPr>
          <w:rFonts w:ascii="Times New Roman" w:hAnsi="Times New Roman" w:cs="Times New Roman"/>
          <w:i/>
          <w:sz w:val="20"/>
          <w:szCs w:val="20"/>
        </w:rPr>
        <w:t>Elselvier</w:t>
      </w:r>
      <w:r w:rsidRPr="009A57EC">
        <w:rPr>
          <w:rFonts w:ascii="Times New Roman" w:hAnsi="Times New Roman" w:cs="Times New Roman"/>
          <w:sz w:val="20"/>
          <w:szCs w:val="20"/>
        </w:rPr>
        <w:t>.</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Becking, L.E., D.F.R. Cleary, N.J. de Voogd. </w:t>
      </w:r>
      <w:r w:rsidR="00B57FB8">
        <w:rPr>
          <w:rFonts w:ascii="Times New Roman" w:hAnsi="Times New Roman" w:cs="Times New Roman"/>
          <w:sz w:val="20"/>
          <w:szCs w:val="20"/>
        </w:rPr>
        <w:t>(</w:t>
      </w:r>
      <w:r w:rsidRPr="009A57EC">
        <w:rPr>
          <w:rFonts w:ascii="Times New Roman" w:hAnsi="Times New Roman" w:cs="Times New Roman"/>
          <w:sz w:val="20"/>
          <w:szCs w:val="20"/>
        </w:rPr>
        <w:t>2013</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Sponge species composition, abundance, and cover in marine lakes and coastal mangroves in Berau, Indonesia</w:t>
      </w:r>
      <w:r w:rsidRPr="009A57EC">
        <w:rPr>
          <w:rFonts w:ascii="Times New Roman" w:hAnsi="Times New Roman" w:cs="Times New Roman"/>
          <w:sz w:val="20"/>
          <w:szCs w:val="20"/>
        </w:rPr>
        <w:t>. Mar. Ecol. Prog. Ser. 481: 105-120.</w:t>
      </w:r>
    </w:p>
    <w:p w:rsidR="00D91EB7" w:rsidRPr="009A57EC" w:rsidRDefault="00D91EB7" w:rsidP="00B57FB8">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Ben-Tzvi, O., S. Einbinder, &amp; E. Brokovich. </w:t>
      </w:r>
      <w:r w:rsidR="00B57FB8">
        <w:rPr>
          <w:rFonts w:ascii="Times New Roman" w:hAnsi="Times New Roman" w:cs="Times New Roman"/>
          <w:sz w:val="20"/>
          <w:szCs w:val="20"/>
        </w:rPr>
        <w:t>(</w:t>
      </w:r>
      <w:r w:rsidRPr="009A57EC">
        <w:rPr>
          <w:rFonts w:ascii="Times New Roman" w:hAnsi="Times New Roman" w:cs="Times New Roman"/>
          <w:sz w:val="20"/>
          <w:szCs w:val="20"/>
        </w:rPr>
        <w:t>2006</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A beneficial association between a polychaete worm and a scleractinian coral? </w:t>
      </w:r>
      <w:r w:rsidRPr="009A57EC">
        <w:rPr>
          <w:rFonts w:ascii="Times New Roman" w:hAnsi="Times New Roman" w:cs="Times New Roman"/>
          <w:i/>
          <w:sz w:val="20"/>
          <w:szCs w:val="20"/>
        </w:rPr>
        <w:t>Coral Reefs</w:t>
      </w:r>
      <w:r w:rsidRPr="009A57EC">
        <w:rPr>
          <w:rFonts w:ascii="Times New Roman" w:hAnsi="Times New Roman" w:cs="Times New Roman"/>
          <w:sz w:val="20"/>
          <w:szCs w:val="20"/>
        </w:rPr>
        <w:t xml:space="preserve">  25: 98.</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Birkeland, C. (ed). </w:t>
      </w:r>
      <w:r w:rsidR="00B57FB8">
        <w:rPr>
          <w:rFonts w:ascii="Times New Roman" w:hAnsi="Times New Roman" w:cs="Times New Roman"/>
          <w:sz w:val="20"/>
          <w:szCs w:val="20"/>
        </w:rPr>
        <w:t>(</w:t>
      </w:r>
      <w:r w:rsidRPr="009A57EC">
        <w:rPr>
          <w:rFonts w:ascii="Times New Roman" w:hAnsi="Times New Roman" w:cs="Times New Roman"/>
          <w:sz w:val="20"/>
          <w:szCs w:val="20"/>
        </w:rPr>
        <w:t>1997</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Life and death of coral reefs</w:t>
      </w:r>
      <w:r w:rsidRPr="009A57EC">
        <w:rPr>
          <w:rFonts w:ascii="Times New Roman" w:hAnsi="Times New Roman" w:cs="Times New Roman"/>
          <w:sz w:val="20"/>
          <w:szCs w:val="20"/>
        </w:rPr>
        <w:t>. Chapman &amp; Hall, New York.</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Bohnsack, J.A. </w:t>
      </w:r>
      <w:r w:rsidR="00B57FB8">
        <w:rPr>
          <w:rFonts w:ascii="Times New Roman" w:hAnsi="Times New Roman" w:cs="Times New Roman"/>
          <w:sz w:val="20"/>
          <w:szCs w:val="20"/>
        </w:rPr>
        <w:t>(</w:t>
      </w:r>
      <w:r w:rsidRPr="009A57EC">
        <w:rPr>
          <w:rFonts w:ascii="Times New Roman" w:hAnsi="Times New Roman" w:cs="Times New Roman"/>
          <w:sz w:val="20"/>
          <w:szCs w:val="20"/>
        </w:rPr>
        <w:t>1998</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Application of marine reserves to reef fisheries management. Aust. </w:t>
      </w:r>
      <w:r w:rsidRPr="009A57EC">
        <w:rPr>
          <w:rFonts w:ascii="Times New Roman" w:hAnsi="Times New Roman" w:cs="Times New Roman"/>
          <w:i/>
          <w:sz w:val="20"/>
          <w:szCs w:val="20"/>
        </w:rPr>
        <w:t>J. Ecol. 23</w:t>
      </w:r>
      <w:r w:rsidRPr="009A57EC">
        <w:rPr>
          <w:rFonts w:ascii="Times New Roman" w:hAnsi="Times New Roman" w:cs="Times New Roman"/>
          <w:sz w:val="20"/>
          <w:szCs w:val="20"/>
        </w:rPr>
        <w:t>, 298–304</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Brown, B. E. &amp; Suharsono. </w:t>
      </w:r>
      <w:r w:rsidR="00B57FB8">
        <w:rPr>
          <w:rFonts w:ascii="Times New Roman" w:hAnsi="Times New Roman" w:cs="Times New Roman"/>
          <w:sz w:val="20"/>
          <w:szCs w:val="20"/>
        </w:rPr>
        <w:t>(</w:t>
      </w:r>
      <w:r w:rsidRPr="009A57EC">
        <w:rPr>
          <w:rFonts w:ascii="Times New Roman" w:hAnsi="Times New Roman" w:cs="Times New Roman"/>
          <w:sz w:val="20"/>
          <w:szCs w:val="20"/>
        </w:rPr>
        <w:t>1990</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Damage and recovery of coral reefs affected by El-Nino related seawater warming in the Thousand Islands, Indonesia. </w:t>
      </w:r>
      <w:r w:rsidRPr="009A57EC">
        <w:rPr>
          <w:rFonts w:ascii="Times New Roman" w:hAnsi="Times New Roman" w:cs="Times New Roman"/>
          <w:i/>
          <w:sz w:val="20"/>
          <w:szCs w:val="20"/>
        </w:rPr>
        <w:t>Coral reefs</w:t>
      </w:r>
      <w:r w:rsidRPr="009A57EC">
        <w:rPr>
          <w:rFonts w:ascii="Times New Roman" w:hAnsi="Times New Roman" w:cs="Times New Roman"/>
          <w:sz w:val="20"/>
          <w:szCs w:val="20"/>
        </w:rPr>
        <w:t xml:space="preserve"> 8: 163 – 170.</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Burke, L., E. Selig dan M. Spalding. </w:t>
      </w:r>
      <w:r w:rsidR="00B57FB8">
        <w:rPr>
          <w:rFonts w:ascii="Times New Roman" w:hAnsi="Times New Roman" w:cs="Times New Roman"/>
          <w:sz w:val="20"/>
          <w:szCs w:val="20"/>
        </w:rPr>
        <w:t>(</w:t>
      </w:r>
      <w:r w:rsidRPr="009A57EC">
        <w:rPr>
          <w:rFonts w:ascii="Times New Roman" w:hAnsi="Times New Roman" w:cs="Times New Roman"/>
          <w:sz w:val="20"/>
          <w:szCs w:val="20"/>
        </w:rPr>
        <w:t>2002</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Reefs at risk in Southeast Asia</w:t>
      </w:r>
      <w:r w:rsidRPr="009A57EC">
        <w:rPr>
          <w:rFonts w:ascii="Times New Roman" w:hAnsi="Times New Roman" w:cs="Times New Roman"/>
          <w:sz w:val="20"/>
          <w:szCs w:val="20"/>
        </w:rPr>
        <w:t>. World Resources Institute, United Nations Environment Program-World Conservation Monitoring Center, World Fish Center, dan International Coral Reef Action Network, USA: 40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Burkepile D. E &amp; M. E. Hay. </w:t>
      </w:r>
      <w:r w:rsidR="00B57FB8">
        <w:rPr>
          <w:rFonts w:ascii="Times New Roman" w:hAnsi="Times New Roman" w:cs="Times New Roman"/>
          <w:sz w:val="20"/>
          <w:szCs w:val="20"/>
        </w:rPr>
        <w:t>(</w:t>
      </w:r>
      <w:r w:rsidRPr="009A57EC">
        <w:rPr>
          <w:rFonts w:ascii="Times New Roman" w:hAnsi="Times New Roman" w:cs="Times New Roman"/>
          <w:sz w:val="20"/>
          <w:szCs w:val="20"/>
        </w:rPr>
        <w:t>2009</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Nutrient versus herbivor control of macroalgal community development and coral growth on a Caribbean reef</w:t>
      </w:r>
      <w:r w:rsidRPr="009A57EC">
        <w:rPr>
          <w:rFonts w:ascii="Times New Roman" w:hAnsi="Times New Roman" w:cs="Times New Roman"/>
          <w:sz w:val="20"/>
          <w:szCs w:val="20"/>
        </w:rPr>
        <w:t>. Mar Ecol Prog Ser. 389: 71–84.</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Carpenter, K.E. &amp; V. Niem (eds.). </w:t>
      </w:r>
      <w:r w:rsidR="00B57FB8">
        <w:rPr>
          <w:rFonts w:ascii="Times New Roman" w:hAnsi="Times New Roman" w:cs="Times New Roman"/>
          <w:sz w:val="20"/>
          <w:szCs w:val="20"/>
        </w:rPr>
        <w:t>(</w:t>
      </w:r>
      <w:r w:rsidRPr="009A57EC">
        <w:rPr>
          <w:rFonts w:ascii="Times New Roman" w:hAnsi="Times New Roman" w:cs="Times New Roman"/>
          <w:sz w:val="20"/>
          <w:szCs w:val="20"/>
        </w:rPr>
        <w:t>1998</w:t>
      </w:r>
      <w:r w:rsidR="00B57FB8">
        <w:rPr>
          <w:rFonts w:ascii="Times New Roman" w:hAnsi="Times New Roman" w:cs="Times New Roman"/>
          <w:sz w:val="20"/>
          <w:szCs w:val="20"/>
        </w:rPr>
        <w:t>)</w:t>
      </w:r>
      <w:r w:rsidRPr="009A57EC">
        <w:rPr>
          <w:rFonts w:ascii="Times New Roman" w:hAnsi="Times New Roman" w:cs="Times New Roman"/>
          <w:sz w:val="20"/>
          <w:szCs w:val="20"/>
        </w:rPr>
        <w:t>. The living marine resources of the Western Central Pacific Volume 1: Seaweeds, corals, bivalves and gastropods. FAO, Rome: xiii + 686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Clark A.M. &amp; F.W.E. Rowe. </w:t>
      </w:r>
      <w:r w:rsidR="00B57FB8">
        <w:rPr>
          <w:rFonts w:ascii="Times New Roman" w:hAnsi="Times New Roman" w:cs="Times New Roman"/>
          <w:sz w:val="20"/>
          <w:szCs w:val="20"/>
        </w:rPr>
        <w:t>(</w:t>
      </w:r>
      <w:r w:rsidRPr="009A57EC">
        <w:rPr>
          <w:rFonts w:ascii="Times New Roman" w:hAnsi="Times New Roman" w:cs="Times New Roman"/>
          <w:sz w:val="20"/>
          <w:szCs w:val="20"/>
        </w:rPr>
        <w:t>1971</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Monograph of shallow-water Indo-West Pacific echinoderms</w:t>
      </w:r>
      <w:r w:rsidRPr="009A57EC">
        <w:rPr>
          <w:rFonts w:ascii="Times New Roman" w:hAnsi="Times New Roman" w:cs="Times New Roman"/>
          <w:sz w:val="20"/>
          <w:szCs w:val="20"/>
        </w:rPr>
        <w:t>. British Museum (Natural History), London: ix + 269 hlm.</w:t>
      </w:r>
    </w:p>
    <w:p w:rsidR="00305ACE" w:rsidRPr="009A57EC" w:rsidRDefault="00305ACE"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Clark JR. </w:t>
      </w:r>
      <w:r w:rsidR="00B57FB8">
        <w:rPr>
          <w:rFonts w:ascii="Times New Roman" w:hAnsi="Times New Roman" w:cs="Times New Roman"/>
          <w:sz w:val="20"/>
          <w:szCs w:val="20"/>
        </w:rPr>
        <w:t>(</w:t>
      </w:r>
      <w:r w:rsidRPr="009A57EC">
        <w:rPr>
          <w:rFonts w:ascii="Times New Roman" w:hAnsi="Times New Roman" w:cs="Times New Roman"/>
          <w:sz w:val="20"/>
          <w:szCs w:val="20"/>
        </w:rPr>
        <w:t>1996</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Coastal zone management</w:t>
      </w:r>
      <w:r w:rsidRPr="009A57EC">
        <w:rPr>
          <w:rFonts w:ascii="Times New Roman" w:hAnsi="Times New Roman" w:cs="Times New Roman"/>
          <w:sz w:val="20"/>
          <w:szCs w:val="20"/>
        </w:rPr>
        <w:t>. Handbook. CRS Press. Lewis Publishers. Florida</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Collin, P.L. &amp; C. Arnesson. </w:t>
      </w:r>
      <w:r w:rsidR="00B57FB8">
        <w:rPr>
          <w:rFonts w:ascii="Times New Roman" w:hAnsi="Times New Roman" w:cs="Times New Roman"/>
          <w:sz w:val="20"/>
          <w:szCs w:val="20"/>
        </w:rPr>
        <w:t>(</w:t>
      </w:r>
      <w:r w:rsidRPr="009A57EC">
        <w:rPr>
          <w:rFonts w:ascii="Times New Roman" w:hAnsi="Times New Roman" w:cs="Times New Roman"/>
          <w:sz w:val="20"/>
          <w:szCs w:val="20"/>
        </w:rPr>
        <w:t>1995</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Tropical Pacific Invertebrates</w:t>
      </w:r>
      <w:r w:rsidRPr="009A57EC">
        <w:rPr>
          <w:rFonts w:ascii="Times New Roman" w:hAnsi="Times New Roman" w:cs="Times New Roman"/>
          <w:sz w:val="20"/>
          <w:szCs w:val="20"/>
        </w:rPr>
        <w:t xml:space="preserve">. Coral Reef Press, California: 290 hlm. </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Cornell, H. V. &amp; R. H. Karlson. </w:t>
      </w:r>
      <w:r w:rsidR="00B57FB8">
        <w:rPr>
          <w:rFonts w:ascii="Times New Roman" w:hAnsi="Times New Roman" w:cs="Times New Roman"/>
          <w:sz w:val="20"/>
          <w:szCs w:val="20"/>
        </w:rPr>
        <w:t>(</w:t>
      </w:r>
      <w:r w:rsidRPr="009A57EC">
        <w:rPr>
          <w:rFonts w:ascii="Times New Roman" w:hAnsi="Times New Roman" w:cs="Times New Roman"/>
          <w:sz w:val="20"/>
          <w:szCs w:val="20"/>
        </w:rPr>
        <w:t>2000</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Coral species richness: ecological versus biogeographical influences. </w:t>
      </w:r>
      <w:r w:rsidRPr="009A57EC">
        <w:rPr>
          <w:rFonts w:ascii="Times New Roman" w:hAnsi="Times New Roman" w:cs="Times New Roman"/>
          <w:i/>
          <w:sz w:val="20"/>
          <w:szCs w:val="20"/>
        </w:rPr>
        <w:t>Coral reefs (2000)</w:t>
      </w:r>
      <w:r w:rsidRPr="009A57EC">
        <w:rPr>
          <w:rFonts w:ascii="Times New Roman" w:hAnsi="Times New Roman" w:cs="Times New Roman"/>
          <w:sz w:val="20"/>
          <w:szCs w:val="20"/>
        </w:rPr>
        <w:t xml:space="preserve"> 19: 37 – 49.</w:t>
      </w:r>
    </w:p>
    <w:p w:rsidR="009230A8" w:rsidRPr="009A57EC" w:rsidRDefault="009230A8"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Dahuri R. </w:t>
      </w:r>
      <w:r w:rsidR="00B57FB8">
        <w:rPr>
          <w:rFonts w:ascii="Times New Roman" w:hAnsi="Times New Roman" w:cs="Times New Roman"/>
          <w:sz w:val="20"/>
          <w:szCs w:val="20"/>
        </w:rPr>
        <w:t>(</w:t>
      </w:r>
      <w:r w:rsidRPr="009A57EC">
        <w:rPr>
          <w:rFonts w:ascii="Times New Roman" w:hAnsi="Times New Roman" w:cs="Times New Roman"/>
          <w:sz w:val="20"/>
          <w:szCs w:val="20"/>
        </w:rPr>
        <w:t>2003</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Keanekaragaman Hayati Laut Aset Pembangunan Berkelanjutan Indonesia</w:t>
      </w:r>
      <w:r w:rsidRPr="009A57EC">
        <w:rPr>
          <w:rFonts w:ascii="Times New Roman" w:hAnsi="Times New Roman" w:cs="Times New Roman"/>
          <w:sz w:val="20"/>
          <w:szCs w:val="20"/>
        </w:rPr>
        <w:t>. PT. Gramedia Pustaka Utama. Jakarta.</w:t>
      </w:r>
    </w:p>
    <w:p w:rsidR="00EC3CE1" w:rsidRPr="009A57EC" w:rsidRDefault="00EC3CE1"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Dharma, B. </w:t>
      </w:r>
      <w:r w:rsidR="00B57FB8">
        <w:rPr>
          <w:rFonts w:ascii="Times New Roman" w:hAnsi="Times New Roman" w:cs="Times New Roman"/>
          <w:sz w:val="20"/>
          <w:szCs w:val="20"/>
        </w:rPr>
        <w:t>(</w:t>
      </w:r>
      <w:r w:rsidRPr="009A57EC">
        <w:rPr>
          <w:rFonts w:ascii="Times New Roman" w:hAnsi="Times New Roman" w:cs="Times New Roman"/>
          <w:sz w:val="20"/>
          <w:szCs w:val="20"/>
        </w:rPr>
        <w:t>1992</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Siput dan Kerang Indonesia II</w:t>
      </w:r>
      <w:r w:rsidRPr="009A57EC">
        <w:rPr>
          <w:rFonts w:ascii="Times New Roman" w:hAnsi="Times New Roman" w:cs="Times New Roman"/>
          <w:sz w:val="20"/>
          <w:szCs w:val="20"/>
        </w:rPr>
        <w:t>. Verlag Christa Hemmen, Wiesbaden: 135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De Voogd, N.J. &amp; RWM. van Soest. </w:t>
      </w:r>
      <w:r w:rsidR="00B57FB8">
        <w:rPr>
          <w:rFonts w:ascii="Times New Roman" w:hAnsi="Times New Roman" w:cs="Times New Roman"/>
          <w:sz w:val="20"/>
          <w:szCs w:val="20"/>
        </w:rPr>
        <w:t>(</w:t>
      </w:r>
      <w:r w:rsidRPr="009A57EC">
        <w:rPr>
          <w:rFonts w:ascii="Times New Roman" w:hAnsi="Times New Roman" w:cs="Times New Roman"/>
          <w:sz w:val="20"/>
          <w:szCs w:val="20"/>
        </w:rPr>
        <w:t>2005</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Indonesian sponges of the genus Petrosia Vosmaer (Demospongiae: Haplossclerida)</w:t>
      </w:r>
      <w:r w:rsidRPr="009A57EC">
        <w:rPr>
          <w:rFonts w:ascii="Times New Roman" w:hAnsi="Times New Roman" w:cs="Times New Roman"/>
          <w:sz w:val="20"/>
          <w:szCs w:val="20"/>
        </w:rPr>
        <w:t xml:space="preserve">. Dalam: de Voogd, N.J. </w:t>
      </w:r>
      <w:r w:rsidR="00B57FB8">
        <w:rPr>
          <w:rFonts w:ascii="Times New Roman" w:hAnsi="Times New Roman" w:cs="Times New Roman"/>
          <w:sz w:val="20"/>
          <w:szCs w:val="20"/>
        </w:rPr>
        <w:t>(</w:t>
      </w:r>
      <w:r w:rsidRPr="009A57EC">
        <w:rPr>
          <w:rFonts w:ascii="Times New Roman" w:hAnsi="Times New Roman" w:cs="Times New Roman"/>
          <w:sz w:val="20"/>
          <w:szCs w:val="20"/>
        </w:rPr>
        <w:t>2005</w:t>
      </w:r>
      <w:r w:rsidR="00B57FB8">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Indonesian Sponges. Biodiversity and mariculture potential</w:t>
      </w:r>
      <w:r w:rsidRPr="009A57EC">
        <w:rPr>
          <w:rFonts w:ascii="Times New Roman" w:hAnsi="Times New Roman" w:cs="Times New Roman"/>
          <w:sz w:val="20"/>
          <w:szCs w:val="20"/>
        </w:rPr>
        <w:t>. Phd thesis, University of Amsterdam, Amsterdam: 21-37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Debelius, H. </w:t>
      </w:r>
      <w:r w:rsidR="00430447">
        <w:rPr>
          <w:rFonts w:ascii="Times New Roman" w:hAnsi="Times New Roman" w:cs="Times New Roman"/>
          <w:sz w:val="20"/>
          <w:szCs w:val="20"/>
        </w:rPr>
        <w:t>(</w:t>
      </w:r>
      <w:r w:rsidRPr="009A57EC">
        <w:rPr>
          <w:rFonts w:ascii="Times New Roman" w:hAnsi="Times New Roman" w:cs="Times New Roman"/>
          <w:sz w:val="20"/>
          <w:szCs w:val="20"/>
        </w:rPr>
        <w:t>1996</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Nudibranchs and sea snails Indo-Pacific field guide</w:t>
      </w:r>
      <w:r w:rsidRPr="009A57EC">
        <w:rPr>
          <w:rFonts w:ascii="Times New Roman" w:hAnsi="Times New Roman" w:cs="Times New Roman"/>
          <w:sz w:val="20"/>
          <w:szCs w:val="20"/>
        </w:rPr>
        <w:t>. IKAN – Unterwasserarchiv, Frankfurt: 321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Dominici, A. A &amp; M. Wolf. </w:t>
      </w:r>
      <w:r w:rsidR="00290135">
        <w:rPr>
          <w:rFonts w:ascii="Times New Roman" w:hAnsi="Times New Roman" w:cs="Times New Roman"/>
          <w:sz w:val="20"/>
          <w:szCs w:val="20"/>
        </w:rPr>
        <w:t>(</w:t>
      </w:r>
      <w:r w:rsidRPr="009A57EC">
        <w:rPr>
          <w:rFonts w:ascii="Times New Roman" w:hAnsi="Times New Roman" w:cs="Times New Roman"/>
          <w:sz w:val="20"/>
          <w:szCs w:val="20"/>
        </w:rPr>
        <w:t>2006</w:t>
      </w:r>
      <w:r w:rsidR="00290135">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Reef fish community structure in the Tropical Eastern Pacific (Panama): living on a relatively stable rocky reef environment</w:t>
      </w:r>
      <w:r w:rsidRPr="009A57EC">
        <w:rPr>
          <w:rFonts w:ascii="Times New Roman" w:hAnsi="Times New Roman" w:cs="Times New Roman"/>
          <w:sz w:val="20"/>
          <w:szCs w:val="20"/>
        </w:rPr>
        <w:t>. Helgol Mar Res (2006) 60:287–305.</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Edwards, A.J. &amp; E.D Gomez. </w:t>
      </w:r>
      <w:r w:rsidR="00290135">
        <w:rPr>
          <w:rFonts w:ascii="Times New Roman" w:hAnsi="Times New Roman" w:cs="Times New Roman"/>
          <w:sz w:val="20"/>
          <w:szCs w:val="20"/>
        </w:rPr>
        <w:t>(</w:t>
      </w:r>
      <w:r w:rsidRPr="009A57EC">
        <w:rPr>
          <w:rFonts w:ascii="Times New Roman" w:hAnsi="Times New Roman" w:cs="Times New Roman"/>
          <w:sz w:val="20"/>
          <w:szCs w:val="20"/>
        </w:rPr>
        <w:t>2008</w:t>
      </w:r>
      <w:r w:rsidR="00290135">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Konsep dan panduan restorasi terumbu: Membuat pilihan bijak di antara ketidakpastian</w:t>
      </w:r>
      <w:r w:rsidRPr="009A57EC">
        <w:rPr>
          <w:rFonts w:ascii="Times New Roman" w:hAnsi="Times New Roman" w:cs="Times New Roman"/>
          <w:sz w:val="20"/>
          <w:szCs w:val="20"/>
        </w:rPr>
        <w:t xml:space="preserve">. Terj. dari: </w:t>
      </w:r>
      <w:r w:rsidRPr="009A57EC">
        <w:rPr>
          <w:rFonts w:ascii="Times New Roman" w:hAnsi="Times New Roman" w:cs="Times New Roman"/>
          <w:i/>
          <w:sz w:val="20"/>
          <w:szCs w:val="20"/>
        </w:rPr>
        <w:t>Reef restoration concepts and guidelines: making sensible management choices in the face of uncertainty</w:t>
      </w:r>
      <w:r w:rsidRPr="009A57EC">
        <w:rPr>
          <w:rFonts w:ascii="Times New Roman" w:hAnsi="Times New Roman" w:cs="Times New Roman"/>
          <w:sz w:val="20"/>
          <w:szCs w:val="20"/>
        </w:rPr>
        <w:t>. Oleh: Yusri, S., Estradivari, N.S. Wijoyo, dan Idris. Yayasan TERANGI, Jakarta: iv + 38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English, S., C. Wilkinson &amp; V. Baker. </w:t>
      </w:r>
      <w:r w:rsidR="00290135">
        <w:rPr>
          <w:rFonts w:ascii="Times New Roman" w:hAnsi="Times New Roman" w:cs="Times New Roman"/>
          <w:sz w:val="20"/>
          <w:szCs w:val="20"/>
        </w:rPr>
        <w:t>(</w:t>
      </w:r>
      <w:r w:rsidRPr="009A57EC">
        <w:rPr>
          <w:rFonts w:ascii="Times New Roman" w:hAnsi="Times New Roman" w:cs="Times New Roman"/>
          <w:sz w:val="20"/>
          <w:szCs w:val="20"/>
        </w:rPr>
        <w:t>1997</w:t>
      </w:r>
      <w:r w:rsidR="00290135">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Survey Manual for Tropical Marine Resources (2nd edition)</w:t>
      </w:r>
      <w:r w:rsidRPr="009A57EC">
        <w:rPr>
          <w:rFonts w:ascii="Times New Roman" w:hAnsi="Times New Roman" w:cs="Times New Roman"/>
          <w:sz w:val="20"/>
          <w:szCs w:val="20"/>
        </w:rPr>
        <w:t>. Australian Institute for Marine Science, Townsville</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Estradivari &amp; S. Yusri. </w:t>
      </w:r>
      <w:r w:rsidR="00290135">
        <w:rPr>
          <w:rFonts w:ascii="Times New Roman" w:hAnsi="Times New Roman" w:cs="Times New Roman"/>
          <w:sz w:val="20"/>
          <w:szCs w:val="20"/>
        </w:rPr>
        <w:t>(</w:t>
      </w:r>
      <w:r w:rsidRPr="009A57EC">
        <w:rPr>
          <w:rFonts w:ascii="Times New Roman" w:hAnsi="Times New Roman" w:cs="Times New Roman"/>
          <w:sz w:val="20"/>
          <w:szCs w:val="20"/>
        </w:rPr>
        <w:t>2006</w:t>
      </w:r>
      <w:r w:rsidR="00290135">
        <w:rPr>
          <w:rFonts w:ascii="Times New Roman" w:hAnsi="Times New Roman" w:cs="Times New Roman"/>
          <w:sz w:val="20"/>
          <w:szCs w:val="20"/>
        </w:rPr>
        <w:t>)</w:t>
      </w:r>
      <w:r w:rsidRPr="009A57EC">
        <w:rPr>
          <w:rFonts w:ascii="Times New Roman" w:hAnsi="Times New Roman" w:cs="Times New Roman"/>
          <w:sz w:val="20"/>
          <w:szCs w:val="20"/>
        </w:rPr>
        <w:t xml:space="preserve">. Coral reefs of Seribu Islands, Western Indonesia. </w:t>
      </w:r>
      <w:r w:rsidRPr="009A57EC">
        <w:rPr>
          <w:rFonts w:ascii="Times New Roman" w:hAnsi="Times New Roman" w:cs="Times New Roman"/>
          <w:i/>
          <w:sz w:val="20"/>
          <w:szCs w:val="20"/>
        </w:rPr>
        <w:t>Makalah pada 1st Asia Pacific Coral Reefs Symposium</w:t>
      </w:r>
      <w:r w:rsidRPr="009A57EC">
        <w:rPr>
          <w:rFonts w:ascii="Times New Roman" w:hAnsi="Times New Roman" w:cs="Times New Roman"/>
          <w:sz w:val="20"/>
          <w:szCs w:val="20"/>
        </w:rPr>
        <w:t>, Hongkong: 11 hlm.</w:t>
      </w:r>
    </w:p>
    <w:p w:rsidR="002050D8" w:rsidRPr="009A57EC" w:rsidRDefault="002050D8"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Fadilla &amp; Idris. </w:t>
      </w:r>
      <w:r w:rsidR="00290135">
        <w:rPr>
          <w:rFonts w:ascii="Times New Roman" w:hAnsi="Times New Roman" w:cs="Times New Roman"/>
          <w:sz w:val="20"/>
          <w:szCs w:val="20"/>
        </w:rPr>
        <w:t>(</w:t>
      </w:r>
      <w:r w:rsidRPr="009A57EC">
        <w:rPr>
          <w:rFonts w:ascii="Times New Roman" w:hAnsi="Times New Roman" w:cs="Times New Roman"/>
          <w:sz w:val="20"/>
          <w:szCs w:val="20"/>
        </w:rPr>
        <w:t>2007</w:t>
      </w:r>
      <w:r w:rsidR="00290135">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Perbandingan dua tahunan persentase penutupan karang di Kepulauan Seribu (2003, 2005 dan 2007)</w:t>
      </w:r>
      <w:r w:rsidRPr="009A57EC">
        <w:rPr>
          <w:rFonts w:ascii="Times New Roman" w:hAnsi="Times New Roman" w:cs="Times New Roman"/>
          <w:sz w:val="20"/>
          <w:szCs w:val="20"/>
        </w:rPr>
        <w:t xml:space="preserve">. dalam. Estradivari, S. Yusri, M. Syahrir, &amp; S. Timotius (eds.). 2007. </w:t>
      </w:r>
      <w:r w:rsidRPr="009A57EC">
        <w:rPr>
          <w:rFonts w:ascii="Times New Roman" w:hAnsi="Times New Roman" w:cs="Times New Roman"/>
          <w:i/>
          <w:sz w:val="20"/>
          <w:szCs w:val="20"/>
        </w:rPr>
        <w:t>Terumbu Karang Jakarta: Pengamatan jangka panjang terumbu karang Kepulauan Seribu (2004-2005)</w:t>
      </w:r>
      <w:r w:rsidRPr="009A57EC">
        <w:rPr>
          <w:rFonts w:ascii="Times New Roman" w:hAnsi="Times New Roman" w:cs="Times New Roman"/>
          <w:sz w:val="20"/>
          <w:szCs w:val="20"/>
        </w:rPr>
        <w:t>. Yayasan TERANGI, Jakarta: ix + 87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lastRenderedPageBreak/>
        <w:t xml:space="preserve">Gomez E, Alcala A, Yap H, Alcala L and Alino P. </w:t>
      </w:r>
      <w:r w:rsidR="00430447">
        <w:rPr>
          <w:rFonts w:ascii="Times New Roman" w:hAnsi="Times New Roman" w:cs="Times New Roman"/>
          <w:sz w:val="20"/>
          <w:szCs w:val="20"/>
        </w:rPr>
        <w:t>(</w:t>
      </w:r>
      <w:r w:rsidRPr="009A57EC">
        <w:rPr>
          <w:rFonts w:ascii="Times New Roman" w:hAnsi="Times New Roman" w:cs="Times New Roman"/>
          <w:sz w:val="20"/>
          <w:szCs w:val="20"/>
        </w:rPr>
        <w:t>1985</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w:t>
      </w:r>
      <w:r w:rsidRPr="007479B1">
        <w:rPr>
          <w:rFonts w:ascii="Times New Roman" w:hAnsi="Times New Roman" w:cs="Times New Roman"/>
          <w:sz w:val="20"/>
          <w:szCs w:val="20"/>
        </w:rPr>
        <w:t>Growth studies of commercially important scleractinians</w:t>
      </w:r>
      <w:r w:rsidRPr="009A57EC">
        <w:rPr>
          <w:rFonts w:ascii="Times New Roman" w:hAnsi="Times New Roman" w:cs="Times New Roman"/>
          <w:sz w:val="20"/>
          <w:szCs w:val="20"/>
        </w:rPr>
        <w:t xml:space="preserve">. </w:t>
      </w:r>
      <w:r w:rsidRPr="007479B1">
        <w:rPr>
          <w:rFonts w:ascii="Times New Roman" w:hAnsi="Times New Roman" w:cs="Times New Roman"/>
          <w:i/>
          <w:sz w:val="20"/>
          <w:szCs w:val="20"/>
        </w:rPr>
        <w:t>Proceedings of the 5th International Coral Reef Congress</w:t>
      </w:r>
      <w:r w:rsidRPr="009A57EC">
        <w:rPr>
          <w:rFonts w:ascii="Times New Roman" w:hAnsi="Times New Roman" w:cs="Times New Roman"/>
          <w:sz w:val="20"/>
          <w:szCs w:val="20"/>
        </w:rPr>
        <w:t xml:space="preserve"> 6:199-204</w:t>
      </w:r>
    </w:p>
    <w:p w:rsidR="00D91EB7" w:rsidRPr="009A57EC" w:rsidRDefault="00F013D1" w:rsidP="00C77751">
      <w:pPr>
        <w:spacing w:after="0" w:line="240" w:lineRule="auto"/>
        <w:ind w:left="567" w:hanging="567"/>
        <w:jc w:val="both"/>
        <w:rPr>
          <w:rFonts w:ascii="Times New Roman" w:hAnsi="Times New Roman" w:cs="Times New Roman"/>
          <w:sz w:val="20"/>
          <w:szCs w:val="20"/>
        </w:rPr>
      </w:pPr>
      <w:r w:rsidRPr="00F013D1">
        <w:rPr>
          <w:rFonts w:ascii="Times New Roman" w:hAnsi="Times New Roman" w:cs="Times New Roman"/>
          <w:sz w:val="20"/>
          <w:szCs w:val="20"/>
        </w:rPr>
        <w:t xml:space="preserve">González-Rivero M, Yakob L, Mumby PJ. </w:t>
      </w:r>
      <w:r w:rsidR="00430447">
        <w:rPr>
          <w:rFonts w:ascii="Times New Roman" w:hAnsi="Times New Roman" w:cs="Times New Roman"/>
          <w:sz w:val="20"/>
          <w:szCs w:val="20"/>
        </w:rPr>
        <w:t>(</w:t>
      </w:r>
      <w:r w:rsidRPr="00F013D1">
        <w:rPr>
          <w:rFonts w:ascii="Times New Roman" w:hAnsi="Times New Roman" w:cs="Times New Roman"/>
          <w:sz w:val="20"/>
          <w:szCs w:val="20"/>
        </w:rPr>
        <w:t>2011</w:t>
      </w:r>
      <w:r w:rsidR="00430447">
        <w:rPr>
          <w:rFonts w:ascii="Times New Roman" w:hAnsi="Times New Roman" w:cs="Times New Roman"/>
          <w:sz w:val="20"/>
          <w:szCs w:val="20"/>
        </w:rPr>
        <w:t>)</w:t>
      </w:r>
      <w:r w:rsidRPr="00F013D1">
        <w:rPr>
          <w:rFonts w:ascii="Times New Roman" w:hAnsi="Times New Roman" w:cs="Times New Roman"/>
          <w:sz w:val="20"/>
          <w:szCs w:val="20"/>
        </w:rPr>
        <w:t xml:space="preserve">. The role of sponge competition on coral reef alternative steady states. </w:t>
      </w:r>
      <w:r w:rsidRPr="00F013D1">
        <w:rPr>
          <w:rFonts w:ascii="Times New Roman" w:hAnsi="Times New Roman" w:cs="Times New Roman"/>
          <w:i/>
          <w:sz w:val="20"/>
          <w:szCs w:val="20"/>
        </w:rPr>
        <w:t>Ecol Model</w:t>
      </w:r>
      <w:r w:rsidRPr="00F013D1">
        <w:rPr>
          <w:rFonts w:ascii="Times New Roman" w:hAnsi="Times New Roman" w:cs="Times New Roman"/>
          <w:sz w:val="20"/>
          <w:szCs w:val="20"/>
        </w:rPr>
        <w:t>. 222(11):1847-1853.</w:t>
      </w:r>
    </w:p>
    <w:p w:rsidR="00D91EB7"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Gosliner, T., D.W. Behrens., &amp; G.C. Williams. </w:t>
      </w:r>
      <w:r w:rsidR="00430447">
        <w:rPr>
          <w:rFonts w:ascii="Times New Roman" w:hAnsi="Times New Roman" w:cs="Times New Roman"/>
          <w:sz w:val="20"/>
          <w:szCs w:val="20"/>
        </w:rPr>
        <w:t>(</w:t>
      </w:r>
      <w:r w:rsidRPr="009A57EC">
        <w:rPr>
          <w:rFonts w:ascii="Times New Roman" w:hAnsi="Times New Roman" w:cs="Times New Roman"/>
          <w:sz w:val="20"/>
          <w:szCs w:val="20"/>
        </w:rPr>
        <w:t>1996</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Coral reefs animal of the Indo-Pacific</w:t>
      </w:r>
      <w:r w:rsidRPr="009A57EC">
        <w:rPr>
          <w:rFonts w:ascii="Times New Roman" w:hAnsi="Times New Roman" w:cs="Times New Roman"/>
          <w:sz w:val="20"/>
          <w:szCs w:val="20"/>
        </w:rPr>
        <w:t>. Sea Challengers, Monterey: vi + 314 hlm.</w:t>
      </w:r>
    </w:p>
    <w:p w:rsidR="00F013D1" w:rsidRDefault="00F013D1" w:rsidP="00C77751">
      <w:pPr>
        <w:spacing w:after="0" w:line="240" w:lineRule="auto"/>
        <w:ind w:left="567" w:hanging="567"/>
        <w:jc w:val="both"/>
        <w:rPr>
          <w:rFonts w:ascii="Times New Roman" w:hAnsi="Times New Roman" w:cs="Times New Roman"/>
          <w:sz w:val="20"/>
          <w:szCs w:val="20"/>
        </w:rPr>
      </w:pPr>
      <w:r w:rsidRPr="00F456B0">
        <w:rPr>
          <w:rFonts w:ascii="Times New Roman" w:hAnsi="Times New Roman" w:cs="Times New Roman"/>
          <w:sz w:val="20"/>
          <w:szCs w:val="20"/>
        </w:rPr>
        <w:t>Hammerton</w:t>
      </w:r>
      <w:r w:rsidRPr="00F013D1">
        <w:rPr>
          <w:rFonts w:ascii="Times New Roman" w:hAnsi="Times New Roman" w:cs="Times New Roman"/>
          <w:sz w:val="20"/>
          <w:szCs w:val="20"/>
        </w:rPr>
        <w:t xml:space="preserve"> </w:t>
      </w:r>
      <w:r w:rsidRPr="00F456B0">
        <w:rPr>
          <w:rFonts w:ascii="Times New Roman" w:hAnsi="Times New Roman" w:cs="Times New Roman"/>
          <w:sz w:val="20"/>
          <w:szCs w:val="20"/>
        </w:rPr>
        <w:t xml:space="preserve">Z </w:t>
      </w:r>
      <w:r w:rsidRPr="00F013D1">
        <w:rPr>
          <w:rFonts w:ascii="Times New Roman" w:hAnsi="Times New Roman" w:cs="Times New Roman"/>
          <w:sz w:val="20"/>
          <w:szCs w:val="20"/>
        </w:rPr>
        <w:t xml:space="preserve">&amp; </w:t>
      </w:r>
      <w:r w:rsidRPr="00F456B0">
        <w:rPr>
          <w:rFonts w:ascii="Times New Roman" w:hAnsi="Times New Roman" w:cs="Times New Roman"/>
          <w:sz w:val="20"/>
          <w:szCs w:val="20"/>
        </w:rPr>
        <w:t>D</w:t>
      </w:r>
      <w:r w:rsidRPr="00F013D1">
        <w:rPr>
          <w:rFonts w:ascii="Times New Roman" w:hAnsi="Times New Roman" w:cs="Times New Roman"/>
          <w:sz w:val="20"/>
          <w:szCs w:val="20"/>
        </w:rPr>
        <w:t>.</w:t>
      </w:r>
      <w:r w:rsidRPr="00F456B0">
        <w:rPr>
          <w:rFonts w:ascii="Times New Roman" w:hAnsi="Times New Roman" w:cs="Times New Roman"/>
          <w:sz w:val="20"/>
          <w:szCs w:val="20"/>
        </w:rPr>
        <w:t>Bucher</w:t>
      </w:r>
      <w:r w:rsidRPr="00F013D1">
        <w:rPr>
          <w:rFonts w:ascii="Times New Roman" w:hAnsi="Times New Roman" w:cs="Times New Roman"/>
          <w:sz w:val="20"/>
          <w:szCs w:val="20"/>
        </w:rPr>
        <w:t xml:space="preserve">. </w:t>
      </w:r>
      <w:r w:rsidR="00430447">
        <w:rPr>
          <w:rFonts w:ascii="Times New Roman" w:hAnsi="Times New Roman" w:cs="Times New Roman"/>
          <w:sz w:val="20"/>
          <w:szCs w:val="20"/>
        </w:rPr>
        <w:t>(</w:t>
      </w:r>
      <w:r w:rsidRPr="00F013D1">
        <w:rPr>
          <w:rFonts w:ascii="Times New Roman" w:hAnsi="Times New Roman" w:cs="Times New Roman"/>
          <w:sz w:val="20"/>
          <w:szCs w:val="20"/>
        </w:rPr>
        <w:t>2015</w:t>
      </w:r>
      <w:r w:rsidR="00430447">
        <w:rPr>
          <w:rFonts w:ascii="Times New Roman" w:hAnsi="Times New Roman" w:cs="Times New Roman"/>
          <w:sz w:val="20"/>
          <w:szCs w:val="20"/>
        </w:rPr>
        <w:t>)</w:t>
      </w:r>
      <w:r w:rsidRPr="00F013D1">
        <w:rPr>
          <w:rFonts w:ascii="Times New Roman" w:hAnsi="Times New Roman" w:cs="Times New Roman"/>
          <w:sz w:val="20"/>
          <w:szCs w:val="20"/>
        </w:rPr>
        <w:t xml:space="preserve">. </w:t>
      </w:r>
      <w:r w:rsidRPr="00F456B0">
        <w:rPr>
          <w:rFonts w:ascii="Times New Roman" w:hAnsi="Times New Roman" w:cs="Times New Roman"/>
          <w:sz w:val="20"/>
          <w:szCs w:val="20"/>
        </w:rPr>
        <w:t>Levels of intervention – reducing SCUBA-diver impact within</w:t>
      </w:r>
      <w:r w:rsidRPr="00F013D1">
        <w:rPr>
          <w:rFonts w:ascii="Times New Roman" w:hAnsi="Times New Roman" w:cs="Times New Roman"/>
          <w:sz w:val="20"/>
          <w:szCs w:val="20"/>
        </w:rPr>
        <w:t xml:space="preserve"> </w:t>
      </w:r>
      <w:r w:rsidRPr="00F456B0">
        <w:rPr>
          <w:rFonts w:ascii="Times New Roman" w:hAnsi="Times New Roman" w:cs="Times New Roman"/>
          <w:sz w:val="20"/>
          <w:szCs w:val="20"/>
        </w:rPr>
        <w:t>subtropical marine protected areas</w:t>
      </w:r>
      <w:r w:rsidRPr="00F013D1">
        <w:rPr>
          <w:rFonts w:ascii="Times New Roman" w:hAnsi="Times New Roman" w:cs="Times New Roman"/>
          <w:sz w:val="20"/>
          <w:szCs w:val="20"/>
        </w:rPr>
        <w:t xml:space="preserve">. </w:t>
      </w:r>
      <w:r w:rsidRPr="00F013D1">
        <w:rPr>
          <w:rFonts w:ascii="Times New Roman" w:hAnsi="Times New Roman" w:cs="Times New Roman"/>
          <w:i/>
          <w:sz w:val="20"/>
          <w:szCs w:val="20"/>
        </w:rPr>
        <w:t>Journal of Ecotourism</w:t>
      </w:r>
      <w:r>
        <w:rPr>
          <w:rFonts w:ascii="Times New Roman" w:hAnsi="Times New Roman" w:cs="Times New Roman"/>
          <w:sz w:val="20"/>
          <w:szCs w:val="20"/>
        </w:rPr>
        <w:t>.</w:t>
      </w:r>
    </w:p>
    <w:p w:rsidR="004C1E7D" w:rsidRPr="009A57EC" w:rsidRDefault="004C1E7D"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Harriott VJ, Davis D. Bank SA. </w:t>
      </w:r>
      <w:r w:rsidR="00430447">
        <w:rPr>
          <w:rFonts w:ascii="Times New Roman" w:hAnsi="Times New Roman" w:cs="Times New Roman"/>
          <w:sz w:val="20"/>
          <w:szCs w:val="20"/>
        </w:rPr>
        <w:t>(</w:t>
      </w:r>
      <w:r w:rsidRPr="009A57EC">
        <w:rPr>
          <w:rFonts w:ascii="Times New Roman" w:hAnsi="Times New Roman" w:cs="Times New Roman"/>
          <w:sz w:val="20"/>
          <w:szCs w:val="20"/>
        </w:rPr>
        <w:t>1997</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Recreational Diving and Its Impact in Marine Protected Area in Eastern Australia</w:t>
      </w:r>
      <w:r w:rsidRPr="009A57EC">
        <w:rPr>
          <w:rFonts w:ascii="Times New Roman" w:hAnsi="Times New Roman" w:cs="Times New Roman"/>
          <w:sz w:val="20"/>
          <w:szCs w:val="20"/>
        </w:rPr>
        <w:t>.</w:t>
      </w:r>
    </w:p>
    <w:p w:rsidR="004C1E7D" w:rsidRPr="009A57EC" w:rsidRDefault="004C1E7D"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Hawkins JP, CM Robert. </w:t>
      </w:r>
      <w:r w:rsidR="00430447">
        <w:rPr>
          <w:rFonts w:ascii="Times New Roman" w:hAnsi="Times New Roman" w:cs="Times New Roman"/>
          <w:sz w:val="20"/>
          <w:szCs w:val="20"/>
        </w:rPr>
        <w:t>(</w:t>
      </w:r>
      <w:r w:rsidRPr="009A57EC">
        <w:rPr>
          <w:rFonts w:ascii="Times New Roman" w:hAnsi="Times New Roman" w:cs="Times New Roman"/>
          <w:sz w:val="20"/>
          <w:szCs w:val="20"/>
        </w:rPr>
        <w:t>1992</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Effect of Recreational Scuba Diving on Reef Slope Communities of Coral Reef. </w:t>
      </w:r>
      <w:r w:rsidRPr="009A57EC">
        <w:rPr>
          <w:rFonts w:ascii="Times New Roman" w:hAnsi="Times New Roman" w:cs="Times New Roman"/>
          <w:i/>
          <w:sz w:val="20"/>
          <w:szCs w:val="20"/>
        </w:rPr>
        <w:t>Biological Conservation</w:t>
      </w:r>
      <w:r w:rsidRPr="009A57EC">
        <w:rPr>
          <w:rFonts w:ascii="Times New Roman" w:hAnsi="Times New Roman" w:cs="Times New Roman"/>
          <w:sz w:val="20"/>
          <w:szCs w:val="20"/>
        </w:rPr>
        <w:t>.</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Hill, J. &amp; C. Wilkinson. </w:t>
      </w:r>
      <w:r w:rsidR="00430447">
        <w:rPr>
          <w:rFonts w:ascii="Times New Roman" w:hAnsi="Times New Roman" w:cs="Times New Roman"/>
          <w:sz w:val="20"/>
          <w:szCs w:val="20"/>
        </w:rPr>
        <w:t>(</w:t>
      </w:r>
      <w:r w:rsidRPr="009A57EC">
        <w:rPr>
          <w:rFonts w:ascii="Times New Roman" w:hAnsi="Times New Roman" w:cs="Times New Roman"/>
          <w:sz w:val="20"/>
          <w:szCs w:val="20"/>
        </w:rPr>
        <w:t>2004</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w:t>
      </w:r>
      <w:r w:rsidRPr="007479B1">
        <w:rPr>
          <w:rFonts w:ascii="Times New Roman" w:hAnsi="Times New Roman" w:cs="Times New Roman"/>
          <w:i/>
          <w:sz w:val="20"/>
          <w:szCs w:val="20"/>
        </w:rPr>
        <w:t>Methods for ecological monitoring of coral reefs: A resource for managers</w:t>
      </w:r>
      <w:r w:rsidRPr="009A57EC">
        <w:rPr>
          <w:rFonts w:ascii="Times New Roman" w:hAnsi="Times New Roman" w:cs="Times New Roman"/>
          <w:sz w:val="20"/>
          <w:szCs w:val="20"/>
        </w:rPr>
        <w:t xml:space="preserve">. Australian Institute of Marine Science and Reef Check, Australia. </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Hodgson, G., J. Hill, W. Kiene, L. Maun, J. Mihaly, J. Liebeler, C. Shuman, &amp; R. Torres. </w:t>
      </w:r>
      <w:r w:rsidR="00430447">
        <w:rPr>
          <w:rFonts w:ascii="Times New Roman" w:hAnsi="Times New Roman" w:cs="Times New Roman"/>
          <w:sz w:val="20"/>
          <w:szCs w:val="20"/>
        </w:rPr>
        <w:t>(</w:t>
      </w:r>
      <w:r w:rsidRPr="009A57EC">
        <w:rPr>
          <w:rFonts w:ascii="Times New Roman" w:hAnsi="Times New Roman" w:cs="Times New Roman"/>
          <w:sz w:val="20"/>
          <w:szCs w:val="20"/>
        </w:rPr>
        <w:t>2006</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w:t>
      </w:r>
      <w:r w:rsidRPr="00430447">
        <w:rPr>
          <w:rFonts w:ascii="Times New Roman" w:hAnsi="Times New Roman" w:cs="Times New Roman"/>
          <w:i/>
          <w:sz w:val="20"/>
          <w:szCs w:val="20"/>
        </w:rPr>
        <w:t xml:space="preserve">Reefchek </w:t>
      </w:r>
      <w:r w:rsidRPr="009A57EC">
        <w:rPr>
          <w:rFonts w:ascii="Times New Roman" w:hAnsi="Times New Roman" w:cs="Times New Roman"/>
          <w:i/>
          <w:sz w:val="20"/>
          <w:szCs w:val="20"/>
        </w:rPr>
        <w:t>Instruction manual: A guide to reef check coral reef monitoring</w:t>
      </w:r>
      <w:r w:rsidRPr="009A57EC">
        <w:rPr>
          <w:rFonts w:ascii="Times New Roman" w:hAnsi="Times New Roman" w:cs="Times New Roman"/>
          <w:sz w:val="20"/>
          <w:szCs w:val="20"/>
        </w:rPr>
        <w:t>. Reef Check Foundation, California.</w:t>
      </w:r>
    </w:p>
    <w:p w:rsidR="002050D8" w:rsidRDefault="002050D8"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Idris &amp; Muh. Syahrir. </w:t>
      </w:r>
      <w:r w:rsidR="00430447">
        <w:rPr>
          <w:rFonts w:ascii="Times New Roman" w:hAnsi="Times New Roman" w:cs="Times New Roman"/>
          <w:sz w:val="20"/>
          <w:szCs w:val="20"/>
        </w:rPr>
        <w:t>(</w:t>
      </w:r>
      <w:r w:rsidRPr="009A57EC">
        <w:rPr>
          <w:rFonts w:ascii="Times New Roman" w:hAnsi="Times New Roman" w:cs="Times New Roman"/>
          <w:sz w:val="20"/>
          <w:szCs w:val="20"/>
        </w:rPr>
        <w:t>2011</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Kajian Berkala Struktur Komunitas Karang Keras di Perairan Kepulauan Seribu</w:t>
      </w:r>
      <w:r w:rsidRPr="009A57EC">
        <w:rPr>
          <w:rFonts w:ascii="Times New Roman" w:hAnsi="Times New Roman" w:cs="Times New Roman"/>
          <w:sz w:val="20"/>
          <w:szCs w:val="20"/>
        </w:rPr>
        <w:t xml:space="preserve">. dalam Setyawan E., S. Yusri, &amp; S. Timotius (ed.). 2011. </w:t>
      </w:r>
      <w:r w:rsidRPr="009A57EC">
        <w:rPr>
          <w:rFonts w:ascii="Times New Roman" w:hAnsi="Times New Roman" w:cs="Times New Roman"/>
          <w:i/>
          <w:sz w:val="20"/>
          <w:szCs w:val="20"/>
        </w:rPr>
        <w:t>Terumbu Karang Jakarta: Pengamatan Jangka Panjang Terumbu Karang Kepulauan Seribu (2005-2009)</w:t>
      </w:r>
      <w:r w:rsidRPr="009A57EC">
        <w:rPr>
          <w:rFonts w:ascii="Times New Roman" w:hAnsi="Times New Roman" w:cs="Times New Roman"/>
          <w:sz w:val="20"/>
          <w:szCs w:val="20"/>
        </w:rPr>
        <w:t>. Yayasan TERANGI. Jakarta. vi+102 hlm.</w:t>
      </w:r>
    </w:p>
    <w:p w:rsidR="00FD2F6B" w:rsidRPr="0041684B" w:rsidRDefault="00FD2F6B" w:rsidP="00FD2F6B">
      <w:pPr>
        <w:spacing w:after="0" w:line="240" w:lineRule="auto"/>
        <w:ind w:left="567" w:hanging="567"/>
        <w:jc w:val="both"/>
        <w:rPr>
          <w:rFonts w:ascii="Times New Roman" w:eastAsia="Times New Roman" w:hAnsi="Times New Roman" w:cs="Times New Roman"/>
          <w:sz w:val="20"/>
          <w:szCs w:val="20"/>
          <w:lang w:eastAsia="id-ID"/>
        </w:rPr>
      </w:pPr>
      <w:r w:rsidRPr="0041684B">
        <w:rPr>
          <w:rFonts w:ascii="Times New Roman" w:eastAsia="Times New Roman" w:hAnsi="Times New Roman" w:cs="Times New Roman"/>
          <w:sz w:val="20"/>
          <w:szCs w:val="20"/>
          <w:lang w:eastAsia="id-ID"/>
        </w:rPr>
        <w:t>Juhasz, A.</w:t>
      </w:r>
      <w:r w:rsidR="00062BCB">
        <w:rPr>
          <w:rFonts w:ascii="Times New Roman" w:eastAsia="Times New Roman" w:hAnsi="Times New Roman" w:cs="Times New Roman"/>
          <w:sz w:val="20"/>
          <w:szCs w:val="20"/>
          <w:lang w:eastAsia="id-ID"/>
        </w:rPr>
        <w:t>, Ho, E., Bender, E., Fong, P. (</w:t>
      </w:r>
      <w:r w:rsidRPr="0041684B">
        <w:rPr>
          <w:rFonts w:ascii="Times New Roman" w:eastAsia="Times New Roman" w:hAnsi="Times New Roman" w:cs="Times New Roman"/>
          <w:sz w:val="20"/>
          <w:szCs w:val="20"/>
          <w:lang w:eastAsia="id-ID"/>
        </w:rPr>
        <w:t>2010</w:t>
      </w:r>
      <w:r w:rsidR="00062BCB">
        <w:rPr>
          <w:rFonts w:ascii="Times New Roman" w:eastAsia="Times New Roman" w:hAnsi="Times New Roman" w:cs="Times New Roman"/>
          <w:sz w:val="20"/>
          <w:szCs w:val="20"/>
          <w:lang w:eastAsia="id-ID"/>
        </w:rPr>
        <w:t>)</w:t>
      </w:r>
      <w:r w:rsidRPr="0041684B">
        <w:rPr>
          <w:rFonts w:ascii="Times New Roman" w:eastAsia="Times New Roman" w:hAnsi="Times New Roman" w:cs="Times New Roman"/>
          <w:sz w:val="20"/>
          <w:szCs w:val="20"/>
          <w:lang w:eastAsia="id-ID"/>
        </w:rPr>
        <w:t>. Does use of tropical beaches by tourists</w:t>
      </w:r>
      <w:r>
        <w:rPr>
          <w:rFonts w:ascii="Times New Roman" w:eastAsia="Times New Roman" w:hAnsi="Times New Roman" w:cs="Times New Roman"/>
          <w:sz w:val="20"/>
          <w:szCs w:val="20"/>
          <w:lang w:eastAsia="id-ID"/>
        </w:rPr>
        <w:t xml:space="preserve"> a</w:t>
      </w:r>
      <w:r w:rsidRPr="0041684B">
        <w:rPr>
          <w:rFonts w:ascii="Times New Roman" w:eastAsia="Times New Roman" w:hAnsi="Times New Roman" w:cs="Times New Roman"/>
          <w:sz w:val="20"/>
          <w:szCs w:val="20"/>
          <w:lang w:eastAsia="id-ID"/>
        </w:rPr>
        <w:t>nd island residents</w:t>
      </w:r>
      <w:r>
        <w:rPr>
          <w:rFonts w:ascii="Times New Roman" w:eastAsia="Times New Roman" w:hAnsi="Times New Roman" w:cs="Times New Roman"/>
          <w:sz w:val="20"/>
          <w:szCs w:val="20"/>
          <w:lang w:eastAsia="id-ID"/>
        </w:rPr>
        <w:t xml:space="preserve"> </w:t>
      </w:r>
      <w:r w:rsidRPr="0041684B">
        <w:rPr>
          <w:rFonts w:ascii="Times New Roman" w:eastAsia="Times New Roman" w:hAnsi="Times New Roman" w:cs="Times New Roman"/>
          <w:sz w:val="20"/>
          <w:szCs w:val="20"/>
          <w:lang w:eastAsia="id-ID"/>
        </w:rPr>
        <w:t>result in damage to fringing coral reefs? A case study in</w:t>
      </w:r>
      <w:r>
        <w:rPr>
          <w:rFonts w:ascii="Times New Roman" w:eastAsia="Times New Roman" w:hAnsi="Times New Roman" w:cs="Times New Roman"/>
          <w:sz w:val="20"/>
          <w:szCs w:val="20"/>
          <w:lang w:eastAsia="id-ID"/>
        </w:rPr>
        <w:t xml:space="preserve"> </w:t>
      </w:r>
      <w:r w:rsidRPr="0041684B">
        <w:rPr>
          <w:rFonts w:ascii="Times New Roman" w:eastAsia="Times New Roman" w:hAnsi="Times New Roman" w:cs="Times New Roman"/>
          <w:sz w:val="20"/>
          <w:szCs w:val="20"/>
          <w:lang w:eastAsia="id-ID"/>
        </w:rPr>
        <w:t xml:space="preserve">Moorea French Polynesia. </w:t>
      </w:r>
      <w:r w:rsidRPr="0041684B">
        <w:rPr>
          <w:rFonts w:ascii="Times New Roman" w:eastAsia="Times New Roman" w:hAnsi="Times New Roman" w:cs="Times New Roman"/>
          <w:i/>
          <w:sz w:val="20"/>
          <w:szCs w:val="20"/>
          <w:lang w:eastAsia="id-ID"/>
        </w:rPr>
        <w:t>Mar. Pollut. Bull. 60</w:t>
      </w:r>
      <w:r w:rsidRPr="0041684B">
        <w:rPr>
          <w:rFonts w:ascii="Times New Roman" w:eastAsia="Times New Roman" w:hAnsi="Times New Roman" w:cs="Times New Roman"/>
          <w:sz w:val="20"/>
          <w:szCs w:val="20"/>
          <w:lang w:eastAsia="id-ID"/>
        </w:rPr>
        <w:t>, 2251e</w:t>
      </w:r>
      <w:r>
        <w:rPr>
          <w:rFonts w:ascii="Times New Roman" w:eastAsia="Times New Roman" w:hAnsi="Times New Roman" w:cs="Times New Roman"/>
          <w:sz w:val="20"/>
          <w:szCs w:val="20"/>
          <w:lang w:eastAsia="id-ID"/>
        </w:rPr>
        <w:t xml:space="preserve"> </w:t>
      </w:r>
      <w:r w:rsidRPr="0041684B">
        <w:rPr>
          <w:rFonts w:ascii="Times New Roman" w:eastAsia="Times New Roman" w:hAnsi="Times New Roman" w:cs="Times New Roman"/>
          <w:sz w:val="20"/>
          <w:szCs w:val="20"/>
          <w:lang w:eastAsia="id-ID"/>
        </w:rPr>
        <w:t>2256.http://dx.doi.org/10.1016/j.marpolbul.2010.08.011</w:t>
      </w:r>
      <w:r>
        <w:rPr>
          <w:rFonts w:ascii="Times New Roman" w:eastAsia="Times New Roman" w:hAnsi="Times New Roman" w:cs="Times New Roman"/>
          <w:sz w:val="20"/>
          <w:szCs w:val="20"/>
          <w:lang w:eastAsia="id-ID"/>
        </w:rPr>
        <w:t>.</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Kuiter, R. H. &amp; T. Tonozuka. </w:t>
      </w:r>
      <w:r w:rsidR="00430447">
        <w:rPr>
          <w:rFonts w:ascii="Times New Roman" w:hAnsi="Times New Roman" w:cs="Times New Roman"/>
          <w:sz w:val="20"/>
          <w:szCs w:val="20"/>
        </w:rPr>
        <w:t>(</w:t>
      </w:r>
      <w:r w:rsidRPr="009A57EC">
        <w:rPr>
          <w:rFonts w:ascii="Times New Roman" w:hAnsi="Times New Roman" w:cs="Times New Roman"/>
          <w:sz w:val="20"/>
          <w:szCs w:val="20"/>
        </w:rPr>
        <w:t>2003</w:t>
      </w:r>
      <w:r w:rsidR="00430447">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Pictorial guide to: Indonesian reef fishes. Part 2</w:t>
      </w:r>
      <w:r w:rsidRPr="009A57EC">
        <w:rPr>
          <w:rFonts w:ascii="Times New Roman" w:hAnsi="Times New Roman" w:cs="Times New Roman"/>
          <w:sz w:val="20"/>
          <w:szCs w:val="20"/>
        </w:rPr>
        <w:t>. PT. Dive &amp; Dive’s. Denpasar, Bali.</w:t>
      </w:r>
    </w:p>
    <w:p w:rsidR="00866827" w:rsidRPr="009A57EC" w:rsidRDefault="0086682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Laksono, A. N., &amp; Mussadun. </w:t>
      </w:r>
      <w:r w:rsidR="00845324">
        <w:rPr>
          <w:rFonts w:ascii="Times New Roman" w:hAnsi="Times New Roman" w:cs="Times New Roman"/>
          <w:sz w:val="20"/>
          <w:szCs w:val="20"/>
        </w:rPr>
        <w:t>(</w:t>
      </w:r>
      <w:r w:rsidRPr="009A57EC">
        <w:rPr>
          <w:rFonts w:ascii="Times New Roman" w:hAnsi="Times New Roman" w:cs="Times New Roman"/>
          <w:sz w:val="20"/>
          <w:szCs w:val="20"/>
        </w:rPr>
        <w:t>2014</w:t>
      </w:r>
      <w:r w:rsidR="00845324">
        <w:rPr>
          <w:rFonts w:ascii="Times New Roman" w:hAnsi="Times New Roman" w:cs="Times New Roman"/>
          <w:sz w:val="20"/>
          <w:szCs w:val="20"/>
        </w:rPr>
        <w:t>)</w:t>
      </w:r>
      <w:r w:rsidRPr="009A57EC">
        <w:rPr>
          <w:rFonts w:ascii="Times New Roman" w:hAnsi="Times New Roman" w:cs="Times New Roman"/>
          <w:sz w:val="20"/>
          <w:szCs w:val="20"/>
        </w:rPr>
        <w:t xml:space="preserve">. Dampak Aktivitas Ekowisata di Pulau Karimunjawa Berdasarkan Persepsi Masyarakat. </w:t>
      </w:r>
      <w:r w:rsidRPr="009A57EC">
        <w:rPr>
          <w:rFonts w:ascii="Times New Roman" w:hAnsi="Times New Roman" w:cs="Times New Roman"/>
          <w:i/>
          <w:sz w:val="20"/>
          <w:szCs w:val="20"/>
        </w:rPr>
        <w:t>Jurnal Teknik PWK</w:t>
      </w:r>
      <w:r w:rsidRPr="009A57EC">
        <w:rPr>
          <w:rFonts w:ascii="Times New Roman" w:hAnsi="Times New Roman" w:cs="Times New Roman"/>
          <w:sz w:val="20"/>
          <w:szCs w:val="20"/>
        </w:rPr>
        <w:t>. Vol :3</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Lieske, E. &amp; R. Myers. </w:t>
      </w:r>
      <w:r w:rsidR="00845324">
        <w:rPr>
          <w:rFonts w:ascii="Times New Roman" w:hAnsi="Times New Roman" w:cs="Times New Roman"/>
          <w:sz w:val="20"/>
          <w:szCs w:val="20"/>
        </w:rPr>
        <w:t>(</w:t>
      </w:r>
      <w:r w:rsidRPr="009A57EC">
        <w:rPr>
          <w:rFonts w:ascii="Times New Roman" w:hAnsi="Times New Roman" w:cs="Times New Roman"/>
          <w:sz w:val="20"/>
          <w:szCs w:val="20"/>
        </w:rPr>
        <w:t>1994</w:t>
      </w:r>
      <w:r w:rsidR="00845324">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Reef fishes of the world</w:t>
      </w:r>
      <w:r w:rsidRPr="009A57EC">
        <w:rPr>
          <w:rFonts w:ascii="Times New Roman" w:hAnsi="Times New Roman" w:cs="Times New Roman"/>
          <w:sz w:val="20"/>
          <w:szCs w:val="20"/>
        </w:rPr>
        <w:t>. Reprinted 1997. Periplus Editions Ltd. Hongkong.</w:t>
      </w:r>
    </w:p>
    <w:p w:rsidR="004C1E7D" w:rsidRPr="009A57EC" w:rsidRDefault="004C1E7D"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Liew HC. 2001. </w:t>
      </w:r>
      <w:r w:rsidRPr="009A57EC">
        <w:rPr>
          <w:rFonts w:ascii="Times New Roman" w:hAnsi="Times New Roman" w:cs="Times New Roman"/>
          <w:i/>
          <w:sz w:val="20"/>
          <w:szCs w:val="20"/>
        </w:rPr>
        <w:t>The Impact on Coral Reefs by Leisure Divers in Redang</w:t>
      </w:r>
      <w:r w:rsidRPr="009A57EC">
        <w:rPr>
          <w:rFonts w:ascii="Times New Roman" w:hAnsi="Times New Roman" w:cs="Times New Roman"/>
          <w:sz w:val="20"/>
          <w:szCs w:val="20"/>
        </w:rPr>
        <w:t>. National Symposium on Marine Park and Island in Trengganu.</w:t>
      </w:r>
    </w:p>
    <w:p w:rsidR="00305ACE" w:rsidRPr="009A57EC" w:rsidRDefault="00305ACE"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Lim LC. </w:t>
      </w:r>
      <w:r w:rsidR="00845324">
        <w:rPr>
          <w:rFonts w:ascii="Times New Roman" w:hAnsi="Times New Roman" w:cs="Times New Roman"/>
          <w:sz w:val="20"/>
          <w:szCs w:val="20"/>
        </w:rPr>
        <w:t>(</w:t>
      </w:r>
      <w:r w:rsidRPr="009A57EC">
        <w:rPr>
          <w:rFonts w:ascii="Times New Roman" w:hAnsi="Times New Roman" w:cs="Times New Roman"/>
          <w:sz w:val="20"/>
          <w:szCs w:val="20"/>
        </w:rPr>
        <w:t>1998</w:t>
      </w:r>
      <w:r w:rsidR="00845324">
        <w:rPr>
          <w:rFonts w:ascii="Times New Roman" w:hAnsi="Times New Roman" w:cs="Times New Roman"/>
          <w:sz w:val="20"/>
          <w:szCs w:val="20"/>
        </w:rPr>
        <w:t>)</w:t>
      </w:r>
      <w:r w:rsidRPr="009A57EC">
        <w:rPr>
          <w:rFonts w:ascii="Times New Roman" w:hAnsi="Times New Roman" w:cs="Times New Roman"/>
          <w:sz w:val="20"/>
          <w:szCs w:val="20"/>
        </w:rPr>
        <w:t xml:space="preserve">. </w:t>
      </w:r>
      <w:r w:rsidRPr="007479B1">
        <w:rPr>
          <w:rFonts w:ascii="Times New Roman" w:hAnsi="Times New Roman" w:cs="Times New Roman"/>
          <w:i/>
          <w:sz w:val="20"/>
          <w:szCs w:val="20"/>
        </w:rPr>
        <w:t>The concepts and analysis of carrying capacity; A management tool for effective planning</w:t>
      </w:r>
      <w:r w:rsidRPr="009A57EC">
        <w:rPr>
          <w:rFonts w:ascii="Times New Roman" w:hAnsi="Times New Roman" w:cs="Times New Roman"/>
          <w:sz w:val="20"/>
          <w:szCs w:val="20"/>
        </w:rPr>
        <w:t>. Part I. Report produced under bay of Bengal Programme. Madras. India.</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Loeb, S.L. &amp; A. Spacie (eds.). </w:t>
      </w:r>
      <w:r w:rsidR="00845324">
        <w:rPr>
          <w:rFonts w:ascii="Times New Roman" w:hAnsi="Times New Roman" w:cs="Times New Roman"/>
          <w:sz w:val="20"/>
          <w:szCs w:val="20"/>
        </w:rPr>
        <w:t>(</w:t>
      </w:r>
      <w:r w:rsidRPr="009A57EC">
        <w:rPr>
          <w:rFonts w:ascii="Times New Roman" w:hAnsi="Times New Roman" w:cs="Times New Roman"/>
          <w:sz w:val="20"/>
          <w:szCs w:val="20"/>
        </w:rPr>
        <w:t>1974</w:t>
      </w:r>
      <w:r w:rsidR="00845324">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Biological monitoring of aquatic systems</w:t>
      </w:r>
      <w:r w:rsidRPr="009A57EC">
        <w:rPr>
          <w:rFonts w:ascii="Times New Roman" w:hAnsi="Times New Roman" w:cs="Times New Roman"/>
          <w:sz w:val="20"/>
          <w:szCs w:val="20"/>
        </w:rPr>
        <w:t>. Lewis Publisher. London.</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Ludwig, J. A. &amp; J. F. Reynolds. </w:t>
      </w:r>
      <w:r w:rsidR="00845324">
        <w:rPr>
          <w:rFonts w:ascii="Times New Roman" w:hAnsi="Times New Roman" w:cs="Times New Roman"/>
          <w:sz w:val="20"/>
          <w:szCs w:val="20"/>
        </w:rPr>
        <w:t>(</w:t>
      </w:r>
      <w:r w:rsidRPr="009A57EC">
        <w:rPr>
          <w:rFonts w:ascii="Times New Roman" w:hAnsi="Times New Roman" w:cs="Times New Roman"/>
          <w:sz w:val="20"/>
          <w:szCs w:val="20"/>
        </w:rPr>
        <w:t>1998</w:t>
      </w:r>
      <w:r w:rsidR="00845324">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Statistical ecology: a primer methods and computing. John Wiley &amp; Sons</w:t>
      </w:r>
      <w:r w:rsidRPr="009A57EC">
        <w:rPr>
          <w:rFonts w:ascii="Times New Roman" w:hAnsi="Times New Roman" w:cs="Times New Roman"/>
          <w:sz w:val="20"/>
          <w:szCs w:val="20"/>
        </w:rPr>
        <w:t xml:space="preserve">, New York: xviii + 337 hlm. </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Luiz O. J. jr. A. Carvalho-Filho. C. E. L. Ferreira, S. R. Floeter, J. L.Gasparini, &amp; I. Sazima. </w:t>
      </w:r>
      <w:r w:rsidR="00845324">
        <w:rPr>
          <w:rFonts w:ascii="Times New Roman" w:hAnsi="Times New Roman" w:cs="Times New Roman"/>
          <w:sz w:val="20"/>
          <w:szCs w:val="20"/>
        </w:rPr>
        <w:t>(</w:t>
      </w:r>
      <w:r w:rsidRPr="009A57EC">
        <w:rPr>
          <w:rFonts w:ascii="Times New Roman" w:hAnsi="Times New Roman" w:cs="Times New Roman"/>
          <w:sz w:val="20"/>
          <w:szCs w:val="20"/>
        </w:rPr>
        <w:t>2008</w:t>
      </w:r>
      <w:r w:rsidR="00845324">
        <w:rPr>
          <w:rFonts w:ascii="Times New Roman" w:hAnsi="Times New Roman" w:cs="Times New Roman"/>
          <w:sz w:val="20"/>
          <w:szCs w:val="20"/>
        </w:rPr>
        <w:t>)</w:t>
      </w:r>
      <w:r w:rsidRPr="009A57EC">
        <w:rPr>
          <w:rFonts w:ascii="Times New Roman" w:hAnsi="Times New Roman" w:cs="Times New Roman"/>
          <w:sz w:val="20"/>
          <w:szCs w:val="20"/>
        </w:rPr>
        <w:t xml:space="preserve">. The reef fish assemblage of the Laje de Santos Marine State Park, Southwestern Atlantic: annotated checklist with comments on abundance, distribution, trophic structure, symbiotic associations, and conservation. </w:t>
      </w:r>
      <w:r w:rsidRPr="009A57EC">
        <w:rPr>
          <w:rFonts w:ascii="Times New Roman" w:hAnsi="Times New Roman" w:cs="Times New Roman"/>
          <w:i/>
          <w:sz w:val="20"/>
          <w:szCs w:val="20"/>
        </w:rPr>
        <w:t>Zootaxa</w:t>
      </w:r>
      <w:r w:rsidRPr="009A57EC">
        <w:rPr>
          <w:rFonts w:ascii="Times New Roman" w:hAnsi="Times New Roman" w:cs="Times New Roman"/>
          <w:sz w:val="20"/>
          <w:szCs w:val="20"/>
        </w:rPr>
        <w:t xml:space="preserve"> 1807: 1–25</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Magurran, A.E. </w:t>
      </w:r>
      <w:r w:rsidR="003D241E">
        <w:rPr>
          <w:rFonts w:ascii="Times New Roman" w:hAnsi="Times New Roman" w:cs="Times New Roman"/>
          <w:sz w:val="20"/>
          <w:szCs w:val="20"/>
        </w:rPr>
        <w:t>(</w:t>
      </w:r>
      <w:r w:rsidRPr="009A57EC">
        <w:rPr>
          <w:rFonts w:ascii="Times New Roman" w:hAnsi="Times New Roman" w:cs="Times New Roman"/>
          <w:sz w:val="20"/>
          <w:szCs w:val="20"/>
        </w:rPr>
        <w:t>1988</w:t>
      </w:r>
      <w:r w:rsidR="003D241E">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Ecological diversity and its measurements</w:t>
      </w:r>
      <w:r w:rsidRPr="009A57EC">
        <w:rPr>
          <w:rFonts w:ascii="Times New Roman" w:hAnsi="Times New Roman" w:cs="Times New Roman"/>
          <w:sz w:val="20"/>
          <w:szCs w:val="20"/>
        </w:rPr>
        <w:t>. Princeton University Press, Princeton: x + 179 hlm.</w:t>
      </w:r>
    </w:p>
    <w:p w:rsidR="00D91EB7"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McAllister, D. &amp; A. Ansula. </w:t>
      </w:r>
      <w:r w:rsidR="003D241E">
        <w:rPr>
          <w:rFonts w:ascii="Times New Roman" w:hAnsi="Times New Roman" w:cs="Times New Roman"/>
          <w:sz w:val="20"/>
          <w:szCs w:val="20"/>
        </w:rPr>
        <w:t>(</w:t>
      </w:r>
      <w:r w:rsidRPr="009A57EC">
        <w:rPr>
          <w:rFonts w:ascii="Times New Roman" w:hAnsi="Times New Roman" w:cs="Times New Roman"/>
          <w:sz w:val="20"/>
          <w:szCs w:val="20"/>
        </w:rPr>
        <w:t>2005</w:t>
      </w:r>
      <w:r w:rsidR="003D241E">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Selamatkan terumbu karang Indonesia: Buku panduan pelestarian terumbu karang</w:t>
      </w:r>
      <w:r w:rsidRPr="009A57EC">
        <w:rPr>
          <w:rFonts w:ascii="Times New Roman" w:hAnsi="Times New Roman" w:cs="Times New Roman"/>
          <w:sz w:val="20"/>
          <w:szCs w:val="20"/>
        </w:rPr>
        <w:t xml:space="preserve">. Terj. Dari </w:t>
      </w:r>
      <w:r w:rsidRPr="009A57EC">
        <w:rPr>
          <w:rFonts w:ascii="Times New Roman" w:hAnsi="Times New Roman" w:cs="Times New Roman"/>
          <w:i/>
          <w:sz w:val="20"/>
          <w:szCs w:val="20"/>
        </w:rPr>
        <w:t>Save our coral reefs: A coral reef care manual</w:t>
      </w:r>
      <w:r w:rsidRPr="009A57EC">
        <w:rPr>
          <w:rFonts w:ascii="Times New Roman" w:hAnsi="Times New Roman" w:cs="Times New Roman"/>
          <w:sz w:val="20"/>
          <w:szCs w:val="20"/>
        </w:rPr>
        <w:t>. Oleh: Razak, T.B. dan K.L.M.A. Simatupang. Yayasan TERANGI. Jakarta: xix+113 hlm.</w:t>
      </w:r>
    </w:p>
    <w:p w:rsidR="002E0E64" w:rsidRPr="009A57EC" w:rsidRDefault="002E0E64" w:rsidP="002E0E64">
      <w:pPr>
        <w:spacing w:after="0" w:line="240" w:lineRule="auto"/>
        <w:ind w:left="567" w:hanging="567"/>
        <w:jc w:val="both"/>
        <w:rPr>
          <w:rFonts w:ascii="Times New Roman" w:hAnsi="Times New Roman" w:cs="Times New Roman"/>
          <w:sz w:val="20"/>
          <w:szCs w:val="20"/>
        </w:rPr>
      </w:pPr>
      <w:r w:rsidRPr="002E0E64">
        <w:rPr>
          <w:rFonts w:ascii="Times New Roman" w:hAnsi="Times New Roman" w:cs="Times New Roman"/>
          <w:sz w:val="20"/>
          <w:szCs w:val="20"/>
        </w:rPr>
        <w:t>Neter, J., M.H. Kutner, C.J. Nachtscheim, &amp; W. Wasserman. 1996.</w:t>
      </w:r>
      <w:r>
        <w:rPr>
          <w:rFonts w:ascii="Times New Roman" w:hAnsi="Times New Roman" w:cs="Times New Roman"/>
          <w:sz w:val="20"/>
          <w:szCs w:val="20"/>
        </w:rPr>
        <w:t xml:space="preserve"> </w:t>
      </w:r>
      <w:r w:rsidRPr="002E0E64">
        <w:rPr>
          <w:rFonts w:ascii="Times New Roman" w:hAnsi="Times New Roman" w:cs="Times New Roman"/>
          <w:i/>
          <w:sz w:val="20"/>
          <w:szCs w:val="20"/>
        </w:rPr>
        <w:t>Applied Linear Statistical Models</w:t>
      </w:r>
      <w:r w:rsidRPr="002E0E64">
        <w:rPr>
          <w:rFonts w:ascii="Times New Roman" w:hAnsi="Times New Roman" w:cs="Times New Roman"/>
          <w:sz w:val="20"/>
          <w:szCs w:val="20"/>
        </w:rPr>
        <w:t>. Fourth Edition. Mc. Graw Hill:</w:t>
      </w:r>
      <w:r>
        <w:rPr>
          <w:rFonts w:ascii="Times New Roman" w:hAnsi="Times New Roman" w:cs="Times New Roman"/>
          <w:sz w:val="20"/>
          <w:szCs w:val="20"/>
        </w:rPr>
        <w:t xml:space="preserve"> </w:t>
      </w:r>
      <w:r w:rsidRPr="002E0E64">
        <w:rPr>
          <w:rFonts w:ascii="Times New Roman" w:hAnsi="Times New Roman" w:cs="Times New Roman"/>
          <w:sz w:val="20"/>
          <w:szCs w:val="20"/>
        </w:rPr>
        <w:t>1408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Obura, D.O. &amp; G. Grimsdith. </w:t>
      </w:r>
      <w:r w:rsidR="003D241E">
        <w:rPr>
          <w:rFonts w:ascii="Times New Roman" w:hAnsi="Times New Roman" w:cs="Times New Roman"/>
          <w:sz w:val="20"/>
          <w:szCs w:val="20"/>
        </w:rPr>
        <w:t>(</w:t>
      </w:r>
      <w:r w:rsidRPr="009A57EC">
        <w:rPr>
          <w:rFonts w:ascii="Times New Roman" w:hAnsi="Times New Roman" w:cs="Times New Roman"/>
          <w:sz w:val="20"/>
          <w:szCs w:val="20"/>
        </w:rPr>
        <w:t>2009</w:t>
      </w:r>
      <w:r w:rsidR="003D241E">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Resilience Assessment of coral reefs – Assessment protocol for coral reefs, focusing on coral bleaching and thermal stress</w:t>
      </w:r>
      <w:r w:rsidRPr="009A57EC">
        <w:rPr>
          <w:rFonts w:ascii="Times New Roman" w:hAnsi="Times New Roman" w:cs="Times New Roman"/>
          <w:sz w:val="20"/>
          <w:szCs w:val="20"/>
        </w:rPr>
        <w:t>. IUCN working group on Climate Change and Coral Reefs. IUCN, Gland, Switzerland. 70 pp.</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Odum, E.P. </w:t>
      </w:r>
      <w:r w:rsidR="003D241E">
        <w:rPr>
          <w:rFonts w:ascii="Times New Roman" w:hAnsi="Times New Roman" w:cs="Times New Roman"/>
          <w:sz w:val="20"/>
          <w:szCs w:val="20"/>
        </w:rPr>
        <w:t>(</w:t>
      </w:r>
      <w:r w:rsidRPr="009A57EC">
        <w:rPr>
          <w:rFonts w:ascii="Times New Roman" w:hAnsi="Times New Roman" w:cs="Times New Roman"/>
          <w:sz w:val="20"/>
          <w:szCs w:val="20"/>
        </w:rPr>
        <w:t>1985</w:t>
      </w:r>
      <w:r w:rsidR="003D241E">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Trends expected in stressed ecosystems</w:t>
      </w:r>
      <w:r w:rsidRPr="009A57EC">
        <w:rPr>
          <w:rFonts w:ascii="Times New Roman" w:hAnsi="Times New Roman" w:cs="Times New Roman"/>
          <w:sz w:val="20"/>
          <w:szCs w:val="20"/>
        </w:rPr>
        <w:t>. Bioscience 35: 419-422 hlm.</w:t>
      </w:r>
    </w:p>
    <w:p w:rsidR="00D91EB7"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Picket, S.T.A. &amp; D.S. White.</w:t>
      </w:r>
      <w:r w:rsidR="003D241E">
        <w:rPr>
          <w:rFonts w:ascii="Times New Roman" w:hAnsi="Times New Roman" w:cs="Times New Roman"/>
          <w:sz w:val="20"/>
          <w:szCs w:val="20"/>
        </w:rPr>
        <w:t>(</w:t>
      </w:r>
      <w:r w:rsidRPr="009A57EC">
        <w:rPr>
          <w:rFonts w:ascii="Times New Roman" w:hAnsi="Times New Roman" w:cs="Times New Roman"/>
          <w:sz w:val="20"/>
          <w:szCs w:val="20"/>
        </w:rPr>
        <w:t>1985</w:t>
      </w:r>
      <w:r w:rsidR="003D241E">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The ecology of natural disturbance and patch dynamics</w:t>
      </w:r>
      <w:r w:rsidRPr="009A57EC">
        <w:rPr>
          <w:rFonts w:ascii="Times New Roman" w:hAnsi="Times New Roman" w:cs="Times New Roman"/>
          <w:sz w:val="20"/>
          <w:szCs w:val="20"/>
        </w:rPr>
        <w:t>. Academic Press, Orlando.</w:t>
      </w:r>
    </w:p>
    <w:p w:rsidR="00D368CA" w:rsidRPr="009A57EC" w:rsidRDefault="00D368CA" w:rsidP="00C77751">
      <w:p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 xml:space="preserve">Purwita I.P. </w:t>
      </w:r>
      <w:r w:rsidR="003D241E">
        <w:rPr>
          <w:rFonts w:ascii="Times New Roman" w:hAnsi="Times New Roman" w:cs="Times New Roman"/>
          <w:sz w:val="20"/>
          <w:szCs w:val="20"/>
        </w:rPr>
        <w:t>(</w:t>
      </w:r>
      <w:r>
        <w:rPr>
          <w:rFonts w:ascii="Times New Roman" w:hAnsi="Times New Roman" w:cs="Times New Roman"/>
          <w:sz w:val="20"/>
          <w:szCs w:val="20"/>
        </w:rPr>
        <w:t>2010</w:t>
      </w:r>
      <w:r w:rsidR="003D241E">
        <w:rPr>
          <w:rFonts w:ascii="Times New Roman" w:hAnsi="Times New Roman" w:cs="Times New Roman"/>
          <w:sz w:val="20"/>
          <w:szCs w:val="20"/>
        </w:rPr>
        <w:t>)</w:t>
      </w:r>
      <w:r>
        <w:rPr>
          <w:rFonts w:ascii="Times New Roman" w:hAnsi="Times New Roman" w:cs="Times New Roman"/>
          <w:sz w:val="20"/>
          <w:szCs w:val="20"/>
        </w:rPr>
        <w:t>. Pengelolaan wisata bahari dengan pendekatan ekosistem terumbu karang di Kelurahan Pulau Panggang, Kabupaten Administratif Kepulauan Seribu (dalam kegiatan diving dan snorkeling). Tesis. Fakultas Perikanan dan Ilmu Kelautan. Institut Pertanian Bogor.</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Randall, J. E, G. R. Allen, &amp; R. C. Steene. </w:t>
      </w:r>
      <w:r w:rsidR="003D241E">
        <w:rPr>
          <w:rFonts w:ascii="Times New Roman" w:hAnsi="Times New Roman" w:cs="Times New Roman"/>
          <w:sz w:val="20"/>
          <w:szCs w:val="20"/>
        </w:rPr>
        <w:t>(</w:t>
      </w:r>
      <w:r w:rsidRPr="009A57EC">
        <w:rPr>
          <w:rFonts w:ascii="Times New Roman" w:hAnsi="Times New Roman" w:cs="Times New Roman"/>
          <w:sz w:val="20"/>
          <w:szCs w:val="20"/>
        </w:rPr>
        <w:t>1997</w:t>
      </w:r>
      <w:r w:rsidR="003D241E">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Fish of The Great Barrier Reef and Coral Sea</w:t>
      </w:r>
      <w:r w:rsidRPr="009A57EC">
        <w:rPr>
          <w:rFonts w:ascii="Times New Roman" w:hAnsi="Times New Roman" w:cs="Times New Roman"/>
          <w:sz w:val="20"/>
          <w:szCs w:val="20"/>
        </w:rPr>
        <w:t>. Periplus Edition (HK) Ltd. Hongkong</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Razak, T. </w:t>
      </w:r>
      <w:r w:rsidR="003D241E">
        <w:rPr>
          <w:rFonts w:ascii="Times New Roman" w:hAnsi="Times New Roman" w:cs="Times New Roman"/>
          <w:sz w:val="20"/>
          <w:szCs w:val="20"/>
        </w:rPr>
        <w:t>(</w:t>
      </w:r>
      <w:r w:rsidRPr="009A57EC">
        <w:rPr>
          <w:rFonts w:ascii="Times New Roman" w:hAnsi="Times New Roman" w:cs="Times New Roman"/>
          <w:sz w:val="20"/>
          <w:szCs w:val="20"/>
        </w:rPr>
        <w:t>2006</w:t>
      </w:r>
      <w:r w:rsidR="003D241E">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Hard coral &amp; reef fish community on the EcoReefs rehabilitation site, Manado Tua Island, Bunaken National Park, North Sulawesi, Indonesia</w:t>
      </w:r>
      <w:r w:rsidRPr="009A57EC">
        <w:rPr>
          <w:rFonts w:ascii="Times New Roman" w:hAnsi="Times New Roman" w:cs="Times New Roman"/>
          <w:sz w:val="20"/>
          <w:szCs w:val="20"/>
        </w:rPr>
        <w:t>. A monitoring report, Indonesia: 35 hlm. (tidak dipublikasikan).</w:t>
      </w:r>
    </w:p>
    <w:p w:rsidR="00B57FB8" w:rsidRDefault="00D91EB7" w:rsidP="00B57FB8">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Rinehart, K.L. </w:t>
      </w:r>
      <w:r w:rsidR="003D241E">
        <w:rPr>
          <w:rFonts w:ascii="Times New Roman" w:hAnsi="Times New Roman" w:cs="Times New Roman"/>
          <w:sz w:val="20"/>
          <w:szCs w:val="20"/>
        </w:rPr>
        <w:t>(</w:t>
      </w:r>
      <w:r w:rsidRPr="009A57EC">
        <w:rPr>
          <w:rFonts w:ascii="Times New Roman" w:hAnsi="Times New Roman" w:cs="Times New Roman"/>
          <w:sz w:val="20"/>
          <w:szCs w:val="20"/>
        </w:rPr>
        <w:t>2000</w:t>
      </w:r>
      <w:r w:rsidR="003D241E">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Anti tumor compounds from tunicates</w:t>
      </w:r>
      <w:r w:rsidRPr="009A57EC">
        <w:rPr>
          <w:rFonts w:ascii="Times New Roman" w:hAnsi="Times New Roman" w:cs="Times New Roman"/>
          <w:sz w:val="20"/>
          <w:szCs w:val="20"/>
        </w:rPr>
        <w:t>. Med. Res. Rev. 20: 1-27 hlm.</w:t>
      </w:r>
    </w:p>
    <w:p w:rsidR="00D91EB7" w:rsidRPr="009A57EC" w:rsidRDefault="00D91EB7" w:rsidP="00051D17">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lastRenderedPageBreak/>
        <w:t xml:space="preserve">Smith, J.E., M. Shaw, R. A. Edwards, D. Obura, O. Pantos, E. Sala, S. A. Sandin, S. Smriga, M. Hatay, &amp; F. L. Rohwer. </w:t>
      </w:r>
      <w:r w:rsidR="00BD5846">
        <w:rPr>
          <w:rFonts w:ascii="Times New Roman" w:hAnsi="Times New Roman" w:cs="Times New Roman"/>
          <w:sz w:val="20"/>
          <w:szCs w:val="20"/>
        </w:rPr>
        <w:t>(</w:t>
      </w:r>
      <w:r w:rsidRPr="009A57EC">
        <w:rPr>
          <w:rFonts w:ascii="Times New Roman" w:hAnsi="Times New Roman" w:cs="Times New Roman"/>
          <w:sz w:val="20"/>
          <w:szCs w:val="20"/>
        </w:rPr>
        <w:t>2006</w:t>
      </w:r>
      <w:r w:rsidR="00BD5846">
        <w:rPr>
          <w:rFonts w:ascii="Times New Roman" w:hAnsi="Times New Roman" w:cs="Times New Roman"/>
          <w:sz w:val="20"/>
          <w:szCs w:val="20"/>
        </w:rPr>
        <w:t>)</w:t>
      </w:r>
      <w:r w:rsidRPr="009A57EC">
        <w:rPr>
          <w:rFonts w:ascii="Times New Roman" w:hAnsi="Times New Roman" w:cs="Times New Roman"/>
          <w:sz w:val="20"/>
          <w:szCs w:val="20"/>
        </w:rPr>
        <w:t xml:space="preserve">. Indirect effects of algae in coral: algae-mediated, microbe-induced coral mortality. </w:t>
      </w:r>
      <w:r w:rsidRPr="00BD5846">
        <w:rPr>
          <w:rFonts w:ascii="Times New Roman" w:hAnsi="Times New Roman" w:cs="Times New Roman"/>
          <w:i/>
          <w:sz w:val="20"/>
          <w:szCs w:val="20"/>
        </w:rPr>
        <w:t>Ecology Letters 9</w:t>
      </w:r>
      <w:r w:rsidRPr="009A57EC">
        <w:rPr>
          <w:rFonts w:ascii="Times New Roman" w:hAnsi="Times New Roman" w:cs="Times New Roman"/>
          <w:sz w:val="20"/>
          <w:szCs w:val="20"/>
        </w:rPr>
        <w:t>, doi: 10.1111/j.1461-0248.2006.00937.x.</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Spalding, M. D., C. Ravilious &amp; E. P. Green. </w:t>
      </w:r>
      <w:r w:rsidR="00BD5846">
        <w:rPr>
          <w:rFonts w:ascii="Times New Roman" w:hAnsi="Times New Roman" w:cs="Times New Roman"/>
          <w:sz w:val="20"/>
          <w:szCs w:val="20"/>
        </w:rPr>
        <w:t>(</w:t>
      </w:r>
      <w:r w:rsidRPr="009A57EC">
        <w:rPr>
          <w:rFonts w:ascii="Times New Roman" w:hAnsi="Times New Roman" w:cs="Times New Roman"/>
          <w:sz w:val="20"/>
          <w:szCs w:val="20"/>
        </w:rPr>
        <w:t>2001</w:t>
      </w:r>
      <w:r w:rsidR="00BD5846">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World atlas of coral reefs</w:t>
      </w:r>
      <w:r w:rsidRPr="009A57EC">
        <w:rPr>
          <w:rFonts w:ascii="Times New Roman" w:hAnsi="Times New Roman" w:cs="Times New Roman"/>
          <w:sz w:val="20"/>
          <w:szCs w:val="20"/>
        </w:rPr>
        <w:t xml:space="preserve">. Disiapkan di UNEP-WCMC. University of California Press, USA: 424 hlm. </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Sprung, J. </w:t>
      </w:r>
      <w:r w:rsidR="00BD5846">
        <w:rPr>
          <w:rFonts w:ascii="Times New Roman" w:hAnsi="Times New Roman" w:cs="Times New Roman"/>
          <w:sz w:val="20"/>
          <w:szCs w:val="20"/>
        </w:rPr>
        <w:t>(</w:t>
      </w:r>
      <w:r w:rsidRPr="009A57EC">
        <w:rPr>
          <w:rFonts w:ascii="Times New Roman" w:hAnsi="Times New Roman" w:cs="Times New Roman"/>
          <w:sz w:val="20"/>
          <w:szCs w:val="20"/>
        </w:rPr>
        <w:t>2001</w:t>
      </w:r>
      <w:r w:rsidR="00BD5846">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Invertebrates: A Quick Reference Guide</w:t>
      </w:r>
      <w:r w:rsidRPr="009A57EC">
        <w:rPr>
          <w:rFonts w:ascii="Times New Roman" w:hAnsi="Times New Roman" w:cs="Times New Roman"/>
          <w:sz w:val="20"/>
          <w:szCs w:val="20"/>
        </w:rPr>
        <w:t>. Ricordea Publishing. Miami: 240 hlm.</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Stoecker, D. </w:t>
      </w:r>
      <w:r w:rsidR="00BD5846">
        <w:rPr>
          <w:rFonts w:ascii="Times New Roman" w:hAnsi="Times New Roman" w:cs="Times New Roman"/>
          <w:sz w:val="20"/>
          <w:szCs w:val="20"/>
        </w:rPr>
        <w:t>(</w:t>
      </w:r>
      <w:r w:rsidRPr="009A57EC">
        <w:rPr>
          <w:rFonts w:ascii="Times New Roman" w:hAnsi="Times New Roman" w:cs="Times New Roman"/>
          <w:sz w:val="20"/>
          <w:szCs w:val="20"/>
        </w:rPr>
        <w:t>1978</w:t>
      </w:r>
      <w:r w:rsidR="00BD5846">
        <w:rPr>
          <w:rFonts w:ascii="Times New Roman" w:hAnsi="Times New Roman" w:cs="Times New Roman"/>
          <w:sz w:val="20"/>
          <w:szCs w:val="20"/>
        </w:rPr>
        <w:t>)</w:t>
      </w:r>
      <w:r w:rsidRPr="009A57EC">
        <w:rPr>
          <w:rFonts w:ascii="Times New Roman" w:hAnsi="Times New Roman" w:cs="Times New Roman"/>
          <w:sz w:val="20"/>
          <w:szCs w:val="20"/>
        </w:rPr>
        <w:t xml:space="preserve">. Resistance of a tunicate to fouling. </w:t>
      </w:r>
      <w:r w:rsidRPr="009A57EC">
        <w:rPr>
          <w:rFonts w:ascii="Times New Roman" w:hAnsi="Times New Roman" w:cs="Times New Roman"/>
          <w:i/>
          <w:sz w:val="20"/>
          <w:szCs w:val="20"/>
        </w:rPr>
        <w:t>Bio. Bull</w:t>
      </w:r>
      <w:r w:rsidRPr="009A57EC">
        <w:rPr>
          <w:rFonts w:ascii="Times New Roman" w:hAnsi="Times New Roman" w:cs="Times New Roman"/>
          <w:sz w:val="20"/>
          <w:szCs w:val="20"/>
        </w:rPr>
        <w:t>. 155: 615-626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Suchanek, T.H. &amp; D. Green. </w:t>
      </w:r>
      <w:r w:rsidR="00BD5846">
        <w:rPr>
          <w:rFonts w:ascii="Times New Roman" w:hAnsi="Times New Roman" w:cs="Times New Roman"/>
          <w:sz w:val="20"/>
          <w:szCs w:val="20"/>
        </w:rPr>
        <w:t>(</w:t>
      </w:r>
      <w:r w:rsidRPr="009A57EC">
        <w:rPr>
          <w:rFonts w:ascii="Times New Roman" w:hAnsi="Times New Roman" w:cs="Times New Roman"/>
          <w:sz w:val="20"/>
          <w:szCs w:val="20"/>
        </w:rPr>
        <w:t>1982</w:t>
      </w:r>
      <w:r w:rsidR="00BD5846">
        <w:rPr>
          <w:rFonts w:ascii="Times New Roman" w:hAnsi="Times New Roman" w:cs="Times New Roman"/>
          <w:sz w:val="20"/>
          <w:szCs w:val="20"/>
        </w:rPr>
        <w:t>)</w:t>
      </w:r>
      <w:r w:rsidRPr="009A57EC">
        <w:rPr>
          <w:rFonts w:ascii="Times New Roman" w:hAnsi="Times New Roman" w:cs="Times New Roman"/>
          <w:sz w:val="20"/>
          <w:szCs w:val="20"/>
        </w:rPr>
        <w:t xml:space="preserve">. Interspecific competition between Palythoa caribaerum and other sessile inbertebrates on St. Corix Reefs, US Virgin Island. </w:t>
      </w:r>
      <w:r w:rsidRPr="009A57EC">
        <w:rPr>
          <w:rFonts w:ascii="Times New Roman" w:hAnsi="Times New Roman" w:cs="Times New Roman"/>
          <w:i/>
          <w:sz w:val="20"/>
          <w:szCs w:val="20"/>
        </w:rPr>
        <w:t>Proceeding of The Fourth International Coral Reef Symposium</w:t>
      </w:r>
      <w:r w:rsidRPr="009A57EC">
        <w:rPr>
          <w:rFonts w:ascii="Times New Roman" w:hAnsi="Times New Roman" w:cs="Times New Roman"/>
          <w:sz w:val="20"/>
          <w:szCs w:val="20"/>
        </w:rPr>
        <w:t xml:space="preserve"> </w:t>
      </w:r>
      <w:r w:rsidR="003710B3" w:rsidRPr="009A57EC">
        <w:rPr>
          <w:rFonts w:ascii="Times New Roman" w:hAnsi="Times New Roman" w:cs="Times New Roman"/>
          <w:sz w:val="20"/>
          <w:szCs w:val="20"/>
        </w:rPr>
        <w:t>.</w:t>
      </w:r>
      <w:r w:rsidRPr="009A57EC">
        <w:rPr>
          <w:rFonts w:ascii="Times New Roman" w:hAnsi="Times New Roman" w:cs="Times New Roman"/>
          <w:sz w:val="20"/>
          <w:szCs w:val="20"/>
        </w:rPr>
        <w:t>Vol 2: 679-684.</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Suwanborirux K, Charupant K, Amnuoypol S, Pumangura S, Kubo A, Saito N. </w:t>
      </w:r>
      <w:r w:rsidR="003C5BA2">
        <w:rPr>
          <w:rFonts w:ascii="Times New Roman" w:hAnsi="Times New Roman" w:cs="Times New Roman"/>
          <w:sz w:val="20"/>
          <w:szCs w:val="20"/>
        </w:rPr>
        <w:t>(</w:t>
      </w:r>
      <w:r w:rsidRPr="009A57EC">
        <w:rPr>
          <w:rFonts w:ascii="Times New Roman" w:hAnsi="Times New Roman" w:cs="Times New Roman"/>
          <w:sz w:val="20"/>
          <w:szCs w:val="20"/>
        </w:rPr>
        <w:t>2002</w:t>
      </w:r>
      <w:r w:rsidR="003C5BA2">
        <w:rPr>
          <w:rFonts w:ascii="Times New Roman" w:hAnsi="Times New Roman" w:cs="Times New Roman"/>
          <w:sz w:val="20"/>
          <w:szCs w:val="20"/>
        </w:rPr>
        <w:t>)</w:t>
      </w:r>
      <w:r w:rsidRPr="009A57EC">
        <w:rPr>
          <w:rFonts w:ascii="Times New Roman" w:hAnsi="Times New Roman" w:cs="Times New Roman"/>
          <w:i/>
          <w:sz w:val="20"/>
          <w:szCs w:val="20"/>
        </w:rPr>
        <w:t>. Ecteinascidins 770 and 786 from the Thai tunicate Ecteinascidia thurstoni</w:t>
      </w:r>
      <w:r w:rsidRPr="009A57EC">
        <w:rPr>
          <w:rFonts w:ascii="Times New Roman" w:hAnsi="Times New Roman" w:cs="Times New Roman"/>
          <w:sz w:val="20"/>
          <w:szCs w:val="20"/>
        </w:rPr>
        <w:t>. J. Nat. Prod. 65:935–937 hlm.</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Tkachenko, K.S. &amp; K. Soong. </w:t>
      </w:r>
      <w:r w:rsidR="003C5BA2">
        <w:rPr>
          <w:rFonts w:ascii="Times New Roman" w:hAnsi="Times New Roman" w:cs="Times New Roman"/>
          <w:sz w:val="20"/>
          <w:szCs w:val="20"/>
        </w:rPr>
        <w:t>(</w:t>
      </w:r>
      <w:r w:rsidRPr="009A57EC">
        <w:rPr>
          <w:rFonts w:ascii="Times New Roman" w:hAnsi="Times New Roman" w:cs="Times New Roman"/>
          <w:sz w:val="20"/>
          <w:szCs w:val="20"/>
        </w:rPr>
        <w:t>2010</w:t>
      </w:r>
      <w:r w:rsidR="003C5BA2">
        <w:rPr>
          <w:rFonts w:ascii="Times New Roman" w:hAnsi="Times New Roman" w:cs="Times New Roman"/>
          <w:sz w:val="20"/>
          <w:szCs w:val="20"/>
        </w:rPr>
        <w:t>)</w:t>
      </w:r>
      <w:r w:rsidRPr="009A57EC">
        <w:rPr>
          <w:rFonts w:ascii="Times New Roman" w:hAnsi="Times New Roman" w:cs="Times New Roman"/>
          <w:sz w:val="20"/>
          <w:szCs w:val="20"/>
        </w:rPr>
        <w:t>. Protection of Habitat Types: A Case Study of the Effectiveness of a Small Marine Reserve and Impacts of Different Habitats on the Diversity and Abundance of Coral Reef Fishes</w:t>
      </w:r>
      <w:r w:rsidRPr="003C5BA2">
        <w:rPr>
          <w:rFonts w:ascii="Times New Roman" w:hAnsi="Times New Roman" w:cs="Times New Roman"/>
          <w:i/>
          <w:sz w:val="20"/>
          <w:szCs w:val="20"/>
        </w:rPr>
        <w:t>. Zoological Studies 49</w:t>
      </w:r>
      <w:r w:rsidR="003C5BA2">
        <w:rPr>
          <w:rFonts w:ascii="Times New Roman" w:hAnsi="Times New Roman" w:cs="Times New Roman"/>
          <w:sz w:val="20"/>
          <w:szCs w:val="20"/>
        </w:rPr>
        <w:t xml:space="preserve"> </w:t>
      </w:r>
      <w:r w:rsidRPr="009A57EC">
        <w:rPr>
          <w:rFonts w:ascii="Times New Roman" w:hAnsi="Times New Roman" w:cs="Times New Roman"/>
          <w:sz w:val="20"/>
          <w:szCs w:val="20"/>
        </w:rPr>
        <w:t>(2): 195-210</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Tomascik T., Mah A. J., Nontji A, Moosa M. K., </w:t>
      </w:r>
      <w:r w:rsidR="003C5BA2">
        <w:rPr>
          <w:rFonts w:ascii="Times New Roman" w:hAnsi="Times New Roman" w:cs="Times New Roman"/>
          <w:sz w:val="20"/>
          <w:szCs w:val="20"/>
        </w:rPr>
        <w:t>(</w:t>
      </w:r>
      <w:r w:rsidRPr="009A57EC">
        <w:rPr>
          <w:rFonts w:ascii="Times New Roman" w:hAnsi="Times New Roman" w:cs="Times New Roman"/>
          <w:sz w:val="20"/>
          <w:szCs w:val="20"/>
        </w:rPr>
        <w:t>1997</w:t>
      </w:r>
      <w:r w:rsidR="003C5BA2">
        <w:rPr>
          <w:rFonts w:ascii="Times New Roman" w:hAnsi="Times New Roman" w:cs="Times New Roman"/>
          <w:sz w:val="20"/>
          <w:szCs w:val="20"/>
        </w:rPr>
        <w:t>)</w:t>
      </w:r>
      <w:r w:rsidRPr="009A57EC">
        <w:rPr>
          <w:rFonts w:ascii="Times New Roman" w:hAnsi="Times New Roman" w:cs="Times New Roman"/>
          <w:sz w:val="20"/>
          <w:szCs w:val="20"/>
        </w:rPr>
        <w:t>. The Ecology Of Indonesian Seas. Perplus Editions, 1387 p.</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Van Soest, RWM. </w:t>
      </w:r>
      <w:r w:rsidR="003C5BA2">
        <w:rPr>
          <w:rFonts w:ascii="Times New Roman" w:hAnsi="Times New Roman" w:cs="Times New Roman"/>
          <w:sz w:val="20"/>
          <w:szCs w:val="20"/>
        </w:rPr>
        <w:t>(</w:t>
      </w:r>
      <w:r w:rsidRPr="009A57EC">
        <w:rPr>
          <w:rFonts w:ascii="Times New Roman" w:hAnsi="Times New Roman" w:cs="Times New Roman"/>
          <w:sz w:val="20"/>
          <w:szCs w:val="20"/>
        </w:rPr>
        <w:t>1990</w:t>
      </w:r>
      <w:r w:rsidR="003C5BA2">
        <w:rPr>
          <w:rFonts w:ascii="Times New Roman" w:hAnsi="Times New Roman" w:cs="Times New Roman"/>
          <w:sz w:val="20"/>
          <w:szCs w:val="20"/>
        </w:rPr>
        <w:t>)</w:t>
      </w:r>
      <w:r w:rsidRPr="009A57EC">
        <w:rPr>
          <w:rFonts w:ascii="Times New Roman" w:hAnsi="Times New Roman" w:cs="Times New Roman"/>
          <w:sz w:val="20"/>
          <w:szCs w:val="20"/>
        </w:rPr>
        <w:t xml:space="preserve">. </w:t>
      </w:r>
      <w:r w:rsidRPr="009A57EC">
        <w:rPr>
          <w:rFonts w:ascii="Times New Roman" w:hAnsi="Times New Roman" w:cs="Times New Roman"/>
          <w:i/>
          <w:sz w:val="20"/>
          <w:szCs w:val="20"/>
        </w:rPr>
        <w:t>Shallow-water reef sponges of eastern Indonesia. Dalam: Rutzler, K. (ed.).1990. New perspectives in sponge biology</w:t>
      </w:r>
      <w:r w:rsidRPr="009A57EC">
        <w:rPr>
          <w:rFonts w:ascii="Times New Roman" w:hAnsi="Times New Roman" w:cs="Times New Roman"/>
          <w:sz w:val="20"/>
          <w:szCs w:val="20"/>
        </w:rPr>
        <w:t>. Smithsonian Inst. Press, Washington: 302-308 hlm.</w:t>
      </w:r>
    </w:p>
    <w:p w:rsidR="00D91EB7" w:rsidRPr="009A57EC" w:rsidRDefault="00D91EB7" w:rsidP="00C77751">
      <w:pPr>
        <w:spacing w:after="0" w:line="240" w:lineRule="auto"/>
        <w:jc w:val="both"/>
        <w:rPr>
          <w:rFonts w:ascii="Times New Roman" w:hAnsi="Times New Roman" w:cs="Times New Roman"/>
          <w:sz w:val="20"/>
          <w:szCs w:val="20"/>
        </w:rPr>
      </w:pPr>
      <w:r w:rsidRPr="009A57EC">
        <w:rPr>
          <w:rFonts w:ascii="Times New Roman" w:hAnsi="Times New Roman" w:cs="Times New Roman"/>
          <w:sz w:val="20"/>
          <w:szCs w:val="20"/>
        </w:rPr>
        <w:t xml:space="preserve">Veron, J. E. N. </w:t>
      </w:r>
      <w:r w:rsidR="003C5BA2">
        <w:rPr>
          <w:rFonts w:ascii="Times New Roman" w:hAnsi="Times New Roman" w:cs="Times New Roman"/>
          <w:sz w:val="20"/>
          <w:szCs w:val="20"/>
        </w:rPr>
        <w:t>(</w:t>
      </w:r>
      <w:r w:rsidRPr="009A57EC">
        <w:rPr>
          <w:rFonts w:ascii="Times New Roman" w:hAnsi="Times New Roman" w:cs="Times New Roman"/>
          <w:sz w:val="20"/>
          <w:szCs w:val="20"/>
        </w:rPr>
        <w:t>2000</w:t>
      </w:r>
      <w:r w:rsidR="003C5BA2">
        <w:rPr>
          <w:rFonts w:ascii="Times New Roman" w:hAnsi="Times New Roman" w:cs="Times New Roman"/>
          <w:sz w:val="20"/>
          <w:szCs w:val="20"/>
        </w:rPr>
        <w:t>)</w:t>
      </w:r>
      <w:r w:rsidRPr="009A57EC">
        <w:rPr>
          <w:rFonts w:ascii="Times New Roman" w:hAnsi="Times New Roman" w:cs="Times New Roman"/>
          <w:sz w:val="20"/>
          <w:szCs w:val="20"/>
        </w:rPr>
        <w:t xml:space="preserve">. </w:t>
      </w:r>
      <w:r w:rsidRPr="00C77751">
        <w:rPr>
          <w:rFonts w:ascii="Times New Roman" w:hAnsi="Times New Roman" w:cs="Times New Roman"/>
          <w:i/>
          <w:sz w:val="20"/>
          <w:szCs w:val="20"/>
        </w:rPr>
        <w:t>Corals of Australia and Indo-Pacific</w:t>
      </w:r>
      <w:r w:rsidRPr="009A57EC">
        <w:rPr>
          <w:rFonts w:ascii="Times New Roman" w:hAnsi="Times New Roman" w:cs="Times New Roman"/>
          <w:sz w:val="20"/>
          <w:szCs w:val="20"/>
        </w:rPr>
        <w:t xml:space="preserve">. Angus &amp; Robertson Publishers, Australia. </w:t>
      </w:r>
    </w:p>
    <w:p w:rsidR="00D91EB7" w:rsidRPr="009A57EC"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Wahab, M. A. A., R. Nys, N. Webster, &amp; S. Whalan. </w:t>
      </w:r>
      <w:r w:rsidR="00EC31DF">
        <w:rPr>
          <w:rFonts w:ascii="Times New Roman" w:hAnsi="Times New Roman" w:cs="Times New Roman"/>
          <w:sz w:val="20"/>
          <w:szCs w:val="20"/>
        </w:rPr>
        <w:t>(</w:t>
      </w:r>
      <w:r w:rsidRPr="009A57EC">
        <w:rPr>
          <w:rFonts w:ascii="Times New Roman" w:hAnsi="Times New Roman" w:cs="Times New Roman"/>
          <w:sz w:val="20"/>
          <w:szCs w:val="20"/>
        </w:rPr>
        <w:t>2014</w:t>
      </w:r>
      <w:r w:rsidR="00EC31DF">
        <w:rPr>
          <w:rFonts w:ascii="Times New Roman" w:hAnsi="Times New Roman" w:cs="Times New Roman"/>
          <w:sz w:val="20"/>
          <w:szCs w:val="20"/>
        </w:rPr>
        <w:t>)</w:t>
      </w:r>
      <w:r w:rsidRPr="009A57EC">
        <w:rPr>
          <w:rFonts w:ascii="Times New Roman" w:hAnsi="Times New Roman" w:cs="Times New Roman"/>
          <w:sz w:val="20"/>
          <w:szCs w:val="20"/>
        </w:rPr>
        <w:t xml:space="preserve">. Larval Behaviours and their contribution to the distribution of the intertidal coral reef sponge Carteriospongia foliascens. </w:t>
      </w:r>
      <w:r w:rsidRPr="00C77751">
        <w:rPr>
          <w:rFonts w:ascii="Times New Roman" w:hAnsi="Times New Roman" w:cs="Times New Roman"/>
          <w:i/>
          <w:sz w:val="20"/>
          <w:szCs w:val="20"/>
        </w:rPr>
        <w:t>PLOS ONE</w:t>
      </w:r>
      <w:r w:rsidRPr="009A57EC">
        <w:rPr>
          <w:rFonts w:ascii="Times New Roman" w:hAnsi="Times New Roman" w:cs="Times New Roman"/>
          <w:sz w:val="20"/>
          <w:szCs w:val="20"/>
        </w:rPr>
        <w:t xml:space="preserve"> 9(5): 1-13.</w:t>
      </w:r>
    </w:p>
    <w:p w:rsidR="00D91EB7" w:rsidRDefault="00D91EB7" w:rsidP="00C77751">
      <w:pPr>
        <w:spacing w:after="0" w:line="240" w:lineRule="auto"/>
        <w:ind w:left="567" w:hanging="567"/>
        <w:jc w:val="both"/>
        <w:rPr>
          <w:rFonts w:ascii="Times New Roman" w:hAnsi="Times New Roman" w:cs="Times New Roman"/>
          <w:sz w:val="20"/>
          <w:szCs w:val="20"/>
        </w:rPr>
      </w:pPr>
      <w:r w:rsidRPr="009A57EC">
        <w:rPr>
          <w:rFonts w:ascii="Times New Roman" w:hAnsi="Times New Roman" w:cs="Times New Roman"/>
          <w:sz w:val="20"/>
          <w:szCs w:val="20"/>
        </w:rPr>
        <w:t xml:space="preserve">Warwick, R. M., K. R. Clarke &amp; Suharsono. </w:t>
      </w:r>
      <w:r w:rsidR="00EC31DF">
        <w:rPr>
          <w:rFonts w:ascii="Times New Roman" w:hAnsi="Times New Roman" w:cs="Times New Roman"/>
          <w:sz w:val="20"/>
          <w:szCs w:val="20"/>
        </w:rPr>
        <w:t>(</w:t>
      </w:r>
      <w:r w:rsidRPr="009A57EC">
        <w:rPr>
          <w:rFonts w:ascii="Times New Roman" w:hAnsi="Times New Roman" w:cs="Times New Roman"/>
          <w:sz w:val="20"/>
          <w:szCs w:val="20"/>
        </w:rPr>
        <w:t>1990</w:t>
      </w:r>
      <w:r w:rsidR="00EC31DF">
        <w:rPr>
          <w:rFonts w:ascii="Times New Roman" w:hAnsi="Times New Roman" w:cs="Times New Roman"/>
          <w:sz w:val="20"/>
          <w:szCs w:val="20"/>
        </w:rPr>
        <w:t>)</w:t>
      </w:r>
      <w:r w:rsidRPr="009A57EC">
        <w:rPr>
          <w:rFonts w:ascii="Times New Roman" w:hAnsi="Times New Roman" w:cs="Times New Roman"/>
          <w:sz w:val="20"/>
          <w:szCs w:val="20"/>
        </w:rPr>
        <w:t>. A statistical analysis of coral community responses to the 1982-83 El Nino in the Thousand Islands, Indone</w:t>
      </w:r>
      <w:r w:rsidR="00B72322">
        <w:rPr>
          <w:rFonts w:ascii="Times New Roman" w:hAnsi="Times New Roman" w:cs="Times New Roman"/>
          <w:sz w:val="20"/>
          <w:szCs w:val="20"/>
        </w:rPr>
        <w:t xml:space="preserve">sia. </w:t>
      </w:r>
      <w:r w:rsidR="00B72322" w:rsidRPr="00EC31DF">
        <w:rPr>
          <w:rFonts w:ascii="Times New Roman" w:hAnsi="Times New Roman" w:cs="Times New Roman"/>
          <w:i/>
          <w:sz w:val="20"/>
          <w:szCs w:val="20"/>
        </w:rPr>
        <w:t>Coral Reefs 8</w:t>
      </w:r>
      <w:r w:rsidR="00B72322">
        <w:rPr>
          <w:rFonts w:ascii="Times New Roman" w:hAnsi="Times New Roman" w:cs="Times New Roman"/>
          <w:sz w:val="20"/>
          <w:szCs w:val="20"/>
        </w:rPr>
        <w:t>: 171-179 hlm</w:t>
      </w:r>
    </w:p>
    <w:p w:rsidR="007479B1" w:rsidRPr="009A57EC" w:rsidRDefault="007479B1" w:rsidP="007479B1">
      <w:pPr>
        <w:spacing w:after="0" w:line="240" w:lineRule="auto"/>
        <w:ind w:left="567" w:hanging="567"/>
        <w:jc w:val="both"/>
        <w:rPr>
          <w:rFonts w:ascii="Times New Roman" w:hAnsi="Times New Roman" w:cs="Times New Roman"/>
          <w:sz w:val="20"/>
          <w:szCs w:val="20"/>
        </w:rPr>
      </w:pPr>
      <w:r w:rsidRPr="00537CF8">
        <w:rPr>
          <w:rFonts w:ascii="Times New Roman" w:hAnsi="Times New Roman" w:cs="Times New Roman"/>
          <w:sz w:val="20"/>
          <w:szCs w:val="20"/>
        </w:rPr>
        <w:t>Zhang Li-Ye., S. Chung &amp;</w:t>
      </w:r>
      <w:r w:rsidRPr="0041684B">
        <w:rPr>
          <w:rFonts w:ascii="Times New Roman" w:hAnsi="Times New Roman" w:cs="Times New Roman"/>
          <w:sz w:val="20"/>
          <w:szCs w:val="20"/>
        </w:rPr>
        <w:t xml:space="preserve"> J</w:t>
      </w:r>
      <w:r w:rsidRPr="00537CF8">
        <w:rPr>
          <w:rFonts w:ascii="Times New Roman" w:hAnsi="Times New Roman" w:cs="Times New Roman"/>
          <w:sz w:val="20"/>
          <w:szCs w:val="20"/>
        </w:rPr>
        <w:t>.w.</w:t>
      </w:r>
      <w:r w:rsidRPr="0041684B">
        <w:rPr>
          <w:rFonts w:ascii="Times New Roman" w:hAnsi="Times New Roman" w:cs="Times New Roman"/>
          <w:sz w:val="20"/>
          <w:szCs w:val="20"/>
        </w:rPr>
        <w:t xml:space="preserve"> Qiu</w:t>
      </w:r>
      <w:r w:rsidRPr="00537CF8">
        <w:rPr>
          <w:rFonts w:ascii="Times New Roman" w:hAnsi="Times New Roman" w:cs="Times New Roman"/>
          <w:sz w:val="20"/>
          <w:szCs w:val="20"/>
        </w:rPr>
        <w:t xml:space="preserve">. (2016).  Ecological carrying capacity assessment of diving site: A case study of Mabul Island, Malaysia.  </w:t>
      </w:r>
      <w:r w:rsidRPr="00537CF8">
        <w:rPr>
          <w:rFonts w:ascii="Times New Roman" w:hAnsi="Times New Roman" w:cs="Times New Roman"/>
          <w:i/>
          <w:sz w:val="20"/>
          <w:szCs w:val="20"/>
        </w:rPr>
        <w:t>Journal of Environmental Management 183</w:t>
      </w:r>
      <w:r w:rsidRPr="00537CF8">
        <w:rPr>
          <w:rFonts w:ascii="Times New Roman" w:hAnsi="Times New Roman" w:cs="Times New Roman"/>
          <w:sz w:val="20"/>
          <w:szCs w:val="20"/>
        </w:rPr>
        <w:t xml:space="preserve"> (2016) 253-259.</w:t>
      </w:r>
    </w:p>
    <w:p w:rsidR="00B72322" w:rsidRDefault="00B72322" w:rsidP="00C77751">
      <w:pPr>
        <w:spacing w:after="0" w:line="240" w:lineRule="auto"/>
        <w:ind w:left="567" w:hanging="567"/>
        <w:jc w:val="both"/>
        <w:rPr>
          <w:rFonts w:ascii="Times New Roman" w:hAnsi="Times New Roman" w:cs="Times New Roman"/>
          <w:sz w:val="20"/>
          <w:szCs w:val="20"/>
        </w:rPr>
      </w:pPr>
      <w:r w:rsidRPr="00B72322">
        <w:rPr>
          <w:rFonts w:ascii="Times New Roman" w:hAnsi="Times New Roman" w:cs="Times New Roman"/>
          <w:sz w:val="20"/>
          <w:szCs w:val="20"/>
        </w:rPr>
        <w:t xml:space="preserve">Zul, D., B. L. Fibriarti, M. Yunita, S. Halimah, dan S. </w:t>
      </w:r>
      <w:r w:rsidR="007B1B3F">
        <w:rPr>
          <w:rFonts w:ascii="Times New Roman" w:hAnsi="Times New Roman" w:cs="Times New Roman"/>
          <w:sz w:val="20"/>
          <w:szCs w:val="20"/>
        </w:rPr>
        <w:t xml:space="preserve">Komariah. </w:t>
      </w:r>
      <w:r w:rsidR="00EC31DF">
        <w:rPr>
          <w:rFonts w:ascii="Times New Roman" w:hAnsi="Times New Roman" w:cs="Times New Roman"/>
          <w:sz w:val="20"/>
          <w:szCs w:val="20"/>
        </w:rPr>
        <w:t>(</w:t>
      </w:r>
      <w:r w:rsidRPr="00B72322">
        <w:rPr>
          <w:rFonts w:ascii="Times New Roman" w:hAnsi="Times New Roman" w:cs="Times New Roman"/>
          <w:sz w:val="20"/>
          <w:szCs w:val="20"/>
        </w:rPr>
        <w:t>2013</w:t>
      </w:r>
      <w:r w:rsidR="00EC31DF">
        <w:rPr>
          <w:rFonts w:ascii="Times New Roman" w:hAnsi="Times New Roman" w:cs="Times New Roman"/>
          <w:sz w:val="20"/>
          <w:szCs w:val="20"/>
        </w:rPr>
        <w:t>)</w:t>
      </w:r>
      <w:r w:rsidRPr="00B72322">
        <w:rPr>
          <w:rFonts w:ascii="Times New Roman" w:hAnsi="Times New Roman" w:cs="Times New Roman"/>
          <w:sz w:val="20"/>
          <w:szCs w:val="20"/>
        </w:rPr>
        <w:t xml:space="preserve">. Dampak Alih Fungsi Lahan Terhadap Biomassa Mikroba: Studi Kasus di Areal Bukit Batu, Riau. </w:t>
      </w:r>
      <w:r w:rsidRPr="00537CF8">
        <w:rPr>
          <w:rFonts w:ascii="Times New Roman" w:hAnsi="Times New Roman" w:cs="Times New Roman"/>
          <w:sz w:val="20"/>
          <w:szCs w:val="20"/>
        </w:rPr>
        <w:t xml:space="preserve">Prosiding Semirata </w:t>
      </w:r>
      <w:r w:rsidR="00531AE2">
        <w:rPr>
          <w:rFonts w:ascii="Times New Roman" w:hAnsi="Times New Roman" w:cs="Times New Roman"/>
          <w:sz w:val="20"/>
          <w:szCs w:val="20"/>
        </w:rPr>
        <w:t xml:space="preserve">. </w:t>
      </w:r>
      <w:r w:rsidRPr="00B72322">
        <w:rPr>
          <w:rFonts w:ascii="Times New Roman" w:hAnsi="Times New Roman" w:cs="Times New Roman"/>
          <w:sz w:val="20"/>
          <w:szCs w:val="20"/>
        </w:rPr>
        <w:t>FMIPA Universitas Lampung</w:t>
      </w:r>
      <w:r w:rsidR="00531AE2">
        <w:rPr>
          <w:rFonts w:ascii="Times New Roman" w:hAnsi="Times New Roman" w:cs="Times New Roman"/>
          <w:sz w:val="20"/>
          <w:szCs w:val="20"/>
        </w:rPr>
        <w:t>. Bandar Lampung.</w:t>
      </w:r>
    </w:p>
    <w:p w:rsidR="00EC3CE1" w:rsidRPr="00616CAE" w:rsidRDefault="00EC3CE1" w:rsidP="00C77751">
      <w:pPr>
        <w:spacing w:after="0"/>
        <w:ind w:left="720" w:hanging="720"/>
        <w:jc w:val="both"/>
        <w:rPr>
          <w:rFonts w:ascii="Times New Roman" w:eastAsia="Times New Roman" w:hAnsi="Times New Roman" w:cs="Times New Roman"/>
        </w:rPr>
      </w:pPr>
    </w:p>
    <w:sectPr w:rsidR="00EC3CE1" w:rsidRPr="00616CAE" w:rsidSect="00286F13">
      <w:pgSz w:w="11906" w:h="16838" w:code="9"/>
      <w:pgMar w:top="1701" w:right="1134" w:bottom="1701"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icrosoft Office User" w:date="2017-11-19T19:58:00Z" w:initials="Office">
    <w:p w:rsidR="00A45B19" w:rsidRDefault="00A45B19">
      <w:pPr>
        <w:pStyle w:val="CommentText"/>
      </w:pPr>
      <w:r>
        <w:rPr>
          <w:rStyle w:val="CommentReference"/>
        </w:rPr>
        <w:annotationRef/>
      </w:r>
      <w:r>
        <w:t>Semua gambar dimulai huruf besar.</w:t>
      </w:r>
    </w:p>
  </w:comment>
  <w:comment w:id="1" w:author="Microsoft Office User" w:date="2017-11-19T19:59:00Z" w:initials="Office">
    <w:p w:rsidR="00466867" w:rsidRDefault="00466867">
      <w:pPr>
        <w:pStyle w:val="CommentText"/>
      </w:pPr>
      <w:r>
        <w:rPr>
          <w:rStyle w:val="CommentReference"/>
        </w:rPr>
        <w:annotationRef/>
      </w:r>
      <w:r>
        <w:t>Sistematika penulisan Gambar 1... baru dibawahnya sumber. Peletakan di tengah bawah gambar.</w:t>
      </w:r>
    </w:p>
  </w:comment>
  <w:comment w:id="2" w:author="Microsoft Office User" w:date="2017-11-19T20:00:00Z" w:initials="Office">
    <w:p w:rsidR="00466867" w:rsidRDefault="00466867">
      <w:pPr>
        <w:pStyle w:val="CommentText"/>
      </w:pPr>
      <w:r>
        <w:rPr>
          <w:rStyle w:val="CommentReference"/>
        </w:rPr>
        <w:annotationRef/>
      </w:r>
      <w:r>
        <w:t>Peletakan di tengah atas tabel</w:t>
      </w:r>
    </w:p>
  </w:comment>
  <w:comment w:id="4" w:author="Microsoft Office User" w:date="2017-11-19T20:02:00Z" w:initials="Office">
    <w:p w:rsidR="007C17A7" w:rsidRDefault="007C17A7">
      <w:pPr>
        <w:pStyle w:val="CommentText"/>
      </w:pPr>
      <w:r>
        <w:rPr>
          <w:rStyle w:val="CommentReference"/>
        </w:rPr>
        <w:annotationRef/>
      </w:r>
      <w:r>
        <w:t xml:space="preserve"> et al, ditulis miring</w:t>
      </w:r>
    </w:p>
  </w:comment>
  <w:comment w:id="9" w:author="Microsoft Office User" w:date="2017-11-19T20:45:00Z" w:initials="Office">
    <w:p w:rsidR="00153B40" w:rsidRDefault="00153B40">
      <w:pPr>
        <w:pStyle w:val="CommentText"/>
      </w:pPr>
      <w:r>
        <w:rPr>
          <w:rStyle w:val="CommentReference"/>
        </w:rPr>
        <w:annotationRef/>
      </w:r>
      <w:r>
        <w:t>penginapan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DC4887" w15:done="0"/>
  <w15:commentEx w15:paraId="762A4895" w15:done="0"/>
  <w15:commentEx w15:paraId="23C49CA3" w15:done="0"/>
  <w15:commentEx w15:paraId="29A90321" w15:done="0"/>
  <w15:commentEx w15:paraId="0F0E2F78" w15:done="0"/>
  <w15:commentEx w15:paraId="4227557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894" w:rsidRDefault="00F44894" w:rsidP="00BF7C5B">
      <w:pPr>
        <w:spacing w:after="0" w:line="240" w:lineRule="auto"/>
      </w:pPr>
      <w:r>
        <w:separator/>
      </w:r>
    </w:p>
  </w:endnote>
  <w:endnote w:type="continuationSeparator" w:id="0">
    <w:p w:rsidR="00F44894" w:rsidRDefault="00F44894" w:rsidP="00BF7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894" w:rsidRDefault="00F44894" w:rsidP="00BF7C5B">
      <w:pPr>
        <w:spacing w:after="0" w:line="240" w:lineRule="auto"/>
      </w:pPr>
      <w:r>
        <w:separator/>
      </w:r>
    </w:p>
  </w:footnote>
  <w:footnote w:type="continuationSeparator" w:id="0">
    <w:p w:rsidR="00F44894" w:rsidRDefault="00F44894" w:rsidP="00BF7C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2B64"/>
    <w:multiLevelType w:val="hybridMultilevel"/>
    <w:tmpl w:val="EF984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1627C25"/>
    <w:multiLevelType w:val="hybridMultilevel"/>
    <w:tmpl w:val="D744CC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C5F0DA8"/>
    <w:multiLevelType w:val="hybridMultilevel"/>
    <w:tmpl w:val="18C813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536C6F"/>
    <w:multiLevelType w:val="hybridMultilevel"/>
    <w:tmpl w:val="50E038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797B27"/>
    <w:multiLevelType w:val="hybridMultilevel"/>
    <w:tmpl w:val="92A8AC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88E6D15"/>
    <w:multiLevelType w:val="hybridMultilevel"/>
    <w:tmpl w:val="EF984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830125A"/>
    <w:multiLevelType w:val="hybridMultilevel"/>
    <w:tmpl w:val="512439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8005E"/>
    <w:rsid w:val="0001745D"/>
    <w:rsid w:val="00021765"/>
    <w:rsid w:val="00025AE0"/>
    <w:rsid w:val="00051D17"/>
    <w:rsid w:val="00061E50"/>
    <w:rsid w:val="00062BCB"/>
    <w:rsid w:val="000774B9"/>
    <w:rsid w:val="000C5273"/>
    <w:rsid w:val="00114B94"/>
    <w:rsid w:val="0011727A"/>
    <w:rsid w:val="00117577"/>
    <w:rsid w:val="00117922"/>
    <w:rsid w:val="00117E16"/>
    <w:rsid w:val="001248BD"/>
    <w:rsid w:val="00127619"/>
    <w:rsid w:val="00135071"/>
    <w:rsid w:val="00135FAB"/>
    <w:rsid w:val="00137B9F"/>
    <w:rsid w:val="0015185E"/>
    <w:rsid w:val="001539A5"/>
    <w:rsid w:val="00153B40"/>
    <w:rsid w:val="0016091F"/>
    <w:rsid w:val="0017433D"/>
    <w:rsid w:val="00174AB2"/>
    <w:rsid w:val="00187494"/>
    <w:rsid w:val="00195746"/>
    <w:rsid w:val="0019591E"/>
    <w:rsid w:val="001A7ECB"/>
    <w:rsid w:val="001E3E99"/>
    <w:rsid w:val="001E6042"/>
    <w:rsid w:val="001F0B5C"/>
    <w:rsid w:val="002050D8"/>
    <w:rsid w:val="002253AD"/>
    <w:rsid w:val="00233893"/>
    <w:rsid w:val="0025332A"/>
    <w:rsid w:val="00255A5E"/>
    <w:rsid w:val="00260F99"/>
    <w:rsid w:val="00280D66"/>
    <w:rsid w:val="00282A4F"/>
    <w:rsid w:val="00284041"/>
    <w:rsid w:val="00286F13"/>
    <w:rsid w:val="00290135"/>
    <w:rsid w:val="00290B99"/>
    <w:rsid w:val="002A3037"/>
    <w:rsid w:val="002B52C9"/>
    <w:rsid w:val="002E0E64"/>
    <w:rsid w:val="002E672A"/>
    <w:rsid w:val="002E6C75"/>
    <w:rsid w:val="00301982"/>
    <w:rsid w:val="00305ACE"/>
    <w:rsid w:val="003060DD"/>
    <w:rsid w:val="00353D32"/>
    <w:rsid w:val="003710B3"/>
    <w:rsid w:val="00396CDF"/>
    <w:rsid w:val="003A616F"/>
    <w:rsid w:val="003B65FE"/>
    <w:rsid w:val="003C5B42"/>
    <w:rsid w:val="003C5BA2"/>
    <w:rsid w:val="003D1EC0"/>
    <w:rsid w:val="003D241E"/>
    <w:rsid w:val="003D5725"/>
    <w:rsid w:val="00404E4F"/>
    <w:rsid w:val="004111F3"/>
    <w:rsid w:val="0043008C"/>
    <w:rsid w:val="00430447"/>
    <w:rsid w:val="00464072"/>
    <w:rsid w:val="00466867"/>
    <w:rsid w:val="00482947"/>
    <w:rsid w:val="004911B4"/>
    <w:rsid w:val="004A1012"/>
    <w:rsid w:val="004B5340"/>
    <w:rsid w:val="004B78AB"/>
    <w:rsid w:val="004C1E7D"/>
    <w:rsid w:val="004C642D"/>
    <w:rsid w:val="004E3723"/>
    <w:rsid w:val="004E6695"/>
    <w:rsid w:val="005012C0"/>
    <w:rsid w:val="005265EF"/>
    <w:rsid w:val="00531AE2"/>
    <w:rsid w:val="00537CF8"/>
    <w:rsid w:val="005446B8"/>
    <w:rsid w:val="00560611"/>
    <w:rsid w:val="00562328"/>
    <w:rsid w:val="005B2D7C"/>
    <w:rsid w:val="005C071D"/>
    <w:rsid w:val="005E1E34"/>
    <w:rsid w:val="005E40B6"/>
    <w:rsid w:val="005F29B6"/>
    <w:rsid w:val="00616CAE"/>
    <w:rsid w:val="00651FFD"/>
    <w:rsid w:val="00675D36"/>
    <w:rsid w:val="006A5D62"/>
    <w:rsid w:val="006D2FFB"/>
    <w:rsid w:val="006E097F"/>
    <w:rsid w:val="006E28F9"/>
    <w:rsid w:val="006E567A"/>
    <w:rsid w:val="007205DA"/>
    <w:rsid w:val="00725186"/>
    <w:rsid w:val="007268A2"/>
    <w:rsid w:val="00747616"/>
    <w:rsid w:val="007479B1"/>
    <w:rsid w:val="0077655D"/>
    <w:rsid w:val="007774A8"/>
    <w:rsid w:val="007928EF"/>
    <w:rsid w:val="007A6E77"/>
    <w:rsid w:val="007B1B3F"/>
    <w:rsid w:val="007B5FCE"/>
    <w:rsid w:val="007C17A7"/>
    <w:rsid w:val="00810C18"/>
    <w:rsid w:val="00817264"/>
    <w:rsid w:val="008425C7"/>
    <w:rsid w:val="00845324"/>
    <w:rsid w:val="00866827"/>
    <w:rsid w:val="00867B49"/>
    <w:rsid w:val="00890E02"/>
    <w:rsid w:val="008A31B4"/>
    <w:rsid w:val="008E5354"/>
    <w:rsid w:val="008F477A"/>
    <w:rsid w:val="009230A8"/>
    <w:rsid w:val="0093403A"/>
    <w:rsid w:val="009549D6"/>
    <w:rsid w:val="0096355D"/>
    <w:rsid w:val="00975556"/>
    <w:rsid w:val="0098774C"/>
    <w:rsid w:val="009907F1"/>
    <w:rsid w:val="009A1661"/>
    <w:rsid w:val="009A57EC"/>
    <w:rsid w:val="009A7EE2"/>
    <w:rsid w:val="009B48DE"/>
    <w:rsid w:val="009B5772"/>
    <w:rsid w:val="009B66FA"/>
    <w:rsid w:val="009F0946"/>
    <w:rsid w:val="00A040F6"/>
    <w:rsid w:val="00A162A2"/>
    <w:rsid w:val="00A27245"/>
    <w:rsid w:val="00A318A4"/>
    <w:rsid w:val="00A42BA4"/>
    <w:rsid w:val="00A45B19"/>
    <w:rsid w:val="00A54070"/>
    <w:rsid w:val="00A6277E"/>
    <w:rsid w:val="00A8005E"/>
    <w:rsid w:val="00A91AB8"/>
    <w:rsid w:val="00A941AA"/>
    <w:rsid w:val="00A95FAB"/>
    <w:rsid w:val="00AA10CB"/>
    <w:rsid w:val="00AB521C"/>
    <w:rsid w:val="00AC0D69"/>
    <w:rsid w:val="00AD0FB1"/>
    <w:rsid w:val="00AD7273"/>
    <w:rsid w:val="00AE7869"/>
    <w:rsid w:val="00B57FB8"/>
    <w:rsid w:val="00B72322"/>
    <w:rsid w:val="00B724B9"/>
    <w:rsid w:val="00B747D6"/>
    <w:rsid w:val="00BA3FBA"/>
    <w:rsid w:val="00BD4CB9"/>
    <w:rsid w:val="00BD5846"/>
    <w:rsid w:val="00BF6203"/>
    <w:rsid w:val="00BF7C5B"/>
    <w:rsid w:val="00C0073A"/>
    <w:rsid w:val="00C01253"/>
    <w:rsid w:val="00C20C33"/>
    <w:rsid w:val="00C2777E"/>
    <w:rsid w:val="00C35AE4"/>
    <w:rsid w:val="00C739AB"/>
    <w:rsid w:val="00C77751"/>
    <w:rsid w:val="00C832D6"/>
    <w:rsid w:val="00C94F2E"/>
    <w:rsid w:val="00CF319D"/>
    <w:rsid w:val="00CF6809"/>
    <w:rsid w:val="00D3554A"/>
    <w:rsid w:val="00D368CA"/>
    <w:rsid w:val="00D76A9E"/>
    <w:rsid w:val="00D82011"/>
    <w:rsid w:val="00D831C2"/>
    <w:rsid w:val="00D871A2"/>
    <w:rsid w:val="00D91EB7"/>
    <w:rsid w:val="00DB5725"/>
    <w:rsid w:val="00DC2328"/>
    <w:rsid w:val="00DE252A"/>
    <w:rsid w:val="00DF044C"/>
    <w:rsid w:val="00E062E3"/>
    <w:rsid w:val="00E10FD6"/>
    <w:rsid w:val="00E13BDC"/>
    <w:rsid w:val="00E17284"/>
    <w:rsid w:val="00E328A7"/>
    <w:rsid w:val="00E32E6B"/>
    <w:rsid w:val="00E3395D"/>
    <w:rsid w:val="00E34B5F"/>
    <w:rsid w:val="00E463B2"/>
    <w:rsid w:val="00E56571"/>
    <w:rsid w:val="00E81061"/>
    <w:rsid w:val="00EC31DF"/>
    <w:rsid w:val="00EC3CE1"/>
    <w:rsid w:val="00EC599E"/>
    <w:rsid w:val="00EC76FB"/>
    <w:rsid w:val="00F013D1"/>
    <w:rsid w:val="00F244FF"/>
    <w:rsid w:val="00F41808"/>
    <w:rsid w:val="00F419AE"/>
    <w:rsid w:val="00F44894"/>
    <w:rsid w:val="00F714D2"/>
    <w:rsid w:val="00F83A6F"/>
    <w:rsid w:val="00FB595A"/>
    <w:rsid w:val="00FD2F6B"/>
    <w:rsid w:val="00FD5C1D"/>
    <w:rsid w:val="00FE54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D2"/>
  </w:style>
  <w:style w:type="paragraph" w:styleId="Heading1">
    <w:name w:val="heading 1"/>
    <w:basedOn w:val="Normal"/>
    <w:next w:val="Normal"/>
    <w:link w:val="Heading1Char"/>
    <w:uiPriority w:val="9"/>
    <w:qFormat/>
    <w:rsid w:val="00D91EB7"/>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D91EB7"/>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EB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91EB7"/>
    <w:rPr>
      <w:rFonts w:asciiTheme="majorHAnsi" w:eastAsiaTheme="majorEastAsia" w:hAnsiTheme="majorHAnsi" w:cstheme="majorBidi"/>
      <w:b/>
      <w:bCs/>
      <w:color w:val="4F81BD" w:themeColor="accent1"/>
      <w:sz w:val="26"/>
      <w:szCs w:val="26"/>
      <w:lang w:val="en-US"/>
    </w:rPr>
  </w:style>
  <w:style w:type="paragraph" w:styleId="NoSpacing">
    <w:name w:val="No Spacing"/>
    <w:basedOn w:val="Normal"/>
    <w:link w:val="NoSpacingChar"/>
    <w:uiPriority w:val="1"/>
    <w:qFormat/>
    <w:rsid w:val="00D91EB7"/>
    <w:pPr>
      <w:spacing w:after="0" w:line="240" w:lineRule="auto"/>
    </w:pPr>
    <w:rPr>
      <w:lang w:val="en-US"/>
    </w:rPr>
  </w:style>
  <w:style w:type="character" w:customStyle="1" w:styleId="NoSpacingChar">
    <w:name w:val="No Spacing Char"/>
    <w:basedOn w:val="DefaultParagraphFont"/>
    <w:link w:val="NoSpacing"/>
    <w:uiPriority w:val="1"/>
    <w:rsid w:val="00D91EB7"/>
    <w:rPr>
      <w:lang w:val="en-US"/>
    </w:rPr>
  </w:style>
  <w:style w:type="paragraph" w:styleId="BalloonText">
    <w:name w:val="Balloon Text"/>
    <w:basedOn w:val="Normal"/>
    <w:link w:val="BalloonTextChar"/>
    <w:uiPriority w:val="99"/>
    <w:semiHidden/>
    <w:unhideWhenUsed/>
    <w:rsid w:val="00D91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B7"/>
    <w:rPr>
      <w:rFonts w:ascii="Tahoma" w:hAnsi="Tahoma" w:cs="Tahoma"/>
      <w:sz w:val="16"/>
      <w:szCs w:val="16"/>
    </w:rPr>
  </w:style>
  <w:style w:type="paragraph" w:styleId="ListParagraph">
    <w:name w:val="List Paragraph"/>
    <w:basedOn w:val="Normal"/>
    <w:uiPriority w:val="34"/>
    <w:qFormat/>
    <w:rsid w:val="00BF7C5B"/>
    <w:pPr>
      <w:ind w:left="720"/>
      <w:contextualSpacing/>
    </w:pPr>
  </w:style>
  <w:style w:type="paragraph" w:styleId="Header">
    <w:name w:val="header"/>
    <w:basedOn w:val="Normal"/>
    <w:link w:val="HeaderChar"/>
    <w:uiPriority w:val="99"/>
    <w:semiHidden/>
    <w:unhideWhenUsed/>
    <w:rsid w:val="00BF7C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F7C5B"/>
  </w:style>
  <w:style w:type="paragraph" w:styleId="Footer">
    <w:name w:val="footer"/>
    <w:basedOn w:val="Normal"/>
    <w:link w:val="FooterChar"/>
    <w:uiPriority w:val="99"/>
    <w:semiHidden/>
    <w:unhideWhenUsed/>
    <w:rsid w:val="00BF7C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7C5B"/>
  </w:style>
  <w:style w:type="character" w:styleId="Hyperlink">
    <w:name w:val="Hyperlink"/>
    <w:basedOn w:val="DefaultParagraphFont"/>
    <w:uiPriority w:val="99"/>
    <w:unhideWhenUsed/>
    <w:rsid w:val="00616CAE"/>
    <w:rPr>
      <w:color w:val="0000FF" w:themeColor="hyperlink"/>
      <w:u w:val="single"/>
    </w:rPr>
  </w:style>
  <w:style w:type="character" w:customStyle="1" w:styleId="sciname">
    <w:name w:val="sciname"/>
    <w:basedOn w:val="DefaultParagraphFont"/>
    <w:rsid w:val="00F83A6F"/>
  </w:style>
  <w:style w:type="character" w:customStyle="1" w:styleId="sheader6">
    <w:name w:val="sheader6"/>
    <w:basedOn w:val="DefaultParagraphFont"/>
    <w:rsid w:val="00F83A6F"/>
  </w:style>
  <w:style w:type="character" w:styleId="CommentReference">
    <w:name w:val="annotation reference"/>
    <w:basedOn w:val="DefaultParagraphFont"/>
    <w:uiPriority w:val="99"/>
    <w:semiHidden/>
    <w:unhideWhenUsed/>
    <w:rsid w:val="00A45B19"/>
    <w:rPr>
      <w:sz w:val="18"/>
      <w:szCs w:val="18"/>
    </w:rPr>
  </w:style>
  <w:style w:type="paragraph" w:styleId="CommentText">
    <w:name w:val="annotation text"/>
    <w:basedOn w:val="Normal"/>
    <w:link w:val="CommentTextChar"/>
    <w:uiPriority w:val="99"/>
    <w:semiHidden/>
    <w:unhideWhenUsed/>
    <w:rsid w:val="00A45B19"/>
    <w:pPr>
      <w:spacing w:line="240" w:lineRule="auto"/>
    </w:pPr>
    <w:rPr>
      <w:sz w:val="24"/>
      <w:szCs w:val="24"/>
    </w:rPr>
  </w:style>
  <w:style w:type="character" w:customStyle="1" w:styleId="CommentTextChar">
    <w:name w:val="Comment Text Char"/>
    <w:basedOn w:val="DefaultParagraphFont"/>
    <w:link w:val="CommentText"/>
    <w:uiPriority w:val="99"/>
    <w:semiHidden/>
    <w:rsid w:val="00A45B19"/>
    <w:rPr>
      <w:sz w:val="24"/>
      <w:szCs w:val="24"/>
    </w:rPr>
  </w:style>
  <w:style w:type="paragraph" w:styleId="CommentSubject">
    <w:name w:val="annotation subject"/>
    <w:basedOn w:val="CommentText"/>
    <w:next w:val="CommentText"/>
    <w:link w:val="CommentSubjectChar"/>
    <w:uiPriority w:val="99"/>
    <w:semiHidden/>
    <w:unhideWhenUsed/>
    <w:rsid w:val="00A45B19"/>
    <w:rPr>
      <w:b/>
      <w:bCs/>
      <w:sz w:val="20"/>
      <w:szCs w:val="20"/>
    </w:rPr>
  </w:style>
  <w:style w:type="character" w:customStyle="1" w:styleId="CommentSubjectChar">
    <w:name w:val="Comment Subject Char"/>
    <w:basedOn w:val="CommentTextChar"/>
    <w:link w:val="CommentSubject"/>
    <w:uiPriority w:val="99"/>
    <w:semiHidden/>
    <w:rsid w:val="00A45B19"/>
    <w:rPr>
      <w:b/>
      <w:bCs/>
      <w:sz w:val="20"/>
      <w:szCs w:val="20"/>
    </w:rPr>
  </w:style>
</w:styles>
</file>

<file path=word/webSettings.xml><?xml version="1.0" encoding="utf-8"?>
<w:webSettings xmlns:r="http://schemas.openxmlformats.org/officeDocument/2006/relationships" xmlns:w="http://schemas.openxmlformats.org/wordprocessingml/2006/main">
  <w:divs>
    <w:div w:id="28845169">
      <w:bodyDiv w:val="1"/>
      <w:marLeft w:val="0"/>
      <w:marRight w:val="0"/>
      <w:marTop w:val="0"/>
      <w:marBottom w:val="0"/>
      <w:divBdr>
        <w:top w:val="none" w:sz="0" w:space="0" w:color="auto"/>
        <w:left w:val="none" w:sz="0" w:space="0" w:color="auto"/>
        <w:bottom w:val="none" w:sz="0" w:space="0" w:color="auto"/>
        <w:right w:val="none" w:sz="0" w:space="0" w:color="auto"/>
      </w:divBdr>
    </w:div>
    <w:div w:id="370225909">
      <w:bodyDiv w:val="1"/>
      <w:marLeft w:val="0"/>
      <w:marRight w:val="0"/>
      <w:marTop w:val="0"/>
      <w:marBottom w:val="0"/>
      <w:divBdr>
        <w:top w:val="none" w:sz="0" w:space="0" w:color="auto"/>
        <w:left w:val="none" w:sz="0" w:space="0" w:color="auto"/>
        <w:bottom w:val="none" w:sz="0" w:space="0" w:color="auto"/>
        <w:right w:val="none" w:sz="0" w:space="0" w:color="auto"/>
      </w:divBdr>
    </w:div>
    <w:div w:id="1195580675">
      <w:bodyDiv w:val="1"/>
      <w:marLeft w:val="0"/>
      <w:marRight w:val="0"/>
      <w:marTop w:val="0"/>
      <w:marBottom w:val="0"/>
      <w:divBdr>
        <w:top w:val="none" w:sz="0" w:space="0" w:color="auto"/>
        <w:left w:val="none" w:sz="0" w:space="0" w:color="auto"/>
        <w:bottom w:val="none" w:sz="0" w:space="0" w:color="auto"/>
        <w:right w:val="none" w:sz="0" w:space="0" w:color="auto"/>
      </w:divBdr>
      <w:divsChild>
        <w:div w:id="1473209271">
          <w:marLeft w:val="0"/>
          <w:marRight w:val="0"/>
          <w:marTop w:val="0"/>
          <w:marBottom w:val="0"/>
          <w:divBdr>
            <w:top w:val="none" w:sz="0" w:space="0" w:color="auto"/>
            <w:left w:val="none" w:sz="0" w:space="0" w:color="auto"/>
            <w:bottom w:val="none" w:sz="0" w:space="0" w:color="auto"/>
            <w:right w:val="none" w:sz="0" w:space="0" w:color="auto"/>
          </w:divBdr>
        </w:div>
        <w:div w:id="262154767">
          <w:marLeft w:val="0"/>
          <w:marRight w:val="0"/>
          <w:marTop w:val="0"/>
          <w:marBottom w:val="0"/>
          <w:divBdr>
            <w:top w:val="none" w:sz="0" w:space="0" w:color="auto"/>
            <w:left w:val="none" w:sz="0" w:space="0" w:color="auto"/>
            <w:bottom w:val="none" w:sz="0" w:space="0" w:color="auto"/>
            <w:right w:val="none" w:sz="0" w:space="0" w:color="auto"/>
          </w:divBdr>
        </w:div>
        <w:div w:id="402801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esearcharchive.calacademy.org/research/ichthyology/catalog/fishcatget.asp?genid=345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12</Pages>
  <Words>5487</Words>
  <Characters>31281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DESAIN</dc:creator>
  <cp:lastModifiedBy>DESAIN</cp:lastModifiedBy>
  <cp:revision>21</cp:revision>
  <dcterms:created xsi:type="dcterms:W3CDTF">2017-11-19T12:58:00Z</dcterms:created>
  <dcterms:modified xsi:type="dcterms:W3CDTF">2017-11-23T05:53:00Z</dcterms:modified>
</cp:coreProperties>
</file>