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C85C2" w14:textId="77777777" w:rsidR="00CD4759" w:rsidRDefault="00CD4759" w:rsidP="00CD475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 xml:space="preserve">UPAYA </w:t>
      </w:r>
      <w:r w:rsidRPr="00B01A5D">
        <w:rPr>
          <w:rFonts w:ascii="Times New Roman" w:eastAsia="Times New Roman" w:hAnsi="Times New Roman" w:cs="Times New Roman"/>
          <w:b/>
          <w:sz w:val="24"/>
          <w:szCs w:val="24"/>
          <w:lang w:val="id-ID"/>
        </w:rPr>
        <w:t>KONSERVASI PENYU</w:t>
      </w:r>
      <w:r>
        <w:rPr>
          <w:rFonts w:ascii="Times New Roman" w:eastAsia="Times New Roman" w:hAnsi="Times New Roman" w:cs="Times New Roman"/>
          <w:b/>
          <w:sz w:val="24"/>
          <w:szCs w:val="24"/>
          <w:lang w:val="id-ID"/>
        </w:rPr>
        <w:t xml:space="preserve"> LEKANG (</w:t>
      </w:r>
      <w:r w:rsidRPr="007878CF">
        <w:rPr>
          <w:rFonts w:ascii="Times New Roman" w:hAnsi="Times New Roman" w:cs="Times New Roman"/>
          <w:b/>
          <w:bCs/>
          <w:i/>
          <w:sz w:val="24"/>
          <w:szCs w:val="24"/>
        </w:rPr>
        <w:t>Lepidochelys olivacea</w:t>
      </w:r>
      <w:r w:rsidRPr="007878CF">
        <w:rPr>
          <w:rFonts w:ascii="Times New Roman" w:hAnsi="Times New Roman" w:cs="Times New Roman"/>
          <w:b/>
          <w:bCs/>
          <w:i/>
          <w:sz w:val="24"/>
          <w:szCs w:val="24"/>
          <w:lang w:val="id-ID"/>
        </w:rPr>
        <w:t>)</w:t>
      </w:r>
      <w:r w:rsidRPr="00B01A5D">
        <w:rPr>
          <w:rFonts w:ascii="Times New Roman" w:eastAsia="Times New Roman" w:hAnsi="Times New Roman" w:cs="Times New Roman"/>
          <w:b/>
          <w:sz w:val="24"/>
          <w:szCs w:val="24"/>
          <w:lang w:val="id-ID"/>
        </w:rPr>
        <w:t xml:space="preserve"> DI WILAYA</w:t>
      </w:r>
      <w:r w:rsidRPr="00B01A5D">
        <w:rPr>
          <w:rFonts w:ascii="Times New Roman" w:eastAsia="Times New Roman" w:hAnsi="Times New Roman" w:cs="Times New Roman"/>
          <w:b/>
          <w:sz w:val="24"/>
          <w:szCs w:val="24"/>
        </w:rPr>
        <w:t>H KONSERVASI EDUKASI MANGROVE DAN PENYU</w:t>
      </w:r>
      <w:r>
        <w:rPr>
          <w:rFonts w:ascii="Times New Roman" w:eastAsia="Times New Roman" w:hAnsi="Times New Roman" w:cs="Times New Roman"/>
          <w:b/>
          <w:sz w:val="24"/>
          <w:szCs w:val="24"/>
          <w:lang w:val="id-ID"/>
        </w:rPr>
        <w:t xml:space="preserve"> </w:t>
      </w:r>
      <w:r w:rsidRPr="00B01A5D">
        <w:rPr>
          <w:rFonts w:ascii="Times New Roman" w:eastAsia="Times New Roman" w:hAnsi="Times New Roman" w:cs="Times New Roman"/>
          <w:b/>
          <w:sz w:val="24"/>
          <w:szCs w:val="24"/>
        </w:rPr>
        <w:t>PANTAI CEMARA, BANYUWANGI, JAWA TIMUR</w:t>
      </w:r>
    </w:p>
    <w:p w14:paraId="561A41C0" w14:textId="4859582A" w:rsidR="005955B4" w:rsidRDefault="005955B4" w:rsidP="005955B4">
      <w:pPr>
        <w:spacing w:after="0" w:line="240" w:lineRule="auto"/>
        <w:jc w:val="center"/>
        <w:rPr>
          <w:rFonts w:ascii="Times New Roman" w:eastAsia="Times New Roman" w:hAnsi="Times New Roman" w:cs="Times New Roman"/>
          <w:b/>
          <w:sz w:val="24"/>
          <w:szCs w:val="24"/>
        </w:rPr>
      </w:pPr>
    </w:p>
    <w:p w14:paraId="581966D3" w14:textId="77777777" w:rsidR="005955B4" w:rsidRPr="00945020" w:rsidRDefault="005955B4" w:rsidP="005955B4">
      <w:pPr>
        <w:spacing w:after="0" w:line="240" w:lineRule="auto"/>
        <w:jc w:val="center"/>
        <w:rPr>
          <w:rFonts w:ascii="Times New Roman" w:eastAsia="Times New Roman" w:hAnsi="Times New Roman" w:cs="Times New Roman"/>
          <w:b/>
          <w:i/>
          <w:iCs/>
          <w:sz w:val="24"/>
          <w:szCs w:val="24"/>
          <w:lang w:val="id-ID"/>
        </w:rPr>
      </w:pPr>
      <w:r w:rsidRPr="00945020">
        <w:rPr>
          <w:rFonts w:ascii="Times New Roman" w:eastAsia="Times New Roman" w:hAnsi="Times New Roman" w:cs="Times New Roman"/>
          <w:b/>
          <w:i/>
          <w:iCs/>
          <w:sz w:val="24"/>
          <w:szCs w:val="24"/>
          <w:lang w:val="id-ID"/>
        </w:rPr>
        <w:t xml:space="preserve">CONSERVATION </w:t>
      </w:r>
      <w:r>
        <w:rPr>
          <w:rFonts w:ascii="Times New Roman" w:eastAsia="Times New Roman" w:hAnsi="Times New Roman" w:cs="Times New Roman"/>
          <w:b/>
          <w:i/>
          <w:iCs/>
          <w:sz w:val="24"/>
          <w:szCs w:val="24"/>
          <w:lang w:val="id-ID"/>
        </w:rPr>
        <w:t xml:space="preserve">EFFORTS </w:t>
      </w:r>
      <w:r w:rsidRPr="00945020">
        <w:rPr>
          <w:rFonts w:ascii="Times New Roman" w:eastAsia="Times New Roman" w:hAnsi="Times New Roman" w:cs="Times New Roman"/>
          <w:b/>
          <w:i/>
          <w:iCs/>
          <w:sz w:val="24"/>
          <w:szCs w:val="24"/>
          <w:lang w:val="id-ID"/>
        </w:rPr>
        <w:t>OF THE TURTLE IN THE CONSERVATION AREA MANGROVE AND BEACH OF CEMARA, BANYUWANGI, EAST JAVA</w:t>
      </w:r>
    </w:p>
    <w:p w14:paraId="618A8A50" w14:textId="77777777" w:rsidR="005955B4" w:rsidRPr="00945020" w:rsidRDefault="005955B4" w:rsidP="005955B4">
      <w:pPr>
        <w:spacing w:after="0" w:line="240" w:lineRule="auto"/>
        <w:jc w:val="center"/>
        <w:rPr>
          <w:rFonts w:ascii="Times New Roman" w:eastAsia="Times New Roman" w:hAnsi="Times New Roman" w:cs="Times New Roman"/>
          <w:b/>
          <w:sz w:val="24"/>
          <w:szCs w:val="24"/>
          <w:lang w:val="id-ID"/>
        </w:rPr>
      </w:pPr>
    </w:p>
    <w:p w14:paraId="1AE8FADA" w14:textId="25F4BD50" w:rsidR="005955B4" w:rsidRPr="00F91B65" w:rsidRDefault="005955B4" w:rsidP="005955B4">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Dwi Rosalina</w:t>
      </w:r>
      <w:r>
        <w:rPr>
          <w:rFonts w:ascii="Times New Roman" w:eastAsia="Times New Roman" w:hAnsi="Times New Roman" w:cs="Times New Roman"/>
          <w:b/>
          <w:sz w:val="24"/>
          <w:szCs w:val="24"/>
          <w:vertAlign w:val="superscript"/>
          <w:lang w:val="id-ID"/>
        </w:rPr>
        <w:t>1)</w:t>
      </w:r>
      <w:r>
        <w:rPr>
          <w:rFonts w:ascii="Times New Roman" w:eastAsia="Times New Roman" w:hAnsi="Times New Roman" w:cs="Times New Roman"/>
          <w:b/>
          <w:sz w:val="24"/>
          <w:szCs w:val="24"/>
          <w:lang w:val="id-ID"/>
        </w:rPr>
        <w:t xml:space="preserve"> Muji Prihajatno</w:t>
      </w:r>
      <w:r w:rsidR="00F91B65">
        <w:rPr>
          <w:rFonts w:ascii="Times New Roman" w:eastAsia="Times New Roman" w:hAnsi="Times New Roman" w:cs="Times New Roman"/>
          <w:b/>
          <w:sz w:val="24"/>
          <w:szCs w:val="24"/>
          <w:vertAlign w:val="superscript"/>
          <w:lang w:val="id-ID"/>
        </w:rPr>
        <w:t>1</w:t>
      </w:r>
      <w:r>
        <w:rPr>
          <w:rFonts w:ascii="Times New Roman" w:eastAsia="Times New Roman" w:hAnsi="Times New Roman" w:cs="Times New Roman"/>
          <w:b/>
          <w:sz w:val="24"/>
          <w:szCs w:val="24"/>
          <w:vertAlign w:val="superscript"/>
          <w:lang w:val="id-ID"/>
        </w:rPr>
        <w:t>)</w:t>
      </w:r>
      <w:r w:rsidR="00F91B65">
        <w:rPr>
          <w:rFonts w:ascii="Times New Roman" w:eastAsia="Times New Roman" w:hAnsi="Times New Roman" w:cs="Times New Roman"/>
          <w:b/>
          <w:sz w:val="24"/>
          <w:szCs w:val="24"/>
          <w:lang w:val="id-ID"/>
        </w:rPr>
        <w:t xml:space="preserve"> Yasser Arafat</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 Awaluddin</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Khairul Jamil</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Agus Surahcmat</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Muchtar Amiluddin</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Katarina Hesty Rombe</w:t>
      </w:r>
      <w:r w:rsidR="00F91B65">
        <w:rPr>
          <w:rFonts w:ascii="Times New Roman" w:eastAsia="Times New Roman" w:hAnsi="Times New Roman" w:cs="Times New Roman"/>
          <w:b/>
          <w:sz w:val="24"/>
          <w:szCs w:val="24"/>
          <w:vertAlign w:val="superscript"/>
          <w:lang w:val="id-ID"/>
        </w:rPr>
        <w:t>1)</w:t>
      </w:r>
      <w:r w:rsidR="00F91B65">
        <w:rPr>
          <w:rFonts w:ascii="Times New Roman" w:eastAsia="Times New Roman" w:hAnsi="Times New Roman" w:cs="Times New Roman"/>
          <w:b/>
          <w:sz w:val="24"/>
          <w:szCs w:val="24"/>
          <w:lang w:val="id-ID"/>
        </w:rPr>
        <w:t>Asma Amelia Kartika</w:t>
      </w:r>
    </w:p>
    <w:p w14:paraId="76EC4439" w14:textId="1D1E927B" w:rsidR="005955B4" w:rsidRPr="006D75A8" w:rsidRDefault="005955B4" w:rsidP="005955B4">
      <w:pPr>
        <w:spacing w:after="0" w:line="240" w:lineRule="auto"/>
        <w:jc w:val="center"/>
        <w:rPr>
          <w:rFonts w:ascii="Times New Roman" w:eastAsia="Times New Roman" w:hAnsi="Times New Roman" w:cs="Times New Roman"/>
          <w:bCs/>
          <w:sz w:val="20"/>
          <w:szCs w:val="20"/>
          <w:lang w:val="id-ID"/>
        </w:rPr>
      </w:pPr>
      <w:r w:rsidRPr="006D75A8">
        <w:rPr>
          <w:rFonts w:ascii="Times New Roman" w:eastAsia="Times New Roman" w:hAnsi="Times New Roman" w:cs="Times New Roman"/>
          <w:bCs/>
          <w:sz w:val="20"/>
          <w:szCs w:val="20"/>
          <w:vertAlign w:val="superscript"/>
          <w:lang w:val="id-ID"/>
        </w:rPr>
        <w:t>1</w:t>
      </w:r>
      <w:r w:rsidRPr="006D75A8">
        <w:rPr>
          <w:rFonts w:ascii="Times New Roman" w:eastAsia="Times New Roman" w:hAnsi="Times New Roman" w:cs="Times New Roman"/>
          <w:bCs/>
          <w:sz w:val="20"/>
          <w:szCs w:val="20"/>
          <w:lang w:val="id-ID"/>
        </w:rPr>
        <w:t xml:space="preserve"> Politeknik Kelautan dan Perikanan Bone, Jl</w:t>
      </w:r>
      <w:r>
        <w:rPr>
          <w:rFonts w:ascii="Times New Roman" w:eastAsia="Times New Roman" w:hAnsi="Times New Roman" w:cs="Times New Roman"/>
          <w:bCs/>
          <w:sz w:val="20"/>
          <w:szCs w:val="20"/>
          <w:lang w:val="id-ID"/>
        </w:rPr>
        <w:t>. Sungai Musi, Pallette Tanete Riattang Timur, Kabupaten Bone, Sulawesi Selatan 92719</w:t>
      </w:r>
    </w:p>
    <w:p w14:paraId="61024667" w14:textId="77777777" w:rsidR="005955B4" w:rsidRDefault="005955B4" w:rsidP="005955B4">
      <w:pPr>
        <w:spacing w:after="0" w:line="240" w:lineRule="auto"/>
        <w:rPr>
          <w:rFonts w:ascii="Times New Roman" w:eastAsia="Times New Roman" w:hAnsi="Times New Roman" w:cs="Times New Roman"/>
          <w:bCs/>
          <w:i/>
          <w:iCs/>
          <w:sz w:val="20"/>
          <w:szCs w:val="20"/>
          <w:lang w:val="id-ID"/>
        </w:rPr>
      </w:pPr>
    </w:p>
    <w:p w14:paraId="2F53B576" w14:textId="77777777" w:rsidR="005955B4" w:rsidRDefault="005955B4" w:rsidP="005955B4">
      <w:pPr>
        <w:spacing w:after="0" w:line="240" w:lineRule="auto"/>
        <w:rPr>
          <w:rFonts w:ascii="Times New Roman" w:eastAsia="Times New Roman" w:hAnsi="Times New Roman" w:cs="Times New Roman"/>
          <w:b/>
          <w:sz w:val="24"/>
          <w:szCs w:val="24"/>
          <w:lang w:val="id-ID"/>
        </w:rPr>
      </w:pPr>
      <w:r w:rsidRPr="00B01A5D">
        <w:rPr>
          <w:rFonts w:ascii="Times New Roman" w:eastAsia="Times New Roman" w:hAnsi="Times New Roman" w:cs="Times New Roman"/>
          <w:b/>
          <w:sz w:val="24"/>
          <w:szCs w:val="24"/>
          <w:lang w:val="id-ID"/>
        </w:rPr>
        <w:t xml:space="preserve">ABSTRAK </w:t>
      </w:r>
    </w:p>
    <w:p w14:paraId="396533C1" w14:textId="77777777" w:rsidR="005955B4" w:rsidRPr="00B01A5D" w:rsidRDefault="005955B4" w:rsidP="005955B4">
      <w:pPr>
        <w:spacing w:after="0" w:line="240" w:lineRule="auto"/>
        <w:rPr>
          <w:rFonts w:ascii="Times New Roman" w:eastAsia="Times New Roman" w:hAnsi="Times New Roman" w:cs="Times New Roman"/>
          <w:b/>
          <w:sz w:val="24"/>
          <w:szCs w:val="24"/>
          <w:lang w:val="id-ID"/>
        </w:rPr>
      </w:pPr>
    </w:p>
    <w:p w14:paraId="7A7F3C51" w14:textId="77777777" w:rsidR="005955B4" w:rsidRDefault="005955B4" w:rsidP="005955B4">
      <w:pPr>
        <w:spacing w:line="240" w:lineRule="auto"/>
        <w:jc w:val="both"/>
        <w:rPr>
          <w:rFonts w:ascii="Times New Roman" w:hAnsi="Times New Roman" w:cs="Times New Roman"/>
          <w:sz w:val="20"/>
          <w:szCs w:val="20"/>
          <w:lang w:val="id-ID"/>
        </w:rPr>
      </w:pPr>
      <w:r w:rsidRPr="00F72A38">
        <w:rPr>
          <w:rFonts w:ascii="Times New Roman" w:hAnsi="Times New Roman" w:cs="Times New Roman"/>
          <w:sz w:val="20"/>
          <w:szCs w:val="20"/>
        </w:rPr>
        <w:t>Penyu Lekang (</w:t>
      </w:r>
      <w:r w:rsidRPr="00F72A38">
        <w:rPr>
          <w:rFonts w:ascii="Times New Roman" w:hAnsi="Times New Roman" w:cs="Times New Roman"/>
          <w:i/>
          <w:sz w:val="20"/>
          <w:szCs w:val="20"/>
        </w:rPr>
        <w:t>Lepidochelys olivacea</w:t>
      </w:r>
      <w:r w:rsidRPr="00F72A38">
        <w:rPr>
          <w:rFonts w:ascii="Times New Roman" w:hAnsi="Times New Roman" w:cs="Times New Roman"/>
          <w:sz w:val="20"/>
          <w:szCs w:val="20"/>
        </w:rPr>
        <w:t>) yang masuk kedalam kategori terancam punah oleh IUCN. Penyu Lekang (</w:t>
      </w:r>
      <w:r w:rsidRPr="00F72A38">
        <w:rPr>
          <w:rFonts w:ascii="Times New Roman" w:hAnsi="Times New Roman" w:cs="Times New Roman"/>
          <w:i/>
          <w:sz w:val="20"/>
          <w:szCs w:val="20"/>
        </w:rPr>
        <w:t>Lepidochelys olivacea</w:t>
      </w:r>
      <w:r w:rsidRPr="00F72A38">
        <w:rPr>
          <w:rFonts w:ascii="Times New Roman" w:hAnsi="Times New Roman" w:cs="Times New Roman"/>
          <w:sz w:val="20"/>
          <w:szCs w:val="20"/>
        </w:rPr>
        <w:t>) serupa dengan penyu hijau</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 xml:space="preserve">Penyu lekang termasuk jenis karnivora yang memakan kepiting, udang dan kerang remis. </w:t>
      </w:r>
      <w:r w:rsidRPr="00F72A38">
        <w:rPr>
          <w:rFonts w:ascii="Times New Roman" w:hAnsi="Times New Roman" w:cs="Times New Roman"/>
          <w:sz w:val="20"/>
          <w:szCs w:val="20"/>
          <w:lang w:val="id-ID"/>
        </w:rPr>
        <w:t>T</w:t>
      </w:r>
      <w:r w:rsidRPr="00F72A38">
        <w:rPr>
          <w:rFonts w:ascii="Times New Roman" w:hAnsi="Times New Roman" w:cs="Times New Roman"/>
          <w:sz w:val="20"/>
          <w:szCs w:val="20"/>
        </w:rPr>
        <w:t xml:space="preserve">ujuan </w:t>
      </w:r>
      <w:r w:rsidRPr="00F72A38">
        <w:rPr>
          <w:rFonts w:ascii="Times New Roman" w:hAnsi="Times New Roman" w:cs="Times New Roman"/>
          <w:sz w:val="20"/>
          <w:szCs w:val="20"/>
          <w:lang w:val="id-ID"/>
        </w:rPr>
        <w:t>penelitian</w:t>
      </w:r>
      <w:r w:rsidRPr="00F72A38">
        <w:rPr>
          <w:rFonts w:ascii="Times New Roman" w:hAnsi="Times New Roman" w:cs="Times New Roman"/>
          <w:sz w:val="20"/>
          <w:szCs w:val="20"/>
        </w:rPr>
        <w:t xml:space="preserve"> </w:t>
      </w:r>
      <w:r w:rsidRPr="00F72A38">
        <w:rPr>
          <w:rFonts w:ascii="Times New Roman" w:hAnsi="Times New Roman" w:cs="Times New Roman"/>
          <w:sz w:val="20"/>
          <w:szCs w:val="20"/>
          <w:lang w:val="id-ID"/>
        </w:rPr>
        <w:t xml:space="preserve">yaitu perlu adanya pengelolaan konservasi penyu lekang. </w:t>
      </w:r>
      <w:r w:rsidRPr="00F72A38">
        <w:rPr>
          <w:rFonts w:ascii="Times New Roman" w:hAnsi="Times New Roman" w:cs="Times New Roman"/>
          <w:color w:val="000000" w:themeColor="text1"/>
          <w:sz w:val="20"/>
          <w:szCs w:val="20"/>
          <w:lang w:val="id-ID"/>
        </w:rPr>
        <w:t>Dalam makalah ini dibahas tentang identifikasi penyu, data pendaratan dan penetasan telur penyu lekang, deskripsi penyu dan proses kegiatan konservasi penyu lekang</w:t>
      </w:r>
      <w:r w:rsidRPr="00F72A38">
        <w:rPr>
          <w:rFonts w:ascii="Times New Roman" w:hAnsi="Times New Roman" w:cs="Times New Roman"/>
          <w:color w:val="FF0000"/>
          <w:sz w:val="20"/>
          <w:szCs w:val="20"/>
          <w:lang w:val="id-ID"/>
        </w:rPr>
        <w:t>.</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Kegiatan ini berlokasi di Pantai Cemara, Banyuwangi, Jawa Timur. Metode yang digunakan yaitu pengamatan secara langsung dengan pengambilan data primer berupa dokumentasi, observasi, wawancara, kegiatan penangkaran,</w:t>
      </w:r>
      <w:r w:rsidRPr="00F72A38">
        <w:rPr>
          <w:rFonts w:ascii="Times New Roman" w:eastAsia="Calibri" w:hAnsi="Times New Roman" w:cs="Times New Roman"/>
          <w:color w:val="1D1B11"/>
          <w:sz w:val="20"/>
          <w:szCs w:val="20"/>
        </w:rPr>
        <w:t xml:space="preserve"> </w:t>
      </w:r>
      <w:r w:rsidRPr="00F72A38">
        <w:rPr>
          <w:rFonts w:ascii="Times New Roman" w:hAnsi="Times New Roman" w:cs="Times New Roman"/>
          <w:sz w:val="20"/>
          <w:szCs w:val="20"/>
        </w:rPr>
        <w:t xml:space="preserve">identifikasi jenis penyu dan data sekunder. </w:t>
      </w:r>
      <w:r w:rsidRPr="00F72A38">
        <w:rPr>
          <w:rFonts w:ascii="Times New Roman" w:hAnsi="Times New Roman" w:cs="Times New Roman"/>
          <w:sz w:val="20"/>
          <w:szCs w:val="20"/>
          <w:lang w:val="id-ID"/>
        </w:rPr>
        <w:t xml:space="preserve">Hasil kajian menunjukkan bahwa upaya konservasi pada penyu lekang yang dilakukan yaitu </w:t>
      </w:r>
      <w:r w:rsidRPr="00F72A38">
        <w:rPr>
          <w:rFonts w:ascii="Times New Roman" w:hAnsi="Times New Roman" w:cs="Times New Roman"/>
          <w:sz w:val="20"/>
          <w:szCs w:val="20"/>
        </w:rPr>
        <w:t>Teknis Peneluran Penyu Lekang (</w:t>
      </w:r>
      <w:r w:rsidRPr="00F72A38">
        <w:rPr>
          <w:rFonts w:ascii="Times New Roman" w:hAnsi="Times New Roman" w:cs="Times New Roman"/>
          <w:i/>
          <w:sz w:val="20"/>
          <w:szCs w:val="20"/>
        </w:rPr>
        <w:t>Lepidochelys olivacea</w:t>
      </w:r>
      <w:r w:rsidRPr="00F72A38">
        <w:rPr>
          <w:rFonts w:ascii="Times New Roman" w:hAnsi="Times New Roman" w:cs="Times New Roman"/>
          <w:sz w:val="20"/>
          <w:szCs w:val="20"/>
        </w:rPr>
        <w:t>)</w:t>
      </w:r>
      <w:r>
        <w:rPr>
          <w:rFonts w:ascii="Times New Roman" w:hAnsi="Times New Roman" w:cs="Times New Roman"/>
          <w:sz w:val="20"/>
          <w:szCs w:val="20"/>
          <w:lang w:val="id-ID"/>
        </w:rPr>
        <w:t xml:space="preserve">, </w:t>
      </w:r>
      <w:r w:rsidRPr="00F72A38">
        <w:rPr>
          <w:rFonts w:ascii="Times New Roman" w:hAnsi="Times New Roman" w:cs="Times New Roman"/>
          <w:sz w:val="20"/>
          <w:szCs w:val="20"/>
        </w:rPr>
        <w:t>Kegiatan Monitoring</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Proses Penetasan</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Penyelamatan dan Relokasi Telur Penyu</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Masa Inkubasi</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Pemeliharaan Tukik Penyu</w:t>
      </w:r>
      <w:r w:rsidRPr="00F72A38">
        <w:rPr>
          <w:rFonts w:ascii="Times New Roman" w:hAnsi="Times New Roman" w:cs="Times New Roman"/>
          <w:sz w:val="20"/>
          <w:szCs w:val="20"/>
          <w:lang w:val="id-ID"/>
        </w:rPr>
        <w:t xml:space="preserve">, </w:t>
      </w:r>
      <w:r w:rsidRPr="00F72A38">
        <w:rPr>
          <w:rFonts w:ascii="Times New Roman" w:hAnsi="Times New Roman" w:cs="Times New Roman"/>
          <w:sz w:val="20"/>
          <w:szCs w:val="20"/>
        </w:rPr>
        <w:t>Pelepasan Tukik Penyu</w:t>
      </w:r>
      <w:r w:rsidRPr="00F72A38">
        <w:rPr>
          <w:rFonts w:ascii="Times New Roman" w:hAnsi="Times New Roman" w:cs="Times New Roman"/>
          <w:sz w:val="20"/>
          <w:szCs w:val="20"/>
          <w:lang w:val="id-ID"/>
        </w:rPr>
        <w:t xml:space="preserve">, dan </w:t>
      </w:r>
      <w:r w:rsidRPr="00F72A38">
        <w:rPr>
          <w:rFonts w:ascii="Times New Roman" w:hAnsi="Times New Roman" w:cs="Times New Roman"/>
          <w:sz w:val="20"/>
          <w:szCs w:val="20"/>
        </w:rPr>
        <w:t>Edukasi Pengunjung</w:t>
      </w:r>
      <w:r w:rsidRPr="00F72A38">
        <w:rPr>
          <w:rFonts w:ascii="Times New Roman" w:hAnsi="Times New Roman" w:cs="Times New Roman"/>
          <w:sz w:val="20"/>
          <w:szCs w:val="20"/>
          <w:lang w:val="id-ID"/>
        </w:rPr>
        <w:t>.</w:t>
      </w:r>
      <w:r>
        <w:rPr>
          <w:rFonts w:ascii="Times New Roman" w:hAnsi="Times New Roman" w:cs="Times New Roman"/>
          <w:sz w:val="20"/>
          <w:szCs w:val="20"/>
          <w:lang w:val="id-ID"/>
        </w:rPr>
        <w:t xml:space="preserve"> Koordinasi antara instansi terkait dan masyarakat dalam menangani dan menyelamatkan kepunahan dari penyu lekang saat ini sudah berjalan dengan baik. Dan diharapkan dengan adanya upaya konservasi penyu tersebut, penyu lekang tetap dapat dilestarikan.</w:t>
      </w:r>
    </w:p>
    <w:p w14:paraId="7E39DB05" w14:textId="77777777" w:rsidR="005955B4" w:rsidRPr="00670C74" w:rsidRDefault="005955B4" w:rsidP="005955B4">
      <w:pPr>
        <w:spacing w:after="0" w:line="240" w:lineRule="auto"/>
        <w:rPr>
          <w:rFonts w:ascii="Times New Roman" w:eastAsia="Times New Roman" w:hAnsi="Times New Roman" w:cs="Times New Roman"/>
          <w:b/>
          <w:sz w:val="20"/>
          <w:szCs w:val="20"/>
          <w:lang w:val="id-ID"/>
        </w:rPr>
      </w:pPr>
      <w:r w:rsidRPr="00670C74">
        <w:rPr>
          <w:rFonts w:ascii="Times New Roman" w:eastAsia="Times New Roman" w:hAnsi="Times New Roman" w:cs="Times New Roman"/>
          <w:b/>
          <w:sz w:val="20"/>
          <w:szCs w:val="20"/>
          <w:lang w:val="id-ID"/>
        </w:rPr>
        <w:t>Kata Kunci: Konservasi, Penyu Lekang, Pantai Cemara, Banyuwangi</w:t>
      </w:r>
    </w:p>
    <w:p w14:paraId="0C9448BA" w14:textId="77777777" w:rsidR="005955B4" w:rsidRDefault="005955B4" w:rsidP="005955B4">
      <w:pPr>
        <w:spacing w:after="0" w:line="240" w:lineRule="auto"/>
        <w:jc w:val="center"/>
        <w:rPr>
          <w:rFonts w:ascii="Times New Roman" w:eastAsia="Times New Roman" w:hAnsi="Times New Roman" w:cs="Times New Roman"/>
          <w:b/>
          <w:sz w:val="24"/>
          <w:szCs w:val="24"/>
        </w:rPr>
      </w:pPr>
    </w:p>
    <w:p w14:paraId="2FB6CF6E" w14:textId="77777777" w:rsidR="005955B4" w:rsidRDefault="005955B4" w:rsidP="005955B4">
      <w:pPr>
        <w:spacing w:after="0" w:line="240" w:lineRule="auto"/>
        <w:rPr>
          <w:rFonts w:ascii="Times New Roman" w:eastAsia="Times New Roman" w:hAnsi="Times New Roman" w:cs="Times New Roman"/>
          <w:b/>
          <w:i/>
          <w:iCs/>
          <w:sz w:val="24"/>
          <w:szCs w:val="24"/>
          <w:lang w:val="id-ID"/>
        </w:rPr>
      </w:pPr>
      <w:r w:rsidRPr="00670C74">
        <w:rPr>
          <w:rFonts w:ascii="Times New Roman" w:eastAsia="Times New Roman" w:hAnsi="Times New Roman" w:cs="Times New Roman"/>
          <w:b/>
          <w:i/>
          <w:iCs/>
          <w:sz w:val="24"/>
          <w:szCs w:val="24"/>
          <w:lang w:val="id-ID"/>
        </w:rPr>
        <w:t>ABSTRACT</w:t>
      </w:r>
    </w:p>
    <w:p w14:paraId="134069DC" w14:textId="77777777" w:rsidR="005955B4" w:rsidRDefault="005955B4" w:rsidP="005955B4">
      <w:pPr>
        <w:spacing w:after="0" w:line="240" w:lineRule="auto"/>
        <w:rPr>
          <w:rFonts w:ascii="Times New Roman" w:eastAsia="Times New Roman" w:hAnsi="Times New Roman" w:cs="Times New Roman"/>
          <w:b/>
          <w:i/>
          <w:iCs/>
          <w:sz w:val="24"/>
          <w:szCs w:val="24"/>
          <w:lang w:val="id-ID"/>
        </w:rPr>
      </w:pPr>
    </w:p>
    <w:p w14:paraId="2929C78F" w14:textId="77777777" w:rsidR="005955B4" w:rsidRPr="00B05273" w:rsidRDefault="005955B4" w:rsidP="00595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id-ID" w:eastAsia="id-ID"/>
        </w:rPr>
      </w:pPr>
      <w:r w:rsidRPr="00B05273">
        <w:rPr>
          <w:rFonts w:ascii="Times New Roman" w:eastAsia="Times New Roman" w:hAnsi="Times New Roman" w:cs="Times New Roman"/>
          <w:color w:val="202124"/>
          <w:sz w:val="20"/>
          <w:szCs w:val="20"/>
          <w:lang w:val="en" w:eastAsia="id-ID"/>
        </w:rPr>
        <w:t>The Lekang Turtle (</w:t>
      </w:r>
      <w:r w:rsidRPr="00B05273">
        <w:rPr>
          <w:rFonts w:ascii="Times New Roman" w:eastAsia="Times New Roman" w:hAnsi="Times New Roman" w:cs="Times New Roman"/>
          <w:i/>
          <w:iCs/>
          <w:color w:val="202124"/>
          <w:sz w:val="20"/>
          <w:szCs w:val="20"/>
          <w:lang w:val="en" w:eastAsia="id-ID"/>
        </w:rPr>
        <w:t>Lepidochelys olivacea</w:t>
      </w:r>
      <w:r w:rsidRPr="00B05273">
        <w:rPr>
          <w:rFonts w:ascii="Times New Roman" w:eastAsia="Times New Roman" w:hAnsi="Times New Roman" w:cs="Times New Roman"/>
          <w:color w:val="202124"/>
          <w:sz w:val="20"/>
          <w:szCs w:val="20"/>
          <w:lang w:val="en" w:eastAsia="id-ID"/>
        </w:rPr>
        <w:t>) is included in the IUCN endangered category. The Lekang Turtle (</w:t>
      </w:r>
      <w:r w:rsidRPr="00B05273">
        <w:rPr>
          <w:rFonts w:ascii="Times New Roman" w:eastAsia="Times New Roman" w:hAnsi="Times New Roman" w:cs="Times New Roman"/>
          <w:i/>
          <w:iCs/>
          <w:color w:val="202124"/>
          <w:sz w:val="20"/>
          <w:szCs w:val="20"/>
          <w:lang w:val="en" w:eastAsia="id-ID"/>
        </w:rPr>
        <w:t>Lepidochelys olivacea</w:t>
      </w:r>
      <w:r w:rsidRPr="00B05273">
        <w:rPr>
          <w:rFonts w:ascii="Times New Roman" w:eastAsia="Times New Roman" w:hAnsi="Times New Roman" w:cs="Times New Roman"/>
          <w:color w:val="202124"/>
          <w:sz w:val="20"/>
          <w:szCs w:val="20"/>
          <w:lang w:val="en" w:eastAsia="id-ID"/>
        </w:rPr>
        <w:t>) is similar to the green turtle. The lekang turtle is a carnivorous species that eats crabs, prawns and mussels. The research objective is the need for the conservation management of the lekang turtle. This paper discusses the identification of sea turtles, data on landing and hatching of lekang turtle eggs, descriptions of turtles and the process of conservation of tortoises. This activity is located on Cemara Beach, Banyuwangi, East Java. The method used is direct observation with primary data collection in the form of documentation, observation, interviews, breeding activities, identification of turtle species and secondary data. The results of the study show that the conservation efforts for the lekang turtle include the Lekang Turtle Laying Technique (</w:t>
      </w:r>
      <w:r w:rsidRPr="00B05273">
        <w:rPr>
          <w:rFonts w:ascii="Times New Roman" w:eastAsia="Times New Roman" w:hAnsi="Times New Roman" w:cs="Times New Roman"/>
          <w:i/>
          <w:iCs/>
          <w:color w:val="202124"/>
          <w:sz w:val="20"/>
          <w:szCs w:val="20"/>
          <w:lang w:val="en" w:eastAsia="id-ID"/>
        </w:rPr>
        <w:t>Lepidochelys olivacea</w:t>
      </w:r>
      <w:r w:rsidRPr="00B05273">
        <w:rPr>
          <w:rFonts w:ascii="Times New Roman" w:eastAsia="Times New Roman" w:hAnsi="Times New Roman" w:cs="Times New Roman"/>
          <w:color w:val="202124"/>
          <w:sz w:val="20"/>
          <w:szCs w:val="20"/>
          <w:lang w:val="en" w:eastAsia="id-ID"/>
        </w:rPr>
        <w:t>), Monitoring Activities, Hatching Process, Rescue and Relocation of Turtle Eggs, Incubation Period, Turtle Hatchery Maintenance, Turtle Hatchling Release, and Visitor Education. Coordination between related agencies and the community in dealing with and saving the extinction of lekang turtles is currently going well. And it is hoped that with these turtle conservation efforts, the lekang turtle can still be preserved.</w:t>
      </w:r>
    </w:p>
    <w:p w14:paraId="42D979FD" w14:textId="77777777" w:rsidR="005955B4" w:rsidRPr="00670C74" w:rsidRDefault="005955B4" w:rsidP="005955B4">
      <w:pPr>
        <w:spacing w:after="0" w:line="240" w:lineRule="auto"/>
        <w:jc w:val="both"/>
        <w:rPr>
          <w:rFonts w:ascii="Times New Roman" w:eastAsia="Times New Roman" w:hAnsi="Times New Roman" w:cs="Times New Roman"/>
          <w:b/>
          <w:i/>
          <w:iCs/>
          <w:sz w:val="20"/>
          <w:szCs w:val="20"/>
          <w:lang w:val="id-ID"/>
        </w:rPr>
      </w:pPr>
    </w:p>
    <w:p w14:paraId="2C29ABDD" w14:textId="77777777" w:rsidR="005955B4" w:rsidRPr="00670C74" w:rsidRDefault="005955B4" w:rsidP="005955B4">
      <w:pPr>
        <w:spacing w:after="0" w:line="240" w:lineRule="auto"/>
        <w:jc w:val="both"/>
        <w:rPr>
          <w:rFonts w:ascii="Times New Roman" w:eastAsia="Times New Roman" w:hAnsi="Times New Roman" w:cs="Times New Roman"/>
          <w:b/>
          <w:i/>
          <w:iCs/>
          <w:sz w:val="20"/>
          <w:szCs w:val="20"/>
          <w:lang w:val="id-ID"/>
        </w:rPr>
      </w:pPr>
      <w:r w:rsidRPr="00670C74">
        <w:rPr>
          <w:rFonts w:ascii="Times New Roman" w:eastAsia="Times New Roman" w:hAnsi="Times New Roman" w:cs="Times New Roman"/>
          <w:b/>
          <w:i/>
          <w:iCs/>
          <w:sz w:val="20"/>
          <w:szCs w:val="20"/>
          <w:lang w:val="id-ID"/>
        </w:rPr>
        <w:t>Keywords: Conservation, Lekang Turtle, Cemara Beach, Bnyuwangi</w:t>
      </w:r>
    </w:p>
    <w:p w14:paraId="26980EF0" w14:textId="3281D233" w:rsidR="005955B4" w:rsidRDefault="005955B4" w:rsidP="005955B4">
      <w:pPr>
        <w:spacing w:after="0" w:line="240" w:lineRule="auto"/>
        <w:jc w:val="center"/>
        <w:rPr>
          <w:rFonts w:ascii="Times New Roman" w:eastAsia="Times New Roman" w:hAnsi="Times New Roman" w:cs="Times New Roman"/>
          <w:b/>
          <w:sz w:val="24"/>
          <w:szCs w:val="24"/>
        </w:rPr>
      </w:pPr>
    </w:p>
    <w:p w14:paraId="3969AD2B" w14:textId="26251EC4" w:rsidR="005955B4" w:rsidRDefault="005955B4" w:rsidP="005955B4">
      <w:pPr>
        <w:spacing w:after="0" w:line="240" w:lineRule="auto"/>
        <w:jc w:val="center"/>
        <w:rPr>
          <w:rFonts w:ascii="Times New Roman" w:eastAsia="Times New Roman" w:hAnsi="Times New Roman" w:cs="Times New Roman"/>
          <w:b/>
          <w:sz w:val="24"/>
          <w:szCs w:val="24"/>
        </w:rPr>
      </w:pPr>
    </w:p>
    <w:p w14:paraId="791A1E5D" w14:textId="7A0BDBD4" w:rsidR="005955B4" w:rsidRDefault="005955B4" w:rsidP="005955B4">
      <w:pPr>
        <w:spacing w:after="0" w:line="240" w:lineRule="auto"/>
        <w:jc w:val="center"/>
        <w:rPr>
          <w:rFonts w:ascii="Times New Roman" w:eastAsia="Times New Roman" w:hAnsi="Times New Roman" w:cs="Times New Roman"/>
          <w:b/>
          <w:sz w:val="24"/>
          <w:szCs w:val="24"/>
        </w:rPr>
      </w:pPr>
    </w:p>
    <w:p w14:paraId="33FD5292" w14:textId="18557CF0" w:rsidR="005955B4" w:rsidRDefault="005955B4" w:rsidP="005955B4">
      <w:pPr>
        <w:spacing w:after="0" w:line="240" w:lineRule="auto"/>
        <w:jc w:val="center"/>
        <w:rPr>
          <w:rFonts w:ascii="Times New Roman" w:eastAsia="Times New Roman" w:hAnsi="Times New Roman" w:cs="Times New Roman"/>
          <w:b/>
          <w:sz w:val="24"/>
          <w:szCs w:val="24"/>
        </w:rPr>
      </w:pPr>
    </w:p>
    <w:p w14:paraId="22A6CB1F" w14:textId="4FED366E" w:rsidR="005955B4" w:rsidRDefault="005955B4" w:rsidP="005955B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id-ID"/>
        </w:rPr>
        <w:t>PENDAHULUAN</w:t>
      </w:r>
    </w:p>
    <w:p w14:paraId="53826680" w14:textId="5E724727" w:rsidR="005955B4" w:rsidRDefault="005F4D15" w:rsidP="005F4D15">
      <w:pPr>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61636C7C" w14:textId="405EC4D8" w:rsidR="005955B4" w:rsidRPr="003E3231" w:rsidRDefault="005955B4" w:rsidP="005F4D15">
      <w:pPr>
        <w:spacing w:after="0" w:line="480" w:lineRule="auto"/>
        <w:ind w:firstLine="567"/>
        <w:jc w:val="both"/>
        <w:rPr>
          <w:rFonts w:ascii="Times New Roman" w:hAnsi="Times New Roman" w:cs="Times New Roman"/>
          <w:sz w:val="24"/>
          <w:szCs w:val="24"/>
          <w:lang w:val="id-ID"/>
        </w:rPr>
      </w:pPr>
      <w:r w:rsidRPr="005955B4">
        <w:rPr>
          <w:rFonts w:ascii="Times New Roman" w:hAnsi="Times New Roman" w:cs="Times New Roman"/>
          <w:sz w:val="24"/>
          <w:szCs w:val="24"/>
        </w:rPr>
        <w:t>Salah satu sumber daya hayati dalam perairan laut Indonesia adalah penyu. Penyu merupakan hewan dalam kelas reptilia yang masa</w:t>
      </w:r>
      <w:r w:rsidRPr="005955B4">
        <w:rPr>
          <w:rFonts w:ascii="Times New Roman" w:hAnsi="Times New Roman" w:cs="Times New Roman"/>
          <w:sz w:val="24"/>
          <w:szCs w:val="24"/>
          <w:lang w:val="id-ID"/>
        </w:rPr>
        <w:t xml:space="preserve"> </w:t>
      </w:r>
      <w:r w:rsidRPr="005955B4">
        <w:rPr>
          <w:rFonts w:ascii="Times New Roman" w:hAnsi="Times New Roman" w:cs="Times New Roman"/>
          <w:sz w:val="24"/>
          <w:szCs w:val="24"/>
        </w:rPr>
        <w:t>hidupnya hampir seluruhnya berada dilautan</w:t>
      </w:r>
      <w:r w:rsidR="000F3C3D">
        <w:rPr>
          <w:rFonts w:ascii="Times New Roman" w:hAnsi="Times New Roman" w:cs="Times New Roman"/>
          <w:sz w:val="24"/>
          <w:szCs w:val="24"/>
          <w:lang w:val="id-ID"/>
        </w:rPr>
        <w:t xml:space="preserve"> </w:t>
      </w:r>
      <w:r w:rsidR="000F3C3D" w:rsidRPr="005955B4">
        <w:rPr>
          <w:rFonts w:ascii="Times New Roman" w:hAnsi="Times New Roman" w:cs="Times New Roman"/>
          <w:sz w:val="24"/>
          <w:szCs w:val="24"/>
          <w:lang w:val="id-ID"/>
        </w:rPr>
        <w:t>(P</w:t>
      </w:r>
      <w:r w:rsidR="000F3C3D" w:rsidRPr="005955B4">
        <w:rPr>
          <w:rFonts w:ascii="Times New Roman" w:hAnsi="Times New Roman" w:cs="Times New Roman"/>
          <w:sz w:val="24"/>
          <w:szCs w:val="24"/>
        </w:rPr>
        <w:t xml:space="preserve">anjaitan </w:t>
      </w:r>
      <w:r w:rsidR="000F3C3D" w:rsidRPr="005955B4">
        <w:rPr>
          <w:rFonts w:ascii="Times New Roman" w:hAnsi="Times New Roman" w:cs="Times New Roman"/>
          <w:i/>
          <w:sz w:val="24"/>
          <w:szCs w:val="24"/>
        </w:rPr>
        <w:t>et al</w:t>
      </w:r>
      <w:r w:rsidR="000F3C3D" w:rsidRPr="005955B4">
        <w:rPr>
          <w:rFonts w:ascii="Times New Roman" w:hAnsi="Times New Roman" w:cs="Times New Roman"/>
          <w:sz w:val="24"/>
          <w:szCs w:val="24"/>
        </w:rPr>
        <w:t>.</w:t>
      </w:r>
      <w:r w:rsidR="000F3C3D" w:rsidRPr="005955B4">
        <w:rPr>
          <w:rFonts w:ascii="Times New Roman" w:hAnsi="Times New Roman" w:cs="Times New Roman"/>
          <w:sz w:val="24"/>
          <w:szCs w:val="24"/>
          <w:lang w:val="id-ID"/>
        </w:rPr>
        <w:t xml:space="preserve">, </w:t>
      </w:r>
      <w:r w:rsidR="000F3C3D" w:rsidRPr="005955B4">
        <w:rPr>
          <w:rFonts w:ascii="Times New Roman" w:hAnsi="Times New Roman" w:cs="Times New Roman"/>
          <w:sz w:val="24"/>
          <w:szCs w:val="24"/>
        </w:rPr>
        <w:t>2012</w:t>
      </w:r>
      <w:r w:rsidR="00303616">
        <w:rPr>
          <w:rFonts w:ascii="Times New Roman" w:hAnsi="Times New Roman" w:cs="Times New Roman"/>
          <w:sz w:val="24"/>
          <w:szCs w:val="24"/>
          <w:lang w:val="id-ID"/>
        </w:rPr>
        <w:t xml:space="preserve">; Yustina </w:t>
      </w:r>
      <w:r w:rsidR="00303616">
        <w:rPr>
          <w:rFonts w:ascii="Times New Roman" w:hAnsi="Times New Roman" w:cs="Times New Roman"/>
          <w:i/>
          <w:iCs/>
          <w:sz w:val="24"/>
          <w:szCs w:val="24"/>
          <w:lang w:val="id-ID"/>
        </w:rPr>
        <w:t xml:space="preserve">et al., </w:t>
      </w:r>
      <w:r w:rsidR="00303616">
        <w:rPr>
          <w:rFonts w:ascii="Times New Roman" w:hAnsi="Times New Roman" w:cs="Times New Roman"/>
          <w:sz w:val="24"/>
          <w:szCs w:val="24"/>
          <w:lang w:val="id-ID"/>
        </w:rPr>
        <w:t>2004</w:t>
      </w:r>
      <w:r w:rsidR="000F3C3D" w:rsidRPr="005955B4">
        <w:rPr>
          <w:rFonts w:ascii="Times New Roman" w:hAnsi="Times New Roman" w:cs="Times New Roman"/>
          <w:sz w:val="24"/>
          <w:szCs w:val="24"/>
        </w:rPr>
        <w:t>)</w:t>
      </w:r>
      <w:r w:rsidRPr="005955B4">
        <w:rPr>
          <w:rFonts w:ascii="Times New Roman" w:hAnsi="Times New Roman" w:cs="Times New Roman"/>
          <w:sz w:val="24"/>
          <w:szCs w:val="24"/>
        </w:rPr>
        <w:t>. Penyu termasuk hewan ovipar dan pembuahan telur berlangsung didalam tubuh induk. Penyu merupakan reptil yang hidup di laut serta mampu bermigrasi dalam jarak</w:t>
      </w:r>
      <w:r w:rsidRPr="005955B4">
        <w:rPr>
          <w:rFonts w:ascii="Times New Roman" w:hAnsi="Times New Roman" w:cs="Times New Roman"/>
          <w:sz w:val="24"/>
          <w:szCs w:val="24"/>
          <w:lang w:val="id-ID"/>
        </w:rPr>
        <w:t xml:space="preserve"> </w:t>
      </w:r>
      <w:r w:rsidRPr="005955B4">
        <w:rPr>
          <w:rFonts w:ascii="Times New Roman" w:hAnsi="Times New Roman" w:cs="Times New Roman"/>
          <w:sz w:val="24"/>
          <w:szCs w:val="24"/>
        </w:rPr>
        <w:t>yang jauh disepanjang kawasan Samudera Hindia, Samudera Pasifik, dan Asia Tenggara (Apriandini, 2017).</w:t>
      </w:r>
      <w:r w:rsidRPr="005955B4">
        <w:rPr>
          <w:rFonts w:ascii="Times New Roman" w:hAnsi="Times New Roman" w:cs="Times New Roman"/>
          <w:sz w:val="24"/>
          <w:szCs w:val="24"/>
          <w:lang w:val="id-ID"/>
        </w:rPr>
        <w:t xml:space="preserve"> </w:t>
      </w:r>
      <w:r w:rsidRPr="005955B4">
        <w:rPr>
          <w:rFonts w:ascii="Times New Roman" w:hAnsi="Times New Roman" w:cs="Times New Roman"/>
          <w:sz w:val="24"/>
          <w:szCs w:val="24"/>
        </w:rPr>
        <w:t>Pantai peneluran penyu memiliki persyaratan umum antara lain, pantai mudah dijangkau dari laut, posisinya harus cukup tinggi untuk mencegah telur terendam oleh air pasang, pasir pantai relatif (Loose) serta berukuran sedang untuk mencegah runtuhnya lubang sarang pada saat pembentukannya. Pemilihan lokasi ini agar telur berada dalam lingkungan bersalinitas rendah, lembab dan substrat memiliki ventilasi yang baik sehingga telur-telur tidak tergenang air selama masa inkubasi (Miller, 1997).</w:t>
      </w:r>
      <w:r w:rsidR="003E3231">
        <w:rPr>
          <w:rFonts w:ascii="Times New Roman" w:hAnsi="Times New Roman" w:cs="Times New Roman"/>
          <w:sz w:val="24"/>
          <w:szCs w:val="24"/>
          <w:lang w:val="id-ID"/>
        </w:rPr>
        <w:t xml:space="preserve"> Lingkungan yang heterogen, relatif luas untuk membuat sarang telurnya, merupakan karakteristik yang disukai penyu untuk bertelur (Bouchard dan Bjorndal, 2000</w:t>
      </w:r>
      <w:r w:rsidR="00A96080">
        <w:rPr>
          <w:rFonts w:ascii="Times New Roman" w:hAnsi="Times New Roman" w:cs="Times New Roman"/>
          <w:sz w:val="24"/>
          <w:szCs w:val="24"/>
          <w:lang w:val="id-ID"/>
        </w:rPr>
        <w:t xml:space="preserve">; Sheavtiyan </w:t>
      </w:r>
      <w:r w:rsidR="00A96080">
        <w:rPr>
          <w:rFonts w:ascii="Times New Roman" w:hAnsi="Times New Roman" w:cs="Times New Roman"/>
          <w:i/>
          <w:iCs/>
          <w:sz w:val="24"/>
          <w:szCs w:val="24"/>
          <w:lang w:val="id-ID"/>
        </w:rPr>
        <w:t>et al.,</w:t>
      </w:r>
      <w:r w:rsidR="00A96080">
        <w:rPr>
          <w:rFonts w:ascii="Times New Roman" w:hAnsi="Times New Roman" w:cs="Times New Roman"/>
          <w:sz w:val="24"/>
          <w:szCs w:val="24"/>
          <w:lang w:val="id-ID"/>
        </w:rPr>
        <w:t xml:space="preserve"> 2014</w:t>
      </w:r>
      <w:r w:rsidR="003E3231">
        <w:rPr>
          <w:rFonts w:ascii="Times New Roman" w:hAnsi="Times New Roman" w:cs="Times New Roman"/>
          <w:sz w:val="24"/>
          <w:szCs w:val="24"/>
          <w:lang w:val="id-ID"/>
        </w:rPr>
        <w:t>).</w:t>
      </w:r>
    </w:p>
    <w:p w14:paraId="6C831F33" w14:textId="68BCDCC4" w:rsidR="005955B4" w:rsidRPr="005955B4" w:rsidRDefault="005955B4" w:rsidP="005F4D15">
      <w:pPr>
        <w:spacing w:after="0" w:line="480" w:lineRule="auto"/>
        <w:ind w:firstLine="567"/>
        <w:jc w:val="both"/>
        <w:rPr>
          <w:rFonts w:ascii="Times New Roman" w:hAnsi="Times New Roman" w:cs="Times New Roman"/>
          <w:sz w:val="24"/>
          <w:szCs w:val="24"/>
        </w:rPr>
      </w:pPr>
      <w:r w:rsidRPr="005955B4">
        <w:rPr>
          <w:rFonts w:ascii="Times New Roman" w:hAnsi="Times New Roman" w:cs="Times New Roman"/>
          <w:sz w:val="24"/>
          <w:szCs w:val="24"/>
        </w:rPr>
        <w:t xml:space="preserve">Secara internasional penyu termasuk hewan yang terdaftar pada </w:t>
      </w:r>
      <w:r w:rsidRPr="005955B4">
        <w:rPr>
          <w:rFonts w:ascii="Times New Roman" w:hAnsi="Times New Roman" w:cs="Times New Roman"/>
          <w:i/>
          <w:sz w:val="24"/>
          <w:szCs w:val="24"/>
        </w:rPr>
        <w:t>CITES</w:t>
      </w:r>
      <w:r w:rsidRPr="005955B4">
        <w:rPr>
          <w:rFonts w:ascii="Times New Roman" w:hAnsi="Times New Roman" w:cs="Times New Roman"/>
          <w:sz w:val="24"/>
          <w:szCs w:val="24"/>
        </w:rPr>
        <w:t xml:space="preserve"> (</w:t>
      </w:r>
      <w:r w:rsidRPr="005955B4">
        <w:rPr>
          <w:rFonts w:ascii="Times New Roman" w:hAnsi="Times New Roman" w:cs="Times New Roman"/>
          <w:i/>
          <w:sz w:val="24"/>
          <w:szCs w:val="24"/>
        </w:rPr>
        <w:t>Convention on International Trade in Endangered Species of Wild Flora and Fauna</w:t>
      </w:r>
      <w:r w:rsidRPr="005955B4">
        <w:rPr>
          <w:rFonts w:ascii="Times New Roman" w:hAnsi="Times New Roman" w:cs="Times New Roman"/>
          <w:sz w:val="24"/>
          <w:szCs w:val="24"/>
        </w:rPr>
        <w:t>), semua jenis penyu laut telah dimasukkan dalam Appendix I yang artinya perdagangan internasional penyu untuk tujuan komersil dilarang</w:t>
      </w:r>
      <w:r w:rsidR="007B25E5">
        <w:rPr>
          <w:rFonts w:ascii="Times New Roman" w:hAnsi="Times New Roman" w:cs="Times New Roman"/>
          <w:sz w:val="24"/>
          <w:szCs w:val="24"/>
          <w:lang w:val="id-ID"/>
        </w:rPr>
        <w:t xml:space="preserve"> (Bara </w:t>
      </w:r>
      <w:r w:rsidR="007B25E5">
        <w:rPr>
          <w:rFonts w:ascii="Times New Roman" w:hAnsi="Times New Roman" w:cs="Times New Roman"/>
          <w:i/>
          <w:iCs/>
          <w:sz w:val="24"/>
          <w:szCs w:val="24"/>
          <w:lang w:val="id-ID"/>
        </w:rPr>
        <w:t xml:space="preserve">et al., </w:t>
      </w:r>
      <w:r w:rsidR="007B25E5">
        <w:rPr>
          <w:rFonts w:ascii="Times New Roman" w:hAnsi="Times New Roman" w:cs="Times New Roman"/>
          <w:sz w:val="24"/>
          <w:szCs w:val="24"/>
          <w:lang w:val="id-ID"/>
        </w:rPr>
        <w:t>2013)</w:t>
      </w:r>
      <w:r w:rsidRPr="005955B4">
        <w:rPr>
          <w:rFonts w:ascii="Times New Roman" w:hAnsi="Times New Roman" w:cs="Times New Roman"/>
          <w:sz w:val="24"/>
          <w:szCs w:val="24"/>
        </w:rPr>
        <w:t xml:space="preserve">. Pantai Cemara merupakan salah satu pantai yang berada di ujung timur pulau jawa ini terletak di Dusun Rowo, Desa Pakis atau sekitar 3 kilo meter dari </w:t>
      </w:r>
      <w:r w:rsidRPr="005955B4">
        <w:rPr>
          <w:rFonts w:ascii="Times New Roman" w:hAnsi="Times New Roman" w:cs="Times New Roman"/>
          <w:sz w:val="24"/>
          <w:szCs w:val="24"/>
        </w:rPr>
        <w:lastRenderedPageBreak/>
        <w:t>pusat Kota Banyuwangi. Pantai Cemara merupakan destinasi wisata berbasis konservasi penyu. Tak hanya menawarkan eksotika pantai yang di kelilingi 19 ribu pohon cemara tapi juga terdapat konservasi penyu. Kegiatan konservasi penyu ini mulai dilakukan pada tahun 2003 dan dihadiri kepala desa dan kepala lurah setempat, serta Dinas Kelautan dan Perikanan Kabupaten Banyuwangi.</w:t>
      </w:r>
      <w:r w:rsidRPr="005955B4">
        <w:rPr>
          <w:rFonts w:ascii="Times New Roman" w:hAnsi="Times New Roman" w:cs="Times New Roman"/>
          <w:sz w:val="24"/>
          <w:szCs w:val="24"/>
          <w:lang w:val="id-ID"/>
        </w:rPr>
        <w:t xml:space="preserve"> </w:t>
      </w:r>
      <w:r w:rsidRPr="005955B4">
        <w:rPr>
          <w:rFonts w:ascii="Times New Roman" w:hAnsi="Times New Roman" w:cs="Times New Roman"/>
          <w:sz w:val="24"/>
          <w:szCs w:val="24"/>
        </w:rPr>
        <w:t xml:space="preserve">Hingga kini dibangun zona inti seluas 4 hektar dilokasi yang lebih sering dipilih penyu untuk bertelur, pak muhyi selaku ketua Kelompok Usaha Bersama dan pengelola pantai cemara membangun ruang penetasan telur penyu semi permanen sebagai langkah untuk melindungi telur–telur dari pencurian pihak yang tidak bertanggung jawab. Dengan adanya kegiatan seperti ini dapat membantu dalam melestarikan habitat penyu. </w:t>
      </w:r>
    </w:p>
    <w:p w14:paraId="70264B0C" w14:textId="77777777" w:rsidR="005955B4" w:rsidRPr="005955B4" w:rsidRDefault="005955B4" w:rsidP="005955B4">
      <w:pPr>
        <w:spacing w:after="0" w:line="480" w:lineRule="auto"/>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BAHASAN</w:t>
      </w:r>
    </w:p>
    <w:p w14:paraId="65831B60" w14:textId="77777777" w:rsidR="005955B4" w:rsidRPr="00EB3E47" w:rsidRDefault="005955B4" w:rsidP="005955B4">
      <w:pPr>
        <w:spacing w:after="0" w:line="480" w:lineRule="auto"/>
        <w:ind w:firstLine="567"/>
        <w:jc w:val="both"/>
        <w:rPr>
          <w:rFonts w:ascii="Times New Roman" w:hAnsi="Times New Roman" w:cs="Times New Roman"/>
          <w:sz w:val="24"/>
          <w:szCs w:val="24"/>
          <w:lang w:val="id-ID"/>
        </w:rPr>
      </w:pPr>
      <w:r w:rsidRPr="00EB3E47">
        <w:rPr>
          <w:rFonts w:ascii="Times New Roman" w:hAnsi="Times New Roman" w:cs="Times New Roman"/>
          <w:sz w:val="24"/>
          <w:szCs w:val="24"/>
        </w:rPr>
        <w:t xml:space="preserve">Identifikasi jenis penyu dapat dilakukan berdasarkan bentuk luar (morfologi), tanda-tanda pada kerapas, jejak, ukuran sarang dan kebiasaan bertelur. Pengenalan jenis penyu ditentukan berdasarkan tanda-tanda khusus yang terdapat pada karapas penyu dapat dilihat pada Tabel </w:t>
      </w:r>
      <w:r w:rsidRPr="00EB3E47">
        <w:rPr>
          <w:rFonts w:ascii="Times New Roman" w:hAnsi="Times New Roman" w:cs="Times New Roman"/>
          <w:sz w:val="24"/>
          <w:szCs w:val="24"/>
          <w:lang w:val="id-ID"/>
        </w:rPr>
        <w:t>1.</w:t>
      </w:r>
    </w:p>
    <w:p w14:paraId="6379738D" w14:textId="77777777" w:rsidR="005955B4" w:rsidRPr="00EB3E47" w:rsidRDefault="005955B4" w:rsidP="005955B4">
      <w:pPr>
        <w:spacing w:after="0" w:line="480" w:lineRule="auto"/>
        <w:ind w:firstLine="720"/>
        <w:jc w:val="center"/>
        <w:rPr>
          <w:rFonts w:ascii="Times New Roman" w:hAnsi="Times New Roman" w:cs="Times New Roman"/>
          <w:sz w:val="24"/>
          <w:szCs w:val="24"/>
        </w:rPr>
      </w:pPr>
      <w:r w:rsidRPr="00EB3E47">
        <w:rPr>
          <w:rFonts w:ascii="Times New Roman" w:hAnsi="Times New Roman" w:cs="Times New Roman"/>
          <w:sz w:val="24"/>
          <w:szCs w:val="24"/>
        </w:rPr>
        <w:t xml:space="preserve">Tabel </w:t>
      </w:r>
      <w:r w:rsidRPr="00EB3E47">
        <w:rPr>
          <w:rFonts w:ascii="Times New Roman" w:hAnsi="Times New Roman" w:cs="Times New Roman"/>
          <w:sz w:val="24"/>
          <w:szCs w:val="24"/>
          <w:lang w:val="id-ID"/>
        </w:rPr>
        <w:t>1</w:t>
      </w:r>
      <w:r w:rsidRPr="00EB3E47">
        <w:rPr>
          <w:rFonts w:ascii="Times New Roman" w:hAnsi="Times New Roman" w:cs="Times New Roman"/>
          <w:sz w:val="24"/>
          <w:szCs w:val="24"/>
        </w:rPr>
        <w:t>. Tanda-tanda khusus pada karapas penyu</w:t>
      </w:r>
    </w:p>
    <w:p w14:paraId="4552C668" w14:textId="77777777" w:rsidR="005955B4" w:rsidRPr="00EB3E47" w:rsidRDefault="005955B4" w:rsidP="005955B4">
      <w:pPr>
        <w:spacing w:after="0" w:line="480" w:lineRule="auto"/>
        <w:ind w:firstLine="720"/>
        <w:jc w:val="center"/>
        <w:rPr>
          <w:rFonts w:ascii="Times New Roman" w:hAnsi="Times New Roman" w:cs="Times New Roman"/>
          <w:i/>
          <w:iCs/>
          <w:sz w:val="24"/>
          <w:szCs w:val="24"/>
          <w:lang w:val="id-ID"/>
        </w:rPr>
      </w:pPr>
      <w:r w:rsidRPr="00EB3E47">
        <w:rPr>
          <w:rFonts w:ascii="Times New Roman" w:hAnsi="Times New Roman" w:cs="Times New Roman"/>
          <w:i/>
          <w:iCs/>
          <w:sz w:val="24"/>
          <w:szCs w:val="24"/>
          <w:lang w:val="id-ID"/>
        </w:rPr>
        <w:t>Table 1. Special markings on the turtle carapace</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97"/>
        <w:gridCol w:w="2600"/>
        <w:gridCol w:w="5056"/>
      </w:tblGrid>
      <w:tr w:rsidR="005955B4" w:rsidRPr="00A43E7F" w14:paraId="4F69F950" w14:textId="77777777" w:rsidTr="00F17080">
        <w:trPr>
          <w:jc w:val="center"/>
        </w:trPr>
        <w:tc>
          <w:tcPr>
            <w:tcW w:w="498" w:type="dxa"/>
          </w:tcPr>
          <w:p w14:paraId="139269FD" w14:textId="77777777" w:rsidR="005955B4" w:rsidRPr="00A43E7F" w:rsidRDefault="005955B4" w:rsidP="005955B4">
            <w:pPr>
              <w:spacing w:line="480" w:lineRule="auto"/>
              <w:jc w:val="center"/>
              <w:rPr>
                <w:rFonts w:ascii="Times New Roman" w:hAnsi="Times New Roman" w:cs="Times New Roman"/>
              </w:rPr>
            </w:pPr>
            <w:r w:rsidRPr="00A43E7F">
              <w:rPr>
                <w:rFonts w:ascii="Times New Roman" w:hAnsi="Times New Roman" w:cs="Times New Roman"/>
              </w:rPr>
              <w:t>No</w:t>
            </w:r>
          </w:p>
        </w:tc>
        <w:tc>
          <w:tcPr>
            <w:tcW w:w="2680" w:type="dxa"/>
          </w:tcPr>
          <w:p w14:paraId="72F8B918" w14:textId="77777777" w:rsidR="005955B4" w:rsidRPr="00A43E7F" w:rsidRDefault="005955B4" w:rsidP="005955B4">
            <w:pPr>
              <w:spacing w:line="480" w:lineRule="auto"/>
              <w:jc w:val="center"/>
              <w:rPr>
                <w:rFonts w:ascii="Times New Roman" w:hAnsi="Times New Roman" w:cs="Times New Roman"/>
              </w:rPr>
            </w:pPr>
            <w:r w:rsidRPr="00A43E7F">
              <w:rPr>
                <w:rFonts w:ascii="Times New Roman" w:hAnsi="Times New Roman" w:cs="Times New Roman"/>
              </w:rPr>
              <w:t>Jenis Penyu</w:t>
            </w:r>
          </w:p>
        </w:tc>
        <w:tc>
          <w:tcPr>
            <w:tcW w:w="5327" w:type="dxa"/>
          </w:tcPr>
          <w:p w14:paraId="4AE1B1AC" w14:textId="77777777" w:rsidR="005955B4" w:rsidRPr="00A43E7F" w:rsidRDefault="005955B4" w:rsidP="005955B4">
            <w:pPr>
              <w:spacing w:line="480" w:lineRule="auto"/>
              <w:jc w:val="center"/>
              <w:rPr>
                <w:rFonts w:ascii="Times New Roman" w:hAnsi="Times New Roman" w:cs="Times New Roman"/>
              </w:rPr>
            </w:pPr>
            <w:r w:rsidRPr="00A43E7F">
              <w:rPr>
                <w:rFonts w:ascii="Times New Roman" w:hAnsi="Times New Roman" w:cs="Times New Roman"/>
              </w:rPr>
              <w:t>Tanda-tanda Khusus Karapas</w:t>
            </w:r>
          </w:p>
        </w:tc>
      </w:tr>
      <w:tr w:rsidR="005955B4" w:rsidRPr="00A43E7F" w14:paraId="4E097E43" w14:textId="77777777" w:rsidTr="00F17080">
        <w:trPr>
          <w:jc w:val="center"/>
        </w:trPr>
        <w:tc>
          <w:tcPr>
            <w:tcW w:w="498" w:type="dxa"/>
            <w:tcBorders>
              <w:bottom w:val="nil"/>
            </w:tcBorders>
          </w:tcPr>
          <w:p w14:paraId="2F8E4622"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1.</w:t>
            </w:r>
          </w:p>
        </w:tc>
        <w:tc>
          <w:tcPr>
            <w:tcW w:w="2680" w:type="dxa"/>
            <w:tcBorders>
              <w:bottom w:val="nil"/>
            </w:tcBorders>
          </w:tcPr>
          <w:p w14:paraId="0025588D"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Hijau</w:t>
            </w:r>
          </w:p>
          <w:p w14:paraId="33C2D6AA"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Chelonia mydas</w:t>
            </w:r>
            <w:r w:rsidRPr="00A43E7F">
              <w:rPr>
                <w:rFonts w:ascii="Times New Roman" w:hAnsi="Times New Roman" w:cs="Times New Roman"/>
              </w:rPr>
              <w:t>)</w:t>
            </w:r>
          </w:p>
        </w:tc>
        <w:tc>
          <w:tcPr>
            <w:tcW w:w="5327" w:type="dxa"/>
            <w:tcBorders>
              <w:bottom w:val="nil"/>
            </w:tcBorders>
          </w:tcPr>
          <w:p w14:paraId="54B20F80"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Bentuk karapas (punggung) oval dengan 5 buah neural, dengan 4 buah coastal, 10 buah marginal, rahang bawah bergerigi, warna karapas bervariasi.</w:t>
            </w:r>
          </w:p>
        </w:tc>
      </w:tr>
      <w:tr w:rsidR="005955B4" w:rsidRPr="00A43E7F" w14:paraId="066D39E8" w14:textId="77777777" w:rsidTr="00F17080">
        <w:trPr>
          <w:jc w:val="center"/>
        </w:trPr>
        <w:tc>
          <w:tcPr>
            <w:tcW w:w="498" w:type="dxa"/>
            <w:tcBorders>
              <w:top w:val="nil"/>
              <w:bottom w:val="nil"/>
            </w:tcBorders>
          </w:tcPr>
          <w:p w14:paraId="5D3DA53B"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2.</w:t>
            </w:r>
          </w:p>
        </w:tc>
        <w:tc>
          <w:tcPr>
            <w:tcW w:w="2680" w:type="dxa"/>
            <w:tcBorders>
              <w:top w:val="nil"/>
              <w:bottom w:val="nil"/>
            </w:tcBorders>
          </w:tcPr>
          <w:p w14:paraId="20F8C0EC"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Pipih</w:t>
            </w:r>
          </w:p>
          <w:p w14:paraId="020DD436"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Natator depressus</w:t>
            </w:r>
            <w:r w:rsidRPr="00A43E7F">
              <w:rPr>
                <w:rFonts w:ascii="Times New Roman" w:hAnsi="Times New Roman" w:cs="Times New Roman"/>
              </w:rPr>
              <w:t>)</w:t>
            </w:r>
          </w:p>
        </w:tc>
        <w:tc>
          <w:tcPr>
            <w:tcW w:w="5327" w:type="dxa"/>
            <w:tcBorders>
              <w:top w:val="nil"/>
              <w:bottom w:val="nil"/>
            </w:tcBorders>
          </w:tcPr>
          <w:p w14:paraId="6792D11D"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Bentuk karapas agak pipih, warna agak kehitaman.</w:t>
            </w:r>
          </w:p>
        </w:tc>
      </w:tr>
      <w:tr w:rsidR="005955B4" w:rsidRPr="00A43E7F" w14:paraId="36F74C0B" w14:textId="77777777" w:rsidTr="00F17080">
        <w:trPr>
          <w:jc w:val="center"/>
        </w:trPr>
        <w:tc>
          <w:tcPr>
            <w:tcW w:w="498" w:type="dxa"/>
            <w:tcBorders>
              <w:top w:val="nil"/>
              <w:bottom w:val="nil"/>
            </w:tcBorders>
          </w:tcPr>
          <w:p w14:paraId="275320C5"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lastRenderedPageBreak/>
              <w:t>3</w:t>
            </w:r>
          </w:p>
        </w:tc>
        <w:tc>
          <w:tcPr>
            <w:tcW w:w="2680" w:type="dxa"/>
            <w:tcBorders>
              <w:top w:val="nil"/>
              <w:bottom w:val="nil"/>
            </w:tcBorders>
          </w:tcPr>
          <w:p w14:paraId="3B1CF4D7"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Lekang</w:t>
            </w:r>
          </w:p>
          <w:p w14:paraId="60E9BCB0"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Lepidochelys olivicea</w:t>
            </w:r>
            <w:r w:rsidRPr="00A43E7F">
              <w:rPr>
                <w:rFonts w:ascii="Times New Roman" w:hAnsi="Times New Roman" w:cs="Times New Roman"/>
              </w:rPr>
              <w:t>)</w:t>
            </w:r>
          </w:p>
        </w:tc>
        <w:tc>
          <w:tcPr>
            <w:tcW w:w="5327" w:type="dxa"/>
            <w:tcBorders>
              <w:top w:val="nil"/>
              <w:bottom w:val="nil"/>
            </w:tcBorders>
          </w:tcPr>
          <w:p w14:paraId="01F88AF3"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Karapas berwarna hijau gelap, mempunyai 5 pasang coastal scutes dengan pori-pori pada karapas.</w:t>
            </w:r>
          </w:p>
        </w:tc>
      </w:tr>
      <w:tr w:rsidR="005955B4" w:rsidRPr="00A43E7F" w14:paraId="7F48D896" w14:textId="77777777" w:rsidTr="00F17080">
        <w:trPr>
          <w:jc w:val="center"/>
        </w:trPr>
        <w:tc>
          <w:tcPr>
            <w:tcW w:w="498" w:type="dxa"/>
            <w:tcBorders>
              <w:top w:val="nil"/>
              <w:bottom w:val="nil"/>
            </w:tcBorders>
          </w:tcPr>
          <w:p w14:paraId="482D0B94"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4.</w:t>
            </w:r>
          </w:p>
        </w:tc>
        <w:tc>
          <w:tcPr>
            <w:tcW w:w="2680" w:type="dxa"/>
            <w:tcBorders>
              <w:top w:val="nil"/>
              <w:bottom w:val="nil"/>
            </w:tcBorders>
          </w:tcPr>
          <w:p w14:paraId="0322057C"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Sisik</w:t>
            </w:r>
          </w:p>
          <w:p w14:paraId="4B391BEC"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Eretmochelys imbricata</w:t>
            </w:r>
            <w:r w:rsidRPr="00A43E7F">
              <w:rPr>
                <w:rFonts w:ascii="Times New Roman" w:hAnsi="Times New Roman" w:cs="Times New Roman"/>
              </w:rPr>
              <w:t>)</w:t>
            </w:r>
          </w:p>
        </w:tc>
        <w:tc>
          <w:tcPr>
            <w:tcW w:w="5327" w:type="dxa"/>
            <w:tcBorders>
              <w:top w:val="nil"/>
              <w:bottom w:val="nil"/>
            </w:tcBorders>
          </w:tcPr>
          <w:p w14:paraId="68F0F737"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Karapas berbentuk jantung atau susunan genteng yang runcing, warna coklat kemerahan atau bercampur kekuningan terang.</w:t>
            </w:r>
          </w:p>
        </w:tc>
      </w:tr>
      <w:tr w:rsidR="005955B4" w:rsidRPr="00A43E7F" w14:paraId="1563C96C" w14:textId="77777777" w:rsidTr="00F17080">
        <w:trPr>
          <w:jc w:val="center"/>
        </w:trPr>
        <w:tc>
          <w:tcPr>
            <w:tcW w:w="498" w:type="dxa"/>
            <w:tcBorders>
              <w:top w:val="nil"/>
              <w:bottom w:val="nil"/>
            </w:tcBorders>
          </w:tcPr>
          <w:p w14:paraId="28A9EA01"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5.</w:t>
            </w:r>
          </w:p>
        </w:tc>
        <w:tc>
          <w:tcPr>
            <w:tcW w:w="2680" w:type="dxa"/>
            <w:tcBorders>
              <w:top w:val="nil"/>
              <w:bottom w:val="nil"/>
            </w:tcBorders>
          </w:tcPr>
          <w:p w14:paraId="1982F76A"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Belimbing</w:t>
            </w:r>
          </w:p>
          <w:p w14:paraId="505A692F"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Dermochelys coriacea</w:t>
            </w:r>
            <w:r w:rsidRPr="00A43E7F">
              <w:rPr>
                <w:rFonts w:ascii="Times New Roman" w:hAnsi="Times New Roman" w:cs="Times New Roman"/>
              </w:rPr>
              <w:t>)</w:t>
            </w:r>
          </w:p>
        </w:tc>
        <w:tc>
          <w:tcPr>
            <w:tcW w:w="5327" w:type="dxa"/>
            <w:tcBorders>
              <w:top w:val="nil"/>
              <w:bottom w:val="nil"/>
            </w:tcBorders>
          </w:tcPr>
          <w:p w14:paraId="37821B73"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Karapas memanjang ke belakang dengan 7 garis di punggung, berwarna hitam disertai bintik-bintik putih.</w:t>
            </w:r>
          </w:p>
        </w:tc>
      </w:tr>
      <w:tr w:rsidR="005955B4" w:rsidRPr="00A43E7F" w14:paraId="5F1DC43D" w14:textId="77777777" w:rsidTr="00F17080">
        <w:trPr>
          <w:jc w:val="center"/>
        </w:trPr>
        <w:tc>
          <w:tcPr>
            <w:tcW w:w="498" w:type="dxa"/>
            <w:tcBorders>
              <w:top w:val="nil"/>
            </w:tcBorders>
          </w:tcPr>
          <w:p w14:paraId="3032E204"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6.</w:t>
            </w:r>
          </w:p>
        </w:tc>
        <w:tc>
          <w:tcPr>
            <w:tcW w:w="2680" w:type="dxa"/>
            <w:tcBorders>
              <w:top w:val="nil"/>
            </w:tcBorders>
          </w:tcPr>
          <w:p w14:paraId="2B158C9F"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Penyu Tempayan</w:t>
            </w:r>
          </w:p>
          <w:p w14:paraId="74C06914"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w:t>
            </w:r>
            <w:r w:rsidRPr="00A43E7F">
              <w:rPr>
                <w:rFonts w:ascii="Times New Roman" w:hAnsi="Times New Roman" w:cs="Times New Roman"/>
                <w:i/>
              </w:rPr>
              <w:t>Caretta caretta</w:t>
            </w:r>
            <w:r w:rsidRPr="00A43E7F">
              <w:rPr>
                <w:rFonts w:ascii="Times New Roman" w:hAnsi="Times New Roman" w:cs="Times New Roman"/>
              </w:rPr>
              <w:t>)</w:t>
            </w:r>
          </w:p>
        </w:tc>
        <w:tc>
          <w:tcPr>
            <w:tcW w:w="5327" w:type="dxa"/>
            <w:tcBorders>
              <w:top w:val="nil"/>
            </w:tcBorders>
          </w:tcPr>
          <w:p w14:paraId="148C22BF" w14:textId="77777777" w:rsidR="005955B4" w:rsidRPr="00A43E7F" w:rsidRDefault="005955B4" w:rsidP="005955B4">
            <w:pPr>
              <w:spacing w:line="480" w:lineRule="auto"/>
              <w:jc w:val="both"/>
              <w:rPr>
                <w:rFonts w:ascii="Times New Roman" w:hAnsi="Times New Roman" w:cs="Times New Roman"/>
              </w:rPr>
            </w:pPr>
            <w:r w:rsidRPr="00A43E7F">
              <w:rPr>
                <w:rFonts w:ascii="Times New Roman" w:hAnsi="Times New Roman" w:cs="Times New Roman"/>
              </w:rPr>
              <w:t>Karapas memanjang dan meruncing arah kebelakang, warna coklat kemerahan.</w:t>
            </w:r>
          </w:p>
        </w:tc>
      </w:tr>
    </w:tbl>
    <w:p w14:paraId="13FE439C" w14:textId="77777777" w:rsidR="005955B4" w:rsidRDefault="005955B4" w:rsidP="005955B4">
      <w:pPr>
        <w:spacing w:after="0" w:line="480" w:lineRule="auto"/>
        <w:jc w:val="both"/>
        <w:rPr>
          <w:rFonts w:ascii="Times New Roman" w:hAnsi="Times New Roman" w:cs="Times New Roman"/>
          <w:sz w:val="20"/>
          <w:szCs w:val="20"/>
        </w:rPr>
      </w:pPr>
      <w:r w:rsidRPr="004053E3">
        <w:rPr>
          <w:rFonts w:ascii="Times New Roman" w:hAnsi="Times New Roman" w:cs="Times New Roman"/>
          <w:sz w:val="20"/>
          <w:szCs w:val="20"/>
        </w:rPr>
        <w:t>Sumber: (Dermawan, 2009)</w:t>
      </w:r>
    </w:p>
    <w:p w14:paraId="1C747D48" w14:textId="77777777" w:rsidR="005955B4" w:rsidRPr="003F6813" w:rsidRDefault="005955B4" w:rsidP="005955B4">
      <w:pPr>
        <w:spacing w:after="0" w:line="480" w:lineRule="auto"/>
        <w:jc w:val="both"/>
        <w:rPr>
          <w:rFonts w:ascii="Times New Roman" w:hAnsi="Times New Roman" w:cs="Times New Roman"/>
          <w:i/>
          <w:iCs/>
          <w:sz w:val="20"/>
          <w:szCs w:val="20"/>
          <w:lang w:val="id-ID"/>
        </w:rPr>
      </w:pPr>
      <w:r w:rsidRPr="003F6813">
        <w:rPr>
          <w:rFonts w:ascii="Times New Roman" w:hAnsi="Times New Roman" w:cs="Times New Roman"/>
          <w:i/>
          <w:iCs/>
          <w:sz w:val="20"/>
          <w:szCs w:val="20"/>
          <w:lang w:val="id-ID"/>
        </w:rPr>
        <w:t>Source: (Dermawan, 2009)</w:t>
      </w:r>
    </w:p>
    <w:p w14:paraId="2D4354A5" w14:textId="77777777" w:rsidR="005955B4" w:rsidRPr="005955B4" w:rsidRDefault="005955B4" w:rsidP="005955B4">
      <w:pPr>
        <w:spacing w:after="0" w:line="480" w:lineRule="auto"/>
        <w:ind w:firstLine="567"/>
        <w:jc w:val="both"/>
        <w:rPr>
          <w:rFonts w:ascii="Times New Roman" w:hAnsi="Times New Roman" w:cs="Times New Roman"/>
          <w:sz w:val="24"/>
          <w:szCs w:val="24"/>
          <w:lang w:val="id-ID"/>
        </w:rPr>
      </w:pPr>
      <w:r w:rsidRPr="005955B4">
        <w:rPr>
          <w:rFonts w:ascii="Times New Roman" w:hAnsi="Times New Roman" w:cs="Times New Roman"/>
          <w:sz w:val="24"/>
          <w:szCs w:val="24"/>
        </w:rPr>
        <w:t>Identifikasi jenis penyu</w:t>
      </w:r>
      <w:r w:rsidRPr="005955B4">
        <w:rPr>
          <w:rFonts w:ascii="Times New Roman" w:hAnsi="Times New Roman" w:cs="Times New Roman"/>
          <w:sz w:val="24"/>
          <w:szCs w:val="24"/>
          <w:lang w:val="id-ID"/>
        </w:rPr>
        <w:t xml:space="preserve"> yang ada di Indonesia</w:t>
      </w:r>
      <w:r w:rsidRPr="005955B4">
        <w:rPr>
          <w:rFonts w:ascii="Times New Roman" w:hAnsi="Times New Roman" w:cs="Times New Roman"/>
          <w:sz w:val="24"/>
          <w:szCs w:val="24"/>
        </w:rPr>
        <w:t xml:space="preserve"> berdasarkan jejak, ukuran sarang dan kebiasaan bertelur penyu </w:t>
      </w:r>
      <w:r w:rsidRPr="005955B4">
        <w:rPr>
          <w:rFonts w:ascii="Times New Roman" w:hAnsi="Times New Roman" w:cs="Times New Roman"/>
          <w:sz w:val="24"/>
          <w:szCs w:val="24"/>
          <w:lang w:val="id-ID"/>
        </w:rPr>
        <w:t xml:space="preserve">dapat dilihat </w:t>
      </w:r>
      <w:r w:rsidRPr="005955B4">
        <w:rPr>
          <w:rFonts w:ascii="Times New Roman" w:hAnsi="Times New Roman" w:cs="Times New Roman"/>
          <w:sz w:val="24"/>
          <w:szCs w:val="24"/>
        </w:rPr>
        <w:t xml:space="preserve">pada Tabel </w:t>
      </w:r>
      <w:r w:rsidRPr="005955B4">
        <w:rPr>
          <w:rFonts w:ascii="Times New Roman" w:hAnsi="Times New Roman" w:cs="Times New Roman"/>
          <w:sz w:val="24"/>
          <w:szCs w:val="24"/>
          <w:lang w:val="id-ID"/>
        </w:rPr>
        <w:t>2</w:t>
      </w:r>
      <w:r w:rsidRPr="005955B4">
        <w:rPr>
          <w:rFonts w:ascii="Times New Roman" w:hAnsi="Times New Roman" w:cs="Times New Roman"/>
          <w:sz w:val="24"/>
          <w:szCs w:val="24"/>
        </w:rPr>
        <w:t xml:space="preserve"> di bawah ini</w:t>
      </w:r>
      <w:r w:rsidRPr="005955B4">
        <w:rPr>
          <w:rFonts w:ascii="Times New Roman" w:hAnsi="Times New Roman" w:cs="Times New Roman"/>
          <w:sz w:val="24"/>
          <w:szCs w:val="24"/>
          <w:lang w:val="id-ID"/>
        </w:rPr>
        <w:t>.</w:t>
      </w:r>
    </w:p>
    <w:p w14:paraId="7E5BD4C3" w14:textId="77777777" w:rsidR="005955B4" w:rsidRPr="005955B4" w:rsidRDefault="005955B4" w:rsidP="005955B4">
      <w:pPr>
        <w:spacing w:after="0" w:line="480" w:lineRule="auto"/>
        <w:rPr>
          <w:rFonts w:ascii="Times New Roman" w:hAnsi="Times New Roman" w:cs="Times New Roman"/>
          <w:sz w:val="24"/>
          <w:szCs w:val="24"/>
        </w:rPr>
      </w:pPr>
      <w:r w:rsidRPr="005955B4">
        <w:rPr>
          <w:rFonts w:ascii="Times New Roman" w:hAnsi="Times New Roman" w:cs="Times New Roman"/>
          <w:sz w:val="24"/>
          <w:szCs w:val="24"/>
        </w:rPr>
        <w:t xml:space="preserve">Tabel </w:t>
      </w:r>
      <w:r w:rsidRPr="005955B4">
        <w:rPr>
          <w:rFonts w:ascii="Times New Roman" w:hAnsi="Times New Roman" w:cs="Times New Roman"/>
          <w:sz w:val="24"/>
          <w:szCs w:val="24"/>
          <w:lang w:val="id-ID"/>
        </w:rPr>
        <w:t>2</w:t>
      </w:r>
      <w:r w:rsidRPr="005955B4">
        <w:rPr>
          <w:rFonts w:ascii="Times New Roman" w:hAnsi="Times New Roman" w:cs="Times New Roman"/>
          <w:sz w:val="24"/>
          <w:szCs w:val="24"/>
        </w:rPr>
        <w:t>. Identifikasi berdasarkan jejak, ukuran sarang dan kebiasaan bertelur</w:t>
      </w:r>
    </w:p>
    <w:p w14:paraId="23FE436A" w14:textId="77777777" w:rsidR="005955B4" w:rsidRPr="005955B4" w:rsidRDefault="005955B4" w:rsidP="005955B4">
      <w:pPr>
        <w:spacing w:after="0" w:line="480" w:lineRule="auto"/>
        <w:rPr>
          <w:rFonts w:ascii="Times New Roman" w:hAnsi="Times New Roman" w:cs="Times New Roman"/>
          <w:i/>
          <w:iCs/>
          <w:sz w:val="24"/>
          <w:szCs w:val="24"/>
          <w:lang w:val="id-ID"/>
        </w:rPr>
      </w:pPr>
      <w:r w:rsidRPr="005955B4">
        <w:rPr>
          <w:rFonts w:ascii="Times New Roman" w:hAnsi="Times New Roman" w:cs="Times New Roman"/>
          <w:i/>
          <w:iCs/>
          <w:sz w:val="24"/>
          <w:szCs w:val="24"/>
          <w:lang w:val="id-ID"/>
        </w:rPr>
        <w:t>Table 2. Identification by track, nest size and egg laying habit</w:t>
      </w:r>
    </w:p>
    <w:tbl>
      <w:tblPr>
        <w:tblStyle w:val="TableGrid"/>
        <w:tblW w:w="8033"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67"/>
        <w:gridCol w:w="1749"/>
        <w:gridCol w:w="2835"/>
        <w:gridCol w:w="2882"/>
      </w:tblGrid>
      <w:tr w:rsidR="005955B4" w:rsidRPr="00CB27BD" w14:paraId="49E842F8" w14:textId="77777777" w:rsidTr="005955B4">
        <w:trPr>
          <w:trHeight w:val="474"/>
          <w:jc w:val="center"/>
        </w:trPr>
        <w:tc>
          <w:tcPr>
            <w:tcW w:w="567" w:type="dxa"/>
          </w:tcPr>
          <w:p w14:paraId="6C6CF5AC"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No</w:t>
            </w:r>
          </w:p>
          <w:p w14:paraId="2B19C238" w14:textId="77777777" w:rsidR="005955B4" w:rsidRPr="00CB27BD" w:rsidRDefault="005955B4" w:rsidP="005955B4">
            <w:pPr>
              <w:spacing w:line="480" w:lineRule="auto"/>
              <w:jc w:val="center"/>
              <w:rPr>
                <w:rFonts w:ascii="Times New Roman" w:hAnsi="Times New Roman" w:cs="Times New Roman"/>
              </w:rPr>
            </w:pPr>
          </w:p>
        </w:tc>
        <w:tc>
          <w:tcPr>
            <w:tcW w:w="1749" w:type="dxa"/>
          </w:tcPr>
          <w:p w14:paraId="163CA634"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Jenis</w:t>
            </w:r>
          </w:p>
          <w:p w14:paraId="2FC0D3C9" w14:textId="77777777" w:rsidR="005955B4" w:rsidRPr="00CB27BD" w:rsidRDefault="005955B4" w:rsidP="005955B4">
            <w:pPr>
              <w:spacing w:line="480" w:lineRule="auto"/>
              <w:jc w:val="center"/>
              <w:rPr>
                <w:rFonts w:ascii="Times New Roman" w:hAnsi="Times New Roman" w:cs="Times New Roman"/>
              </w:rPr>
            </w:pPr>
          </w:p>
        </w:tc>
        <w:tc>
          <w:tcPr>
            <w:tcW w:w="2835" w:type="dxa"/>
          </w:tcPr>
          <w:p w14:paraId="13899705"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Jejak</w:t>
            </w:r>
          </w:p>
          <w:p w14:paraId="20735BDB" w14:textId="77777777" w:rsidR="005955B4" w:rsidRPr="00CB27BD" w:rsidRDefault="005955B4" w:rsidP="005955B4">
            <w:pPr>
              <w:spacing w:line="480" w:lineRule="auto"/>
              <w:jc w:val="center"/>
              <w:rPr>
                <w:rFonts w:ascii="Times New Roman" w:hAnsi="Times New Roman" w:cs="Times New Roman"/>
              </w:rPr>
            </w:pPr>
          </w:p>
        </w:tc>
        <w:tc>
          <w:tcPr>
            <w:tcW w:w="2882" w:type="dxa"/>
          </w:tcPr>
          <w:p w14:paraId="0497AD84"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 xml:space="preserve">Ukuran Sarang dan </w:t>
            </w:r>
            <w:r>
              <w:rPr>
                <w:rFonts w:ascii="Times New Roman" w:hAnsi="Times New Roman" w:cs="Times New Roman"/>
                <w:lang w:val="id-ID"/>
              </w:rPr>
              <w:t>K</w:t>
            </w:r>
            <w:r w:rsidRPr="00CB27BD">
              <w:rPr>
                <w:rFonts w:ascii="Times New Roman" w:hAnsi="Times New Roman" w:cs="Times New Roman"/>
              </w:rPr>
              <w:t xml:space="preserve">ebiasaan </w:t>
            </w:r>
            <w:r>
              <w:rPr>
                <w:rFonts w:ascii="Times New Roman" w:hAnsi="Times New Roman" w:cs="Times New Roman"/>
                <w:lang w:val="id-ID"/>
              </w:rPr>
              <w:t>B</w:t>
            </w:r>
            <w:r w:rsidRPr="00CB27BD">
              <w:rPr>
                <w:rFonts w:ascii="Times New Roman" w:hAnsi="Times New Roman" w:cs="Times New Roman"/>
              </w:rPr>
              <w:t>ertelur</w:t>
            </w:r>
          </w:p>
        </w:tc>
      </w:tr>
      <w:tr w:rsidR="005955B4" w:rsidRPr="00CB27BD" w14:paraId="275FC313" w14:textId="77777777" w:rsidTr="005955B4">
        <w:trPr>
          <w:jc w:val="center"/>
        </w:trPr>
        <w:tc>
          <w:tcPr>
            <w:tcW w:w="567" w:type="dxa"/>
            <w:tcBorders>
              <w:bottom w:val="nil"/>
            </w:tcBorders>
          </w:tcPr>
          <w:p w14:paraId="6E5E0FC3"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1.</w:t>
            </w:r>
          </w:p>
        </w:tc>
        <w:tc>
          <w:tcPr>
            <w:tcW w:w="1749" w:type="dxa"/>
            <w:tcBorders>
              <w:bottom w:val="nil"/>
            </w:tcBorders>
          </w:tcPr>
          <w:p w14:paraId="298FACB8"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Hijau</w:t>
            </w:r>
          </w:p>
          <w:p w14:paraId="07E1D282"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Chelonia mydas</w:t>
            </w:r>
            <w:r w:rsidRPr="00CB27BD">
              <w:rPr>
                <w:rFonts w:ascii="Times New Roman" w:hAnsi="Times New Roman" w:cs="Times New Roman"/>
              </w:rPr>
              <w:t>)</w:t>
            </w:r>
          </w:p>
        </w:tc>
        <w:tc>
          <w:tcPr>
            <w:tcW w:w="2835" w:type="dxa"/>
            <w:tcBorders>
              <w:bottom w:val="nil"/>
            </w:tcBorders>
          </w:tcPr>
          <w:p w14:paraId="7D557986" w14:textId="77777777" w:rsidR="005955B4" w:rsidRPr="00CB27BD" w:rsidRDefault="005955B4" w:rsidP="005955B4">
            <w:pPr>
              <w:spacing w:line="480" w:lineRule="auto"/>
              <w:ind w:hanging="10"/>
              <w:jc w:val="both"/>
              <w:rPr>
                <w:rFonts w:ascii="Times New Roman" w:hAnsi="Times New Roman" w:cs="Times New Roman"/>
              </w:rPr>
            </w:pPr>
            <w:r w:rsidRPr="00CB27BD">
              <w:rPr>
                <w:rFonts w:ascii="Times New Roman" w:hAnsi="Times New Roman" w:cs="Times New Roman"/>
              </w:rPr>
              <w:t>Lebar jejak ± 100 cm. Bentuk diagonal berpola simetris yang dibuat oleh tungkai depannya.</w:t>
            </w:r>
          </w:p>
        </w:tc>
        <w:tc>
          <w:tcPr>
            <w:tcW w:w="2882" w:type="dxa"/>
            <w:tcBorders>
              <w:bottom w:val="nil"/>
            </w:tcBorders>
          </w:tcPr>
          <w:p w14:paraId="532401A4"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Kedalam</w:t>
            </w:r>
            <w:r>
              <w:rPr>
                <w:rFonts w:ascii="Times New Roman" w:hAnsi="Times New Roman" w:cs="Times New Roman"/>
                <w:lang w:val="id-ID"/>
              </w:rPr>
              <w:t>an</w:t>
            </w:r>
            <w:r w:rsidRPr="00CB27BD">
              <w:rPr>
                <w:rFonts w:ascii="Times New Roman" w:hAnsi="Times New Roman" w:cs="Times New Roman"/>
              </w:rPr>
              <w:t xml:space="preserve"> antara 55-60 cm</w:t>
            </w:r>
          </w:p>
        </w:tc>
      </w:tr>
      <w:tr w:rsidR="005955B4" w:rsidRPr="00CB27BD" w14:paraId="284A2D8F" w14:textId="77777777" w:rsidTr="005955B4">
        <w:trPr>
          <w:jc w:val="center"/>
        </w:trPr>
        <w:tc>
          <w:tcPr>
            <w:tcW w:w="567" w:type="dxa"/>
            <w:tcBorders>
              <w:top w:val="nil"/>
              <w:bottom w:val="nil"/>
            </w:tcBorders>
          </w:tcPr>
          <w:p w14:paraId="1FCB8938"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2.</w:t>
            </w:r>
          </w:p>
        </w:tc>
        <w:tc>
          <w:tcPr>
            <w:tcW w:w="1749" w:type="dxa"/>
            <w:tcBorders>
              <w:top w:val="nil"/>
              <w:bottom w:val="nil"/>
            </w:tcBorders>
          </w:tcPr>
          <w:p w14:paraId="5E5BF099"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Pipih</w:t>
            </w:r>
          </w:p>
          <w:p w14:paraId="082A13D3"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Natator depressus</w:t>
            </w:r>
            <w:r w:rsidRPr="00CB27BD">
              <w:rPr>
                <w:rFonts w:ascii="Times New Roman" w:hAnsi="Times New Roman" w:cs="Times New Roman"/>
              </w:rPr>
              <w:t>)</w:t>
            </w:r>
          </w:p>
        </w:tc>
        <w:tc>
          <w:tcPr>
            <w:tcW w:w="2835" w:type="dxa"/>
            <w:tcBorders>
              <w:top w:val="nil"/>
              <w:bottom w:val="nil"/>
            </w:tcBorders>
          </w:tcPr>
          <w:p w14:paraId="51472AE4"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Lebar jejak ± 90 cm. Pintasannya jelas dengan tanda diagonal yang berpola simetris dibuat oleh tungkai depannya.</w:t>
            </w:r>
          </w:p>
        </w:tc>
        <w:tc>
          <w:tcPr>
            <w:tcW w:w="2882" w:type="dxa"/>
            <w:tcBorders>
              <w:top w:val="nil"/>
              <w:bottom w:val="nil"/>
            </w:tcBorders>
          </w:tcPr>
          <w:p w14:paraId="3245513C"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Pembuatan sarang dilakukan di pantai terbuka yang luas, di daratan atau di pulau-pulau besar berhabitat karang.</w:t>
            </w:r>
          </w:p>
        </w:tc>
      </w:tr>
      <w:tr w:rsidR="005955B4" w:rsidRPr="00CB27BD" w14:paraId="6A8FFC97" w14:textId="77777777" w:rsidTr="005955B4">
        <w:trPr>
          <w:jc w:val="center"/>
        </w:trPr>
        <w:tc>
          <w:tcPr>
            <w:tcW w:w="567" w:type="dxa"/>
            <w:tcBorders>
              <w:top w:val="nil"/>
              <w:bottom w:val="nil"/>
            </w:tcBorders>
          </w:tcPr>
          <w:p w14:paraId="40C29AB8"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lastRenderedPageBreak/>
              <w:t>3.</w:t>
            </w:r>
          </w:p>
        </w:tc>
        <w:tc>
          <w:tcPr>
            <w:tcW w:w="1749" w:type="dxa"/>
            <w:tcBorders>
              <w:top w:val="nil"/>
              <w:bottom w:val="nil"/>
            </w:tcBorders>
          </w:tcPr>
          <w:p w14:paraId="04B66189"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Lekang</w:t>
            </w:r>
          </w:p>
          <w:p w14:paraId="63C86C54"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Lepidochelys olivicea</w:t>
            </w:r>
            <w:r w:rsidRPr="00CB27BD">
              <w:rPr>
                <w:rFonts w:ascii="Times New Roman" w:hAnsi="Times New Roman" w:cs="Times New Roman"/>
              </w:rPr>
              <w:t>)</w:t>
            </w:r>
          </w:p>
        </w:tc>
        <w:tc>
          <w:tcPr>
            <w:tcW w:w="2835" w:type="dxa"/>
            <w:tcBorders>
              <w:top w:val="nil"/>
              <w:bottom w:val="nil"/>
            </w:tcBorders>
          </w:tcPr>
          <w:p w14:paraId="1AF0CF20"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Lebar jejak ± 80 cm. Bentuk pintasan dangkal,</w:t>
            </w:r>
            <w:r>
              <w:rPr>
                <w:rFonts w:ascii="Times New Roman" w:hAnsi="Times New Roman" w:cs="Times New Roman"/>
                <w:lang w:val="id-ID"/>
              </w:rPr>
              <w:t xml:space="preserve"> </w:t>
            </w:r>
            <w:r w:rsidRPr="00CB27BD">
              <w:rPr>
                <w:rFonts w:ascii="Times New Roman" w:hAnsi="Times New Roman" w:cs="Times New Roman"/>
              </w:rPr>
              <w:t xml:space="preserve">tanda diagonal yang dibuat tungkai depannya tidak simetris. </w:t>
            </w:r>
          </w:p>
        </w:tc>
        <w:tc>
          <w:tcPr>
            <w:tcW w:w="2882" w:type="dxa"/>
            <w:tcBorders>
              <w:top w:val="nil"/>
              <w:bottom w:val="nil"/>
            </w:tcBorders>
          </w:tcPr>
          <w:p w14:paraId="2346B4BA"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 xml:space="preserve">Bertelur setiap saat, ditemukan secara serentak dalam beberapa hari “arribada”. Arribada adalah perilaku unik dari betina </w:t>
            </w:r>
            <w:r w:rsidRPr="00A43E7F">
              <w:rPr>
                <w:rFonts w:ascii="Times New Roman" w:hAnsi="Times New Roman" w:cs="Times New Roman"/>
                <w:i/>
                <w:iCs/>
              </w:rPr>
              <w:t>L.</w:t>
            </w:r>
            <w:r w:rsidRPr="00CB27BD">
              <w:rPr>
                <w:rFonts w:ascii="Times New Roman" w:hAnsi="Times New Roman" w:cs="Times New Roman"/>
              </w:rPr>
              <w:t xml:space="preserve"> </w:t>
            </w:r>
            <w:r w:rsidRPr="00CB27BD">
              <w:rPr>
                <w:rFonts w:ascii="Times New Roman" w:hAnsi="Times New Roman" w:cs="Times New Roman"/>
                <w:i/>
              </w:rPr>
              <w:t xml:space="preserve">oliacea </w:t>
            </w:r>
            <w:r w:rsidRPr="00CB27BD">
              <w:rPr>
                <w:rFonts w:ascii="Times New Roman" w:hAnsi="Times New Roman" w:cs="Times New Roman"/>
              </w:rPr>
              <w:t>yang bersarang secara serantak pada waktu tertentu. Penyu ini bertelur di daerah tropis berpohon.</w:t>
            </w:r>
          </w:p>
        </w:tc>
      </w:tr>
      <w:tr w:rsidR="005955B4" w:rsidRPr="00CB27BD" w14:paraId="09D773DA" w14:textId="77777777" w:rsidTr="005955B4">
        <w:trPr>
          <w:jc w:val="center"/>
        </w:trPr>
        <w:tc>
          <w:tcPr>
            <w:tcW w:w="567" w:type="dxa"/>
            <w:tcBorders>
              <w:top w:val="nil"/>
              <w:bottom w:val="nil"/>
            </w:tcBorders>
          </w:tcPr>
          <w:p w14:paraId="30DA0F76"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4.</w:t>
            </w:r>
          </w:p>
        </w:tc>
        <w:tc>
          <w:tcPr>
            <w:tcW w:w="1749" w:type="dxa"/>
            <w:tcBorders>
              <w:top w:val="nil"/>
              <w:bottom w:val="nil"/>
            </w:tcBorders>
          </w:tcPr>
          <w:p w14:paraId="388FFD35"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Sisik</w:t>
            </w:r>
          </w:p>
          <w:p w14:paraId="06F19DD8"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Eretmochelys imbricata</w:t>
            </w:r>
            <w:r w:rsidRPr="00CB27BD">
              <w:rPr>
                <w:rFonts w:ascii="Times New Roman" w:hAnsi="Times New Roman" w:cs="Times New Roman"/>
              </w:rPr>
              <w:t>)</w:t>
            </w:r>
          </w:p>
        </w:tc>
        <w:tc>
          <w:tcPr>
            <w:tcW w:w="2835" w:type="dxa"/>
            <w:tcBorders>
              <w:top w:val="nil"/>
              <w:bottom w:val="nil"/>
            </w:tcBorders>
          </w:tcPr>
          <w:p w14:paraId="7E4114CC"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Lebar jejak antara 75-80 cm. Bentuk pintasan dangkal, tanda diagonal yang dibuat tidak simetris.</w:t>
            </w:r>
          </w:p>
        </w:tc>
        <w:tc>
          <w:tcPr>
            <w:tcW w:w="2882" w:type="dxa"/>
            <w:tcBorders>
              <w:top w:val="nil"/>
              <w:bottom w:val="nil"/>
            </w:tcBorders>
          </w:tcPr>
          <w:p w14:paraId="21C7D231"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Tempat bertelur dipilih di pasir koral atau pasir granit. Kedalaman sarang paling dangkal dibanding sarang penyu lainnya.</w:t>
            </w:r>
          </w:p>
        </w:tc>
      </w:tr>
      <w:tr w:rsidR="005955B4" w:rsidRPr="00CB27BD" w14:paraId="612B6B76" w14:textId="77777777" w:rsidTr="005955B4">
        <w:trPr>
          <w:jc w:val="center"/>
        </w:trPr>
        <w:tc>
          <w:tcPr>
            <w:tcW w:w="567" w:type="dxa"/>
            <w:tcBorders>
              <w:top w:val="nil"/>
              <w:bottom w:val="nil"/>
            </w:tcBorders>
          </w:tcPr>
          <w:p w14:paraId="298421B4"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5.</w:t>
            </w:r>
          </w:p>
        </w:tc>
        <w:tc>
          <w:tcPr>
            <w:tcW w:w="1749" w:type="dxa"/>
            <w:tcBorders>
              <w:top w:val="nil"/>
              <w:bottom w:val="nil"/>
            </w:tcBorders>
          </w:tcPr>
          <w:p w14:paraId="4D0DB003"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Belimbing</w:t>
            </w:r>
          </w:p>
          <w:p w14:paraId="212630B8"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Dermochelys coriacea</w:t>
            </w:r>
            <w:r w:rsidRPr="00CB27BD">
              <w:rPr>
                <w:rFonts w:ascii="Times New Roman" w:hAnsi="Times New Roman" w:cs="Times New Roman"/>
              </w:rPr>
              <w:t>)</w:t>
            </w:r>
          </w:p>
        </w:tc>
        <w:tc>
          <w:tcPr>
            <w:tcW w:w="2835" w:type="dxa"/>
            <w:tcBorders>
              <w:top w:val="nil"/>
              <w:bottom w:val="nil"/>
            </w:tcBorders>
          </w:tcPr>
          <w:p w14:paraId="5127BD36"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Lebar jejak</w:t>
            </w:r>
            <w:r>
              <w:rPr>
                <w:rFonts w:ascii="Times New Roman" w:hAnsi="Times New Roman" w:cs="Times New Roman"/>
                <w:lang w:val="id-ID"/>
              </w:rPr>
              <w:t xml:space="preserve"> </w:t>
            </w:r>
            <w:r w:rsidRPr="00CB27BD">
              <w:rPr>
                <w:rFonts w:ascii="Times New Roman" w:hAnsi="Times New Roman" w:cs="Times New Roman"/>
              </w:rPr>
              <w:t xml:space="preserve">minimal </w:t>
            </w:r>
            <w:r>
              <w:rPr>
                <w:rFonts w:ascii="Times New Roman" w:hAnsi="Times New Roman" w:cs="Times New Roman"/>
                <w:lang w:val="id-ID"/>
              </w:rPr>
              <w:t xml:space="preserve">           </w:t>
            </w:r>
            <w:r w:rsidRPr="00CB27BD">
              <w:rPr>
                <w:rFonts w:ascii="Times New Roman" w:hAnsi="Times New Roman" w:cs="Times New Roman"/>
              </w:rPr>
              <w:t>150-200 cm. Pintasan sangat dalam dengan bentuk tanda diagonal yang simetris.</w:t>
            </w:r>
          </w:p>
        </w:tc>
        <w:tc>
          <w:tcPr>
            <w:tcW w:w="2882" w:type="dxa"/>
            <w:tcBorders>
              <w:top w:val="nil"/>
              <w:bottom w:val="nil"/>
            </w:tcBorders>
          </w:tcPr>
          <w:p w14:paraId="7C92AD8F"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Bertelur di pantai yang luas dan panjang di daerah tropis.</w:t>
            </w:r>
          </w:p>
          <w:p w14:paraId="22194B33" w14:textId="77777777" w:rsidR="005955B4" w:rsidRPr="00CB27BD" w:rsidRDefault="005955B4" w:rsidP="005955B4">
            <w:pPr>
              <w:spacing w:line="480" w:lineRule="auto"/>
              <w:jc w:val="both"/>
              <w:rPr>
                <w:rFonts w:ascii="Times New Roman" w:hAnsi="Times New Roman" w:cs="Times New Roman"/>
              </w:rPr>
            </w:pPr>
          </w:p>
          <w:p w14:paraId="3F66ADEE" w14:textId="77777777" w:rsidR="005955B4" w:rsidRPr="00CB27BD" w:rsidRDefault="005955B4" w:rsidP="005955B4">
            <w:pPr>
              <w:spacing w:line="480" w:lineRule="auto"/>
              <w:jc w:val="both"/>
              <w:rPr>
                <w:rFonts w:ascii="Times New Roman" w:hAnsi="Times New Roman" w:cs="Times New Roman"/>
              </w:rPr>
            </w:pPr>
          </w:p>
        </w:tc>
      </w:tr>
      <w:tr w:rsidR="005955B4" w:rsidRPr="00CB27BD" w14:paraId="183091F6" w14:textId="77777777" w:rsidTr="005955B4">
        <w:trPr>
          <w:trHeight w:val="1370"/>
          <w:jc w:val="center"/>
        </w:trPr>
        <w:tc>
          <w:tcPr>
            <w:tcW w:w="567" w:type="dxa"/>
            <w:tcBorders>
              <w:top w:val="nil"/>
            </w:tcBorders>
          </w:tcPr>
          <w:p w14:paraId="59C66C33" w14:textId="77777777" w:rsidR="005955B4" w:rsidRPr="00CB27BD" w:rsidRDefault="005955B4" w:rsidP="005955B4">
            <w:pPr>
              <w:spacing w:line="480" w:lineRule="auto"/>
              <w:jc w:val="center"/>
              <w:rPr>
                <w:rFonts w:ascii="Times New Roman" w:hAnsi="Times New Roman" w:cs="Times New Roman"/>
              </w:rPr>
            </w:pPr>
            <w:r w:rsidRPr="00CB27BD">
              <w:rPr>
                <w:rFonts w:ascii="Times New Roman" w:hAnsi="Times New Roman" w:cs="Times New Roman"/>
              </w:rPr>
              <w:t>6.</w:t>
            </w:r>
          </w:p>
        </w:tc>
        <w:tc>
          <w:tcPr>
            <w:tcW w:w="1749" w:type="dxa"/>
            <w:tcBorders>
              <w:top w:val="nil"/>
            </w:tcBorders>
          </w:tcPr>
          <w:p w14:paraId="2C31D4AB"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Penyu Tempayan</w:t>
            </w:r>
          </w:p>
          <w:p w14:paraId="0EB86C6E"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w:t>
            </w:r>
            <w:r w:rsidRPr="00CB27BD">
              <w:rPr>
                <w:rFonts w:ascii="Times New Roman" w:hAnsi="Times New Roman" w:cs="Times New Roman"/>
                <w:i/>
              </w:rPr>
              <w:t>Caretta caretta</w:t>
            </w:r>
            <w:r w:rsidRPr="00CB27BD">
              <w:rPr>
                <w:rFonts w:ascii="Times New Roman" w:hAnsi="Times New Roman" w:cs="Times New Roman"/>
              </w:rPr>
              <w:t>)</w:t>
            </w:r>
          </w:p>
        </w:tc>
        <w:tc>
          <w:tcPr>
            <w:tcW w:w="2835" w:type="dxa"/>
            <w:tcBorders>
              <w:top w:val="nil"/>
            </w:tcBorders>
          </w:tcPr>
          <w:p w14:paraId="5424764D"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Lebar jejak antara 90-100 cm. Pintasannya jelas tetapi dalam dan tanda diagonalnya yang berpola</w:t>
            </w:r>
            <w:r>
              <w:rPr>
                <w:rFonts w:ascii="Times New Roman" w:hAnsi="Times New Roman" w:cs="Times New Roman"/>
                <w:lang w:val="id-ID"/>
              </w:rPr>
              <w:t xml:space="preserve"> </w:t>
            </w:r>
            <w:r w:rsidRPr="00CB27BD">
              <w:rPr>
                <w:rFonts w:ascii="Times New Roman" w:hAnsi="Times New Roman" w:cs="Times New Roman"/>
              </w:rPr>
              <w:t>dibuat oleh kaki depannya.</w:t>
            </w:r>
          </w:p>
        </w:tc>
        <w:tc>
          <w:tcPr>
            <w:tcW w:w="2882" w:type="dxa"/>
            <w:tcBorders>
              <w:top w:val="nil"/>
            </w:tcBorders>
          </w:tcPr>
          <w:p w14:paraId="15DB469C" w14:textId="77777777" w:rsidR="005955B4" w:rsidRPr="00CB27BD" w:rsidRDefault="005955B4" w:rsidP="005955B4">
            <w:pPr>
              <w:spacing w:line="480" w:lineRule="auto"/>
              <w:jc w:val="both"/>
              <w:rPr>
                <w:rFonts w:ascii="Times New Roman" w:hAnsi="Times New Roman" w:cs="Times New Roman"/>
              </w:rPr>
            </w:pPr>
            <w:r w:rsidRPr="00CB27BD">
              <w:rPr>
                <w:rFonts w:ascii="Times New Roman" w:hAnsi="Times New Roman" w:cs="Times New Roman"/>
              </w:rPr>
              <w:t>Pembuatan sarang umumnya dilakukan di pantai pada daratan pulau besar.</w:t>
            </w:r>
          </w:p>
        </w:tc>
      </w:tr>
    </w:tbl>
    <w:p w14:paraId="2890896C" w14:textId="4BF4B619" w:rsidR="005955B4" w:rsidRDefault="005955B4" w:rsidP="005955B4">
      <w:pPr>
        <w:spacing w:after="0" w:line="480" w:lineRule="auto"/>
        <w:jc w:val="center"/>
        <w:rPr>
          <w:rFonts w:ascii="Times New Roman" w:eastAsia="Times New Roman" w:hAnsi="Times New Roman" w:cs="Times New Roman"/>
          <w:b/>
          <w:sz w:val="24"/>
          <w:szCs w:val="24"/>
        </w:rPr>
      </w:pPr>
    </w:p>
    <w:p w14:paraId="6018CEDC" w14:textId="75850194" w:rsidR="00EB3E47" w:rsidRPr="00EB3E47" w:rsidRDefault="00EB3E47" w:rsidP="00EB3E47">
      <w:pPr>
        <w:spacing w:after="0" w:line="480" w:lineRule="auto"/>
        <w:jc w:val="both"/>
        <w:rPr>
          <w:rFonts w:ascii="Times New Roman" w:hAnsi="Times New Roman" w:cs="Times New Roman"/>
          <w:b/>
          <w:sz w:val="24"/>
          <w:szCs w:val="24"/>
        </w:rPr>
      </w:pPr>
      <w:r w:rsidRPr="00EB3E47">
        <w:rPr>
          <w:rFonts w:ascii="Times New Roman" w:hAnsi="Times New Roman" w:cs="Times New Roman"/>
          <w:b/>
          <w:sz w:val="24"/>
          <w:szCs w:val="24"/>
        </w:rPr>
        <w:t>Data Pendaratan dan Penetasan Telur Penyu Lekang (</w:t>
      </w:r>
      <w:r w:rsidRPr="00EB3E47">
        <w:rPr>
          <w:rFonts w:ascii="Times New Roman" w:hAnsi="Times New Roman" w:cs="Times New Roman"/>
          <w:b/>
          <w:i/>
          <w:sz w:val="24"/>
          <w:szCs w:val="24"/>
        </w:rPr>
        <w:t>Lepidochelys olivacea</w:t>
      </w:r>
      <w:r w:rsidRPr="00EB3E47">
        <w:rPr>
          <w:rFonts w:ascii="Times New Roman" w:hAnsi="Times New Roman" w:cs="Times New Roman"/>
          <w:b/>
          <w:sz w:val="24"/>
          <w:szCs w:val="24"/>
        </w:rPr>
        <w:t>)</w:t>
      </w:r>
    </w:p>
    <w:p w14:paraId="32C4C535" w14:textId="77777777" w:rsidR="00EB3E47" w:rsidRDefault="00EB3E47" w:rsidP="00EB3E47">
      <w:pPr>
        <w:spacing w:after="0" w:line="480" w:lineRule="auto"/>
        <w:ind w:firstLine="567"/>
        <w:jc w:val="both"/>
        <w:rPr>
          <w:rFonts w:ascii="Times New Roman" w:hAnsi="Times New Roman" w:cs="Times New Roman"/>
        </w:rPr>
      </w:pPr>
      <w:r w:rsidRPr="00EB3E47">
        <w:rPr>
          <w:rFonts w:ascii="Times New Roman" w:hAnsi="Times New Roman" w:cs="Times New Roman"/>
          <w:sz w:val="24"/>
          <w:szCs w:val="24"/>
        </w:rPr>
        <w:lastRenderedPageBreak/>
        <w:t>Data pendaratan dan penetasan telur penyu lekang (</w:t>
      </w:r>
      <w:r w:rsidRPr="00EB3E47">
        <w:rPr>
          <w:rFonts w:ascii="Times New Roman" w:hAnsi="Times New Roman" w:cs="Times New Roman"/>
          <w:i/>
          <w:sz w:val="24"/>
          <w:szCs w:val="24"/>
        </w:rPr>
        <w:t>Lepidochelys olivacea</w:t>
      </w:r>
      <w:r w:rsidRPr="00EB3E47">
        <w:rPr>
          <w:rFonts w:ascii="Times New Roman" w:hAnsi="Times New Roman" w:cs="Times New Roman"/>
          <w:sz w:val="24"/>
          <w:szCs w:val="24"/>
        </w:rPr>
        <w:t xml:space="preserve">) selama </w:t>
      </w:r>
      <w:r w:rsidRPr="00EB3E47">
        <w:rPr>
          <w:rFonts w:ascii="Times New Roman" w:hAnsi="Times New Roman" w:cs="Times New Roman"/>
          <w:sz w:val="24"/>
          <w:szCs w:val="24"/>
          <w:lang w:val="id-ID"/>
        </w:rPr>
        <w:t>tahun</w:t>
      </w:r>
      <w:r w:rsidRPr="00EB3E47">
        <w:rPr>
          <w:rFonts w:ascii="Times New Roman" w:hAnsi="Times New Roman" w:cs="Times New Roman"/>
          <w:sz w:val="24"/>
          <w:szCs w:val="24"/>
        </w:rPr>
        <w:t xml:space="preserve"> 2019</w:t>
      </w:r>
      <w:r w:rsidRPr="00EB3E47">
        <w:rPr>
          <w:rFonts w:ascii="Times New Roman" w:hAnsi="Times New Roman" w:cs="Times New Roman"/>
          <w:sz w:val="24"/>
          <w:szCs w:val="24"/>
          <w:lang w:val="id-ID"/>
        </w:rPr>
        <w:t xml:space="preserve"> dan 2020</w:t>
      </w:r>
      <w:r w:rsidRPr="00EB3E47">
        <w:rPr>
          <w:rFonts w:ascii="Times New Roman" w:hAnsi="Times New Roman" w:cs="Times New Roman"/>
          <w:sz w:val="24"/>
          <w:szCs w:val="24"/>
        </w:rPr>
        <w:t xml:space="preserve"> di pantai cemara dapat dilihat</w:t>
      </w:r>
      <w:r w:rsidRPr="00EE2E5B">
        <w:rPr>
          <w:rFonts w:ascii="Times New Roman" w:hAnsi="Times New Roman" w:cs="Times New Roman"/>
        </w:rPr>
        <w:t xml:space="preserve"> pada </w:t>
      </w:r>
      <w:r>
        <w:rPr>
          <w:rFonts w:ascii="Times New Roman" w:hAnsi="Times New Roman" w:cs="Times New Roman"/>
          <w:lang w:val="id-ID"/>
        </w:rPr>
        <w:t>T</w:t>
      </w:r>
      <w:r w:rsidRPr="00EE2E5B">
        <w:rPr>
          <w:rFonts w:ascii="Times New Roman" w:hAnsi="Times New Roman" w:cs="Times New Roman"/>
        </w:rPr>
        <w:t xml:space="preserve">abel </w:t>
      </w:r>
      <w:r>
        <w:rPr>
          <w:rFonts w:ascii="Times New Roman" w:hAnsi="Times New Roman" w:cs="Times New Roman"/>
          <w:lang w:val="id-ID"/>
        </w:rPr>
        <w:t>3 dan 4.</w:t>
      </w:r>
    </w:p>
    <w:p w14:paraId="41CE62B0" w14:textId="77777777" w:rsidR="00EB3E47" w:rsidRDefault="00EB3E47" w:rsidP="00EB3E47">
      <w:pPr>
        <w:spacing w:after="0" w:line="240" w:lineRule="auto"/>
        <w:ind w:firstLine="284"/>
        <w:jc w:val="both"/>
        <w:rPr>
          <w:rFonts w:ascii="Times New Roman" w:hAnsi="Times New Roman" w:cs="Times New Roman"/>
        </w:rPr>
      </w:pPr>
    </w:p>
    <w:p w14:paraId="6B397F1D" w14:textId="77777777" w:rsidR="00EB3E47" w:rsidRPr="00EB3E47" w:rsidRDefault="00EB3E47" w:rsidP="00EB3E47">
      <w:pPr>
        <w:spacing w:after="0" w:line="480" w:lineRule="auto"/>
        <w:ind w:left="1008" w:hanging="1008"/>
        <w:jc w:val="both"/>
        <w:rPr>
          <w:rFonts w:ascii="Times New Roman" w:hAnsi="Times New Roman" w:cs="Times New Roman"/>
          <w:sz w:val="24"/>
          <w:szCs w:val="24"/>
        </w:rPr>
      </w:pPr>
      <w:r w:rsidRPr="00EB3E47">
        <w:rPr>
          <w:rFonts w:ascii="Times New Roman" w:hAnsi="Times New Roman" w:cs="Times New Roman"/>
          <w:sz w:val="24"/>
          <w:szCs w:val="24"/>
        </w:rPr>
        <w:t xml:space="preserve">Tabel </w:t>
      </w:r>
      <w:r w:rsidRPr="00EB3E47">
        <w:rPr>
          <w:rFonts w:ascii="Times New Roman" w:hAnsi="Times New Roman" w:cs="Times New Roman"/>
          <w:sz w:val="24"/>
          <w:szCs w:val="24"/>
          <w:lang w:val="id-ID"/>
        </w:rPr>
        <w:t>3</w:t>
      </w:r>
      <w:r w:rsidRPr="00EB3E47">
        <w:rPr>
          <w:rFonts w:ascii="Times New Roman" w:hAnsi="Times New Roman" w:cs="Times New Roman"/>
          <w:sz w:val="24"/>
          <w:szCs w:val="24"/>
        </w:rPr>
        <w:t xml:space="preserve">. Data </w:t>
      </w:r>
      <w:r w:rsidRPr="00EB3E47">
        <w:rPr>
          <w:rFonts w:ascii="Times New Roman" w:hAnsi="Times New Roman" w:cs="Times New Roman"/>
          <w:sz w:val="24"/>
          <w:szCs w:val="24"/>
          <w:lang w:val="id-ID"/>
        </w:rPr>
        <w:t>p</w:t>
      </w:r>
      <w:r w:rsidRPr="00EB3E47">
        <w:rPr>
          <w:rFonts w:ascii="Times New Roman" w:hAnsi="Times New Roman" w:cs="Times New Roman"/>
          <w:sz w:val="24"/>
          <w:szCs w:val="24"/>
        </w:rPr>
        <w:t xml:space="preserve">endaratan dan penetasan telur </w:t>
      </w:r>
      <w:r w:rsidRPr="00EB3E47">
        <w:rPr>
          <w:rFonts w:ascii="Times New Roman" w:hAnsi="Times New Roman" w:cs="Times New Roman"/>
          <w:sz w:val="24"/>
          <w:szCs w:val="24"/>
          <w:lang w:val="id-ID"/>
        </w:rPr>
        <w:t>P</w:t>
      </w:r>
      <w:r w:rsidRPr="00EB3E47">
        <w:rPr>
          <w:rFonts w:ascii="Times New Roman" w:hAnsi="Times New Roman" w:cs="Times New Roman"/>
          <w:sz w:val="24"/>
          <w:szCs w:val="24"/>
        </w:rPr>
        <w:t xml:space="preserve">enyu </w:t>
      </w:r>
      <w:r w:rsidRPr="00EB3E47">
        <w:rPr>
          <w:rFonts w:ascii="Times New Roman" w:hAnsi="Times New Roman" w:cs="Times New Roman"/>
          <w:sz w:val="24"/>
          <w:szCs w:val="24"/>
          <w:lang w:val="id-ID"/>
        </w:rPr>
        <w:t>L</w:t>
      </w:r>
      <w:r w:rsidRPr="00EB3E47">
        <w:rPr>
          <w:rFonts w:ascii="Times New Roman" w:hAnsi="Times New Roman" w:cs="Times New Roman"/>
          <w:sz w:val="24"/>
          <w:szCs w:val="24"/>
        </w:rPr>
        <w:t>ekang (</w:t>
      </w:r>
      <w:r w:rsidRPr="00EB3E47">
        <w:rPr>
          <w:rFonts w:ascii="Times New Roman" w:hAnsi="Times New Roman" w:cs="Times New Roman"/>
          <w:i/>
          <w:sz w:val="24"/>
          <w:szCs w:val="24"/>
        </w:rPr>
        <w:t>Lepidochelys olivacea</w:t>
      </w:r>
      <w:r w:rsidRPr="00EB3E47">
        <w:rPr>
          <w:rFonts w:ascii="Times New Roman" w:hAnsi="Times New Roman" w:cs="Times New Roman"/>
          <w:sz w:val="24"/>
          <w:szCs w:val="24"/>
        </w:rPr>
        <w:t xml:space="preserve">) pada bulan </w:t>
      </w:r>
      <w:r w:rsidRPr="00EB3E47">
        <w:rPr>
          <w:rFonts w:ascii="Times New Roman" w:hAnsi="Times New Roman" w:cs="Times New Roman"/>
          <w:sz w:val="24"/>
          <w:szCs w:val="24"/>
          <w:lang w:val="id-ID"/>
        </w:rPr>
        <w:t>J</w:t>
      </w:r>
      <w:r w:rsidRPr="00EB3E47">
        <w:rPr>
          <w:rFonts w:ascii="Times New Roman" w:hAnsi="Times New Roman" w:cs="Times New Roman"/>
          <w:sz w:val="24"/>
          <w:szCs w:val="24"/>
        </w:rPr>
        <w:t>anuari-</w:t>
      </w:r>
      <w:r w:rsidRPr="00EB3E47">
        <w:rPr>
          <w:rFonts w:ascii="Times New Roman" w:hAnsi="Times New Roman" w:cs="Times New Roman"/>
          <w:sz w:val="24"/>
          <w:szCs w:val="24"/>
          <w:lang w:val="id-ID"/>
        </w:rPr>
        <w:t>J</w:t>
      </w:r>
      <w:r w:rsidRPr="00EB3E47">
        <w:rPr>
          <w:rFonts w:ascii="Times New Roman" w:hAnsi="Times New Roman" w:cs="Times New Roman"/>
          <w:sz w:val="24"/>
          <w:szCs w:val="24"/>
        </w:rPr>
        <w:t>uli 2019.</w:t>
      </w:r>
    </w:p>
    <w:p w14:paraId="17CE5BE5" w14:textId="77777777" w:rsidR="00EB3E47" w:rsidRPr="00EB3E47" w:rsidRDefault="00EB3E47" w:rsidP="00EB3E47">
      <w:pPr>
        <w:spacing w:after="0" w:line="480" w:lineRule="auto"/>
        <w:ind w:left="1008" w:hanging="1008"/>
        <w:jc w:val="both"/>
        <w:rPr>
          <w:rFonts w:ascii="Times New Roman" w:hAnsi="Times New Roman" w:cs="Times New Roman"/>
          <w:i/>
          <w:iCs/>
          <w:sz w:val="24"/>
          <w:szCs w:val="24"/>
          <w:lang w:val="id-ID"/>
        </w:rPr>
      </w:pPr>
      <w:r w:rsidRPr="00EB3E47">
        <w:rPr>
          <w:rFonts w:ascii="Times New Roman" w:hAnsi="Times New Roman" w:cs="Times New Roman"/>
          <w:i/>
          <w:iCs/>
          <w:sz w:val="24"/>
          <w:szCs w:val="24"/>
          <w:lang w:val="id-ID"/>
        </w:rPr>
        <w:t>Table 3. Landing and hatching data of Lekang Turtle eggs (Lepidochelys olivacea) in January – July 2019</w:t>
      </w:r>
      <w:r w:rsidRPr="00EB3E47">
        <w:rPr>
          <w:rFonts w:ascii="Times New Roman" w:hAnsi="Times New Roman" w:cs="Times New Roman"/>
          <w:i/>
          <w:iCs/>
          <w:sz w:val="24"/>
          <w:szCs w:val="24"/>
          <w:lang w:val="id-ID"/>
        </w:rPr>
        <w:tab/>
      </w:r>
    </w:p>
    <w:tbl>
      <w:tblPr>
        <w:tblStyle w:val="TableGrid"/>
        <w:tblW w:w="7938"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4"/>
        <w:gridCol w:w="1560"/>
        <w:gridCol w:w="1559"/>
        <w:gridCol w:w="3685"/>
      </w:tblGrid>
      <w:tr w:rsidR="00EB3E47" w:rsidRPr="00EB3E47" w14:paraId="641131DF" w14:textId="77777777" w:rsidTr="005F4D15">
        <w:trPr>
          <w:trHeight w:val="639"/>
        </w:trPr>
        <w:tc>
          <w:tcPr>
            <w:tcW w:w="1134" w:type="dxa"/>
          </w:tcPr>
          <w:p w14:paraId="6871317A" w14:textId="43076EE9" w:rsidR="00EB3E47" w:rsidRPr="00EB3E47" w:rsidRDefault="00EB3E47" w:rsidP="005F4D15">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Bulan</w:t>
            </w:r>
          </w:p>
        </w:tc>
        <w:tc>
          <w:tcPr>
            <w:tcW w:w="1560" w:type="dxa"/>
          </w:tcPr>
          <w:p w14:paraId="5983FBE5"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t>M</w:t>
            </w:r>
            <w:r w:rsidRPr="00EB3E47">
              <w:rPr>
                <w:rFonts w:ascii="Times New Roman" w:hAnsi="Times New Roman" w:cs="Times New Roman"/>
                <w:sz w:val="24"/>
                <w:szCs w:val="24"/>
              </w:rPr>
              <w:t>endarat</w:t>
            </w:r>
          </w:p>
        </w:tc>
        <w:tc>
          <w:tcPr>
            <w:tcW w:w="1559" w:type="dxa"/>
          </w:tcPr>
          <w:p w14:paraId="37637395"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t>M</w:t>
            </w:r>
            <w:r w:rsidRPr="00EB3E47">
              <w:rPr>
                <w:rFonts w:ascii="Times New Roman" w:hAnsi="Times New Roman" w:cs="Times New Roman"/>
                <w:sz w:val="24"/>
                <w:szCs w:val="24"/>
              </w:rPr>
              <w:t>enetas</w:t>
            </w:r>
          </w:p>
        </w:tc>
        <w:tc>
          <w:tcPr>
            <w:tcW w:w="3685" w:type="dxa"/>
          </w:tcPr>
          <w:p w14:paraId="7D55EA79" w14:textId="1988192B" w:rsidR="005F4D15" w:rsidRPr="005F4D15" w:rsidRDefault="00EB3E47" w:rsidP="005F4D15">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 xml:space="preserve">Persentase </w:t>
            </w:r>
            <w:r w:rsidRPr="00EB3E47">
              <w:rPr>
                <w:rFonts w:ascii="Times New Roman" w:hAnsi="Times New Roman" w:cs="Times New Roman"/>
                <w:sz w:val="24"/>
                <w:szCs w:val="24"/>
                <w:lang w:val="id-ID"/>
              </w:rPr>
              <w:t>K</w:t>
            </w:r>
            <w:r w:rsidRPr="00EB3E47">
              <w:rPr>
                <w:rFonts w:ascii="Times New Roman" w:hAnsi="Times New Roman" w:cs="Times New Roman"/>
                <w:sz w:val="24"/>
                <w:szCs w:val="24"/>
              </w:rPr>
              <w:t xml:space="preserve">eberhasilan </w:t>
            </w:r>
            <w:r w:rsidRPr="00EB3E47">
              <w:rPr>
                <w:rFonts w:ascii="Times New Roman" w:hAnsi="Times New Roman" w:cs="Times New Roman"/>
                <w:sz w:val="24"/>
                <w:szCs w:val="24"/>
                <w:lang w:val="id-ID"/>
              </w:rPr>
              <w:t>P</w:t>
            </w:r>
            <w:r w:rsidRPr="00EB3E47">
              <w:rPr>
                <w:rFonts w:ascii="Times New Roman" w:hAnsi="Times New Roman" w:cs="Times New Roman"/>
                <w:sz w:val="24"/>
                <w:szCs w:val="24"/>
              </w:rPr>
              <w:t>enetasan</w:t>
            </w:r>
          </w:p>
        </w:tc>
      </w:tr>
      <w:tr w:rsidR="00EB3E47" w:rsidRPr="00EB3E47" w14:paraId="667485E0" w14:textId="77777777" w:rsidTr="005F4D15">
        <w:tc>
          <w:tcPr>
            <w:tcW w:w="1134" w:type="dxa"/>
            <w:tcBorders>
              <w:bottom w:val="nil"/>
            </w:tcBorders>
          </w:tcPr>
          <w:p w14:paraId="02B3130E"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Januari</w:t>
            </w:r>
          </w:p>
        </w:tc>
        <w:tc>
          <w:tcPr>
            <w:tcW w:w="1560" w:type="dxa"/>
            <w:tcBorders>
              <w:bottom w:val="nil"/>
            </w:tcBorders>
          </w:tcPr>
          <w:p w14:paraId="2AEEA7C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53 butir</w:t>
            </w:r>
          </w:p>
        </w:tc>
        <w:tc>
          <w:tcPr>
            <w:tcW w:w="1559" w:type="dxa"/>
            <w:tcBorders>
              <w:bottom w:val="nil"/>
            </w:tcBorders>
          </w:tcPr>
          <w:p w14:paraId="20A8214B"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28 butir</w:t>
            </w:r>
          </w:p>
        </w:tc>
        <w:tc>
          <w:tcPr>
            <w:tcW w:w="3685" w:type="dxa"/>
            <w:tcBorders>
              <w:bottom w:val="nil"/>
            </w:tcBorders>
          </w:tcPr>
          <w:p w14:paraId="6D11FF1A"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52,83 %</w:t>
            </w:r>
          </w:p>
        </w:tc>
      </w:tr>
      <w:tr w:rsidR="00EB3E47" w:rsidRPr="00EB3E47" w14:paraId="68E661E2" w14:textId="77777777" w:rsidTr="005F4D15">
        <w:tc>
          <w:tcPr>
            <w:tcW w:w="1134" w:type="dxa"/>
            <w:tcBorders>
              <w:top w:val="nil"/>
              <w:bottom w:val="nil"/>
            </w:tcBorders>
          </w:tcPr>
          <w:p w14:paraId="1F40BEEA"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Februari</w:t>
            </w:r>
          </w:p>
        </w:tc>
        <w:tc>
          <w:tcPr>
            <w:tcW w:w="1560" w:type="dxa"/>
            <w:tcBorders>
              <w:top w:val="nil"/>
              <w:bottom w:val="nil"/>
            </w:tcBorders>
          </w:tcPr>
          <w:p w14:paraId="11E8D700"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115 butir</w:t>
            </w:r>
          </w:p>
        </w:tc>
        <w:tc>
          <w:tcPr>
            <w:tcW w:w="1559" w:type="dxa"/>
            <w:tcBorders>
              <w:top w:val="nil"/>
              <w:bottom w:val="nil"/>
            </w:tcBorders>
          </w:tcPr>
          <w:p w14:paraId="2C8CD31F"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62 butir</w:t>
            </w:r>
          </w:p>
        </w:tc>
        <w:tc>
          <w:tcPr>
            <w:tcW w:w="3685" w:type="dxa"/>
            <w:tcBorders>
              <w:top w:val="nil"/>
              <w:bottom w:val="nil"/>
            </w:tcBorders>
          </w:tcPr>
          <w:p w14:paraId="318C27FA"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53,91 %</w:t>
            </w:r>
          </w:p>
        </w:tc>
      </w:tr>
      <w:tr w:rsidR="00EB3E47" w:rsidRPr="00EB3E47" w14:paraId="6A00A4A5" w14:textId="77777777" w:rsidTr="005F4D15">
        <w:tc>
          <w:tcPr>
            <w:tcW w:w="1134" w:type="dxa"/>
            <w:tcBorders>
              <w:top w:val="nil"/>
              <w:bottom w:val="nil"/>
            </w:tcBorders>
          </w:tcPr>
          <w:p w14:paraId="6946008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Maret</w:t>
            </w:r>
          </w:p>
        </w:tc>
        <w:tc>
          <w:tcPr>
            <w:tcW w:w="1560" w:type="dxa"/>
            <w:tcBorders>
              <w:top w:val="nil"/>
              <w:bottom w:val="nil"/>
            </w:tcBorders>
          </w:tcPr>
          <w:p w14:paraId="3D901F2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220 butir</w:t>
            </w:r>
          </w:p>
        </w:tc>
        <w:tc>
          <w:tcPr>
            <w:tcW w:w="1559" w:type="dxa"/>
            <w:tcBorders>
              <w:top w:val="nil"/>
              <w:bottom w:val="nil"/>
            </w:tcBorders>
          </w:tcPr>
          <w:p w14:paraId="5D08E826"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200 butir</w:t>
            </w:r>
          </w:p>
        </w:tc>
        <w:tc>
          <w:tcPr>
            <w:tcW w:w="3685" w:type="dxa"/>
            <w:tcBorders>
              <w:top w:val="nil"/>
              <w:bottom w:val="nil"/>
            </w:tcBorders>
          </w:tcPr>
          <w:p w14:paraId="39BEDBB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90,90 %</w:t>
            </w:r>
          </w:p>
        </w:tc>
      </w:tr>
      <w:tr w:rsidR="00EB3E47" w:rsidRPr="00EB3E47" w14:paraId="38E5D40A" w14:textId="77777777" w:rsidTr="005F4D15">
        <w:tc>
          <w:tcPr>
            <w:tcW w:w="1134" w:type="dxa"/>
            <w:tcBorders>
              <w:top w:val="nil"/>
              <w:bottom w:val="nil"/>
            </w:tcBorders>
          </w:tcPr>
          <w:p w14:paraId="35B9369E"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April</w:t>
            </w:r>
          </w:p>
        </w:tc>
        <w:tc>
          <w:tcPr>
            <w:tcW w:w="1560" w:type="dxa"/>
            <w:tcBorders>
              <w:top w:val="nil"/>
              <w:bottom w:val="nil"/>
            </w:tcBorders>
          </w:tcPr>
          <w:p w14:paraId="1D711BB9"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166 butir</w:t>
            </w:r>
          </w:p>
        </w:tc>
        <w:tc>
          <w:tcPr>
            <w:tcW w:w="1559" w:type="dxa"/>
            <w:tcBorders>
              <w:top w:val="nil"/>
              <w:bottom w:val="nil"/>
            </w:tcBorders>
          </w:tcPr>
          <w:p w14:paraId="17415742"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143 butir</w:t>
            </w:r>
          </w:p>
        </w:tc>
        <w:tc>
          <w:tcPr>
            <w:tcW w:w="3685" w:type="dxa"/>
            <w:tcBorders>
              <w:top w:val="nil"/>
              <w:bottom w:val="nil"/>
            </w:tcBorders>
          </w:tcPr>
          <w:p w14:paraId="40BD4AA8"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86,14 %</w:t>
            </w:r>
          </w:p>
        </w:tc>
      </w:tr>
      <w:tr w:rsidR="00EB3E47" w:rsidRPr="00EB3E47" w14:paraId="28BDA777" w14:textId="77777777" w:rsidTr="005F4D15">
        <w:tc>
          <w:tcPr>
            <w:tcW w:w="1134" w:type="dxa"/>
            <w:tcBorders>
              <w:top w:val="nil"/>
              <w:bottom w:val="nil"/>
            </w:tcBorders>
          </w:tcPr>
          <w:p w14:paraId="640468A2"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Mei</w:t>
            </w:r>
          </w:p>
        </w:tc>
        <w:tc>
          <w:tcPr>
            <w:tcW w:w="1560" w:type="dxa"/>
            <w:tcBorders>
              <w:top w:val="nil"/>
              <w:bottom w:val="nil"/>
            </w:tcBorders>
          </w:tcPr>
          <w:p w14:paraId="182F095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1366 butir</w:t>
            </w:r>
          </w:p>
        </w:tc>
        <w:tc>
          <w:tcPr>
            <w:tcW w:w="1559" w:type="dxa"/>
            <w:tcBorders>
              <w:top w:val="nil"/>
              <w:bottom w:val="nil"/>
            </w:tcBorders>
          </w:tcPr>
          <w:p w14:paraId="5F86E796"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1268 butir</w:t>
            </w:r>
          </w:p>
        </w:tc>
        <w:tc>
          <w:tcPr>
            <w:tcW w:w="3685" w:type="dxa"/>
            <w:tcBorders>
              <w:top w:val="nil"/>
              <w:bottom w:val="nil"/>
            </w:tcBorders>
          </w:tcPr>
          <w:p w14:paraId="556F452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92,82 %</w:t>
            </w:r>
          </w:p>
        </w:tc>
      </w:tr>
      <w:tr w:rsidR="00EB3E47" w:rsidRPr="00EB3E47" w14:paraId="0AA0D399" w14:textId="77777777" w:rsidTr="005F4D15">
        <w:tc>
          <w:tcPr>
            <w:tcW w:w="1134" w:type="dxa"/>
            <w:tcBorders>
              <w:top w:val="nil"/>
              <w:bottom w:val="nil"/>
            </w:tcBorders>
          </w:tcPr>
          <w:p w14:paraId="0ECE4B16"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Juni</w:t>
            </w:r>
          </w:p>
        </w:tc>
        <w:tc>
          <w:tcPr>
            <w:tcW w:w="1560" w:type="dxa"/>
            <w:tcBorders>
              <w:top w:val="nil"/>
              <w:bottom w:val="nil"/>
            </w:tcBorders>
          </w:tcPr>
          <w:p w14:paraId="1B235014"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1870 butir</w:t>
            </w:r>
          </w:p>
        </w:tc>
        <w:tc>
          <w:tcPr>
            <w:tcW w:w="1559" w:type="dxa"/>
            <w:tcBorders>
              <w:top w:val="nil"/>
              <w:bottom w:val="nil"/>
            </w:tcBorders>
          </w:tcPr>
          <w:p w14:paraId="34C3D4E0"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1726 butir</w:t>
            </w:r>
          </w:p>
        </w:tc>
        <w:tc>
          <w:tcPr>
            <w:tcW w:w="3685" w:type="dxa"/>
            <w:tcBorders>
              <w:top w:val="nil"/>
              <w:bottom w:val="nil"/>
            </w:tcBorders>
          </w:tcPr>
          <w:p w14:paraId="57CA6566"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92,29 %</w:t>
            </w:r>
          </w:p>
        </w:tc>
      </w:tr>
      <w:tr w:rsidR="00EB3E47" w:rsidRPr="00EB3E47" w14:paraId="58E94062" w14:textId="77777777" w:rsidTr="005F4D15">
        <w:trPr>
          <w:trHeight w:val="116"/>
        </w:trPr>
        <w:tc>
          <w:tcPr>
            <w:tcW w:w="1134" w:type="dxa"/>
            <w:tcBorders>
              <w:top w:val="nil"/>
            </w:tcBorders>
          </w:tcPr>
          <w:p w14:paraId="56E24A61"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t>J</w:t>
            </w:r>
            <w:r w:rsidRPr="00EB3E47">
              <w:rPr>
                <w:rFonts w:ascii="Times New Roman" w:hAnsi="Times New Roman" w:cs="Times New Roman"/>
                <w:sz w:val="24"/>
                <w:szCs w:val="24"/>
              </w:rPr>
              <w:t>uli</w:t>
            </w:r>
          </w:p>
        </w:tc>
        <w:tc>
          <w:tcPr>
            <w:tcW w:w="1560" w:type="dxa"/>
            <w:tcBorders>
              <w:top w:val="nil"/>
            </w:tcBorders>
          </w:tcPr>
          <w:p w14:paraId="424C551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704 butir</w:t>
            </w:r>
          </w:p>
        </w:tc>
        <w:tc>
          <w:tcPr>
            <w:tcW w:w="1559" w:type="dxa"/>
            <w:tcBorders>
              <w:top w:val="nil"/>
            </w:tcBorders>
          </w:tcPr>
          <w:p w14:paraId="056A0644"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653 butir</w:t>
            </w:r>
          </w:p>
        </w:tc>
        <w:tc>
          <w:tcPr>
            <w:tcW w:w="3685" w:type="dxa"/>
            <w:tcBorders>
              <w:top w:val="nil"/>
            </w:tcBorders>
          </w:tcPr>
          <w:p w14:paraId="4F7F122E"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92,75 %</w:t>
            </w:r>
          </w:p>
        </w:tc>
      </w:tr>
    </w:tbl>
    <w:p w14:paraId="0757C8FF" w14:textId="77777777" w:rsidR="00EB3E47" w:rsidRPr="00EB3E47" w:rsidRDefault="00EB3E47" w:rsidP="00EB3E47">
      <w:pPr>
        <w:spacing w:after="0" w:line="480" w:lineRule="auto"/>
        <w:ind w:firstLine="284"/>
        <w:jc w:val="both"/>
        <w:rPr>
          <w:rFonts w:ascii="Times New Roman" w:hAnsi="Times New Roman" w:cs="Times New Roman"/>
          <w:sz w:val="24"/>
          <w:szCs w:val="24"/>
        </w:rPr>
      </w:pPr>
    </w:p>
    <w:p w14:paraId="4DC68680" w14:textId="77777777" w:rsidR="00EB3E47" w:rsidRPr="00EB3E47" w:rsidRDefault="00EB3E47" w:rsidP="00EB3E47">
      <w:pPr>
        <w:spacing w:after="0" w:line="480" w:lineRule="auto"/>
        <w:ind w:left="1008" w:hanging="1050"/>
        <w:jc w:val="both"/>
        <w:rPr>
          <w:rFonts w:ascii="Times New Roman" w:hAnsi="Times New Roman" w:cs="Times New Roman"/>
          <w:sz w:val="24"/>
          <w:szCs w:val="24"/>
        </w:rPr>
      </w:pPr>
      <w:r w:rsidRPr="00EB3E47">
        <w:rPr>
          <w:rFonts w:ascii="Times New Roman" w:hAnsi="Times New Roman" w:cs="Times New Roman"/>
          <w:sz w:val="24"/>
          <w:szCs w:val="24"/>
        </w:rPr>
        <w:t xml:space="preserve">Tabel </w:t>
      </w:r>
      <w:r w:rsidRPr="00EB3E47">
        <w:rPr>
          <w:rFonts w:ascii="Times New Roman" w:hAnsi="Times New Roman" w:cs="Times New Roman"/>
          <w:sz w:val="24"/>
          <w:szCs w:val="24"/>
          <w:lang w:val="id-ID"/>
        </w:rPr>
        <w:t>4</w:t>
      </w:r>
      <w:r w:rsidRPr="00EB3E47">
        <w:rPr>
          <w:rFonts w:ascii="Times New Roman" w:hAnsi="Times New Roman" w:cs="Times New Roman"/>
          <w:sz w:val="24"/>
          <w:szCs w:val="24"/>
        </w:rPr>
        <w:t>. Data pendaratan dan penetasan telur penyu lekang (</w:t>
      </w:r>
      <w:r w:rsidRPr="00EB3E47">
        <w:rPr>
          <w:rFonts w:ascii="Times New Roman" w:hAnsi="Times New Roman" w:cs="Times New Roman"/>
          <w:i/>
          <w:sz w:val="24"/>
          <w:szCs w:val="24"/>
        </w:rPr>
        <w:t>Lepidochelys olivacea</w:t>
      </w:r>
      <w:r w:rsidRPr="00EB3E47">
        <w:rPr>
          <w:rFonts w:ascii="Times New Roman" w:hAnsi="Times New Roman" w:cs="Times New Roman"/>
          <w:sz w:val="24"/>
          <w:szCs w:val="24"/>
        </w:rPr>
        <w:t xml:space="preserve">) pada bulan </w:t>
      </w:r>
      <w:r w:rsidRPr="00EB3E47">
        <w:rPr>
          <w:rFonts w:ascii="Times New Roman" w:hAnsi="Times New Roman" w:cs="Times New Roman"/>
          <w:sz w:val="24"/>
          <w:szCs w:val="24"/>
          <w:lang w:val="id-ID"/>
        </w:rPr>
        <w:t>M</w:t>
      </w:r>
      <w:r w:rsidRPr="00EB3E47">
        <w:rPr>
          <w:rFonts w:ascii="Times New Roman" w:hAnsi="Times New Roman" w:cs="Times New Roman"/>
          <w:sz w:val="24"/>
          <w:szCs w:val="24"/>
        </w:rPr>
        <w:t>aret-</w:t>
      </w:r>
      <w:r w:rsidRPr="00EB3E47">
        <w:rPr>
          <w:rFonts w:ascii="Times New Roman" w:hAnsi="Times New Roman" w:cs="Times New Roman"/>
          <w:sz w:val="24"/>
          <w:szCs w:val="24"/>
          <w:lang w:val="id-ID"/>
        </w:rPr>
        <w:t>J</w:t>
      </w:r>
      <w:r w:rsidRPr="00EB3E47">
        <w:rPr>
          <w:rFonts w:ascii="Times New Roman" w:hAnsi="Times New Roman" w:cs="Times New Roman"/>
          <w:sz w:val="24"/>
          <w:szCs w:val="24"/>
        </w:rPr>
        <w:t>uni 2020.</w:t>
      </w:r>
    </w:p>
    <w:p w14:paraId="5422A840" w14:textId="77777777" w:rsidR="00EB3E47" w:rsidRPr="00EB3E47" w:rsidRDefault="00EB3E47" w:rsidP="00EB3E47">
      <w:pPr>
        <w:spacing w:after="0" w:line="480" w:lineRule="auto"/>
        <w:ind w:left="994" w:hanging="1022"/>
        <w:jc w:val="both"/>
        <w:rPr>
          <w:rFonts w:ascii="Times New Roman" w:hAnsi="Times New Roman" w:cs="Times New Roman"/>
          <w:i/>
          <w:iCs/>
          <w:sz w:val="24"/>
          <w:szCs w:val="24"/>
          <w:lang w:val="id-ID"/>
        </w:rPr>
      </w:pPr>
      <w:r w:rsidRPr="00EB3E47">
        <w:rPr>
          <w:rFonts w:ascii="Times New Roman" w:hAnsi="Times New Roman" w:cs="Times New Roman"/>
          <w:i/>
          <w:iCs/>
          <w:sz w:val="24"/>
          <w:szCs w:val="24"/>
          <w:lang w:val="id-ID"/>
        </w:rPr>
        <w:t>Table 4. Landing and hatching data of Lekang Turtle eggs (Lepidochelys olivacea) in March – June 2020</w:t>
      </w:r>
      <w:r w:rsidRPr="00EB3E47">
        <w:rPr>
          <w:rFonts w:ascii="Times New Roman" w:hAnsi="Times New Roman" w:cs="Times New Roman"/>
          <w:i/>
          <w:iCs/>
          <w:sz w:val="24"/>
          <w:szCs w:val="24"/>
          <w:lang w:val="id-ID"/>
        </w:rPr>
        <w:tab/>
      </w:r>
    </w:p>
    <w:tbl>
      <w:tblPr>
        <w:tblStyle w:val="TableGrid"/>
        <w:tblW w:w="7938"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276"/>
        <w:gridCol w:w="1418"/>
        <w:gridCol w:w="1417"/>
        <w:gridCol w:w="3827"/>
      </w:tblGrid>
      <w:tr w:rsidR="00EB3E47" w:rsidRPr="00EB3E47" w14:paraId="1A6F8524" w14:textId="77777777" w:rsidTr="005F4D15">
        <w:tc>
          <w:tcPr>
            <w:tcW w:w="1276" w:type="dxa"/>
          </w:tcPr>
          <w:p w14:paraId="509D9197"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Bulan</w:t>
            </w:r>
          </w:p>
        </w:tc>
        <w:tc>
          <w:tcPr>
            <w:tcW w:w="1418" w:type="dxa"/>
          </w:tcPr>
          <w:p w14:paraId="47E72EB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t>M</w:t>
            </w:r>
            <w:r w:rsidRPr="00EB3E47">
              <w:rPr>
                <w:rFonts w:ascii="Times New Roman" w:hAnsi="Times New Roman" w:cs="Times New Roman"/>
                <w:sz w:val="24"/>
                <w:szCs w:val="24"/>
              </w:rPr>
              <w:t>endarat</w:t>
            </w:r>
          </w:p>
        </w:tc>
        <w:tc>
          <w:tcPr>
            <w:tcW w:w="1417" w:type="dxa"/>
          </w:tcPr>
          <w:p w14:paraId="0AF8DD2F"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t>M</w:t>
            </w:r>
            <w:r w:rsidRPr="00EB3E47">
              <w:rPr>
                <w:rFonts w:ascii="Times New Roman" w:hAnsi="Times New Roman" w:cs="Times New Roman"/>
                <w:sz w:val="24"/>
                <w:szCs w:val="24"/>
              </w:rPr>
              <w:t>enetas</w:t>
            </w:r>
          </w:p>
        </w:tc>
        <w:tc>
          <w:tcPr>
            <w:tcW w:w="3827" w:type="dxa"/>
          </w:tcPr>
          <w:p w14:paraId="084A035C"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 xml:space="preserve">Persentase </w:t>
            </w:r>
            <w:r w:rsidRPr="00EB3E47">
              <w:rPr>
                <w:rFonts w:ascii="Times New Roman" w:hAnsi="Times New Roman" w:cs="Times New Roman"/>
                <w:sz w:val="24"/>
                <w:szCs w:val="24"/>
                <w:lang w:val="id-ID"/>
              </w:rPr>
              <w:t>K</w:t>
            </w:r>
            <w:r w:rsidRPr="00EB3E47">
              <w:rPr>
                <w:rFonts w:ascii="Times New Roman" w:hAnsi="Times New Roman" w:cs="Times New Roman"/>
                <w:sz w:val="24"/>
                <w:szCs w:val="24"/>
              </w:rPr>
              <w:t xml:space="preserve">eberhasilan </w:t>
            </w:r>
            <w:r w:rsidRPr="00EB3E47">
              <w:rPr>
                <w:rFonts w:ascii="Times New Roman" w:hAnsi="Times New Roman" w:cs="Times New Roman"/>
                <w:sz w:val="24"/>
                <w:szCs w:val="24"/>
                <w:lang w:val="id-ID"/>
              </w:rPr>
              <w:t>P</w:t>
            </w:r>
            <w:r w:rsidRPr="00EB3E47">
              <w:rPr>
                <w:rFonts w:ascii="Times New Roman" w:hAnsi="Times New Roman" w:cs="Times New Roman"/>
                <w:sz w:val="24"/>
                <w:szCs w:val="24"/>
              </w:rPr>
              <w:t>enetasan</w:t>
            </w:r>
          </w:p>
        </w:tc>
      </w:tr>
      <w:tr w:rsidR="00EB3E47" w:rsidRPr="00EB3E47" w14:paraId="7CEA2C3C" w14:textId="77777777" w:rsidTr="005F4D15">
        <w:tc>
          <w:tcPr>
            <w:tcW w:w="1276" w:type="dxa"/>
            <w:tcBorders>
              <w:bottom w:val="nil"/>
            </w:tcBorders>
          </w:tcPr>
          <w:p w14:paraId="435369B4"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Maret</w:t>
            </w:r>
          </w:p>
        </w:tc>
        <w:tc>
          <w:tcPr>
            <w:tcW w:w="1418" w:type="dxa"/>
            <w:tcBorders>
              <w:bottom w:val="nil"/>
            </w:tcBorders>
          </w:tcPr>
          <w:p w14:paraId="720AFDFF"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84 butir</w:t>
            </w:r>
          </w:p>
        </w:tc>
        <w:tc>
          <w:tcPr>
            <w:tcW w:w="1417" w:type="dxa"/>
            <w:tcBorders>
              <w:bottom w:val="nil"/>
            </w:tcBorders>
          </w:tcPr>
          <w:p w14:paraId="2ABF1726"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43 butir</w:t>
            </w:r>
          </w:p>
        </w:tc>
        <w:tc>
          <w:tcPr>
            <w:tcW w:w="3827" w:type="dxa"/>
            <w:tcBorders>
              <w:bottom w:val="nil"/>
            </w:tcBorders>
          </w:tcPr>
          <w:p w14:paraId="7FE7DBDA"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51,19%</w:t>
            </w:r>
          </w:p>
        </w:tc>
      </w:tr>
      <w:tr w:rsidR="00EB3E47" w:rsidRPr="00EB3E47" w14:paraId="397F46CD" w14:textId="77777777" w:rsidTr="005F4D15">
        <w:tc>
          <w:tcPr>
            <w:tcW w:w="1276" w:type="dxa"/>
            <w:tcBorders>
              <w:top w:val="nil"/>
              <w:bottom w:val="nil"/>
            </w:tcBorders>
          </w:tcPr>
          <w:p w14:paraId="3EAFE552"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April</w:t>
            </w:r>
          </w:p>
        </w:tc>
        <w:tc>
          <w:tcPr>
            <w:tcW w:w="1418" w:type="dxa"/>
            <w:tcBorders>
              <w:top w:val="nil"/>
              <w:bottom w:val="nil"/>
            </w:tcBorders>
          </w:tcPr>
          <w:p w14:paraId="7CFD4770"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229 butir</w:t>
            </w:r>
          </w:p>
        </w:tc>
        <w:tc>
          <w:tcPr>
            <w:tcW w:w="1417" w:type="dxa"/>
            <w:tcBorders>
              <w:top w:val="nil"/>
              <w:bottom w:val="nil"/>
            </w:tcBorders>
          </w:tcPr>
          <w:p w14:paraId="1BAA8CE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170 butir</w:t>
            </w:r>
          </w:p>
        </w:tc>
        <w:tc>
          <w:tcPr>
            <w:tcW w:w="3827" w:type="dxa"/>
            <w:tcBorders>
              <w:top w:val="nil"/>
              <w:bottom w:val="nil"/>
            </w:tcBorders>
          </w:tcPr>
          <w:p w14:paraId="78ED0FAD"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74,23%</w:t>
            </w:r>
          </w:p>
        </w:tc>
      </w:tr>
      <w:tr w:rsidR="00EB3E47" w:rsidRPr="00EB3E47" w14:paraId="774B084E" w14:textId="77777777" w:rsidTr="005F4D15">
        <w:tc>
          <w:tcPr>
            <w:tcW w:w="1276" w:type="dxa"/>
            <w:tcBorders>
              <w:top w:val="nil"/>
              <w:bottom w:val="nil"/>
            </w:tcBorders>
          </w:tcPr>
          <w:p w14:paraId="62CBF020"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Mei</w:t>
            </w:r>
          </w:p>
        </w:tc>
        <w:tc>
          <w:tcPr>
            <w:tcW w:w="1418" w:type="dxa"/>
            <w:tcBorders>
              <w:top w:val="nil"/>
              <w:bottom w:val="nil"/>
            </w:tcBorders>
          </w:tcPr>
          <w:p w14:paraId="44C7EAAB"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775 butir</w:t>
            </w:r>
          </w:p>
        </w:tc>
        <w:tc>
          <w:tcPr>
            <w:tcW w:w="1417" w:type="dxa"/>
            <w:tcBorders>
              <w:top w:val="nil"/>
              <w:bottom w:val="nil"/>
            </w:tcBorders>
          </w:tcPr>
          <w:p w14:paraId="4482834E" w14:textId="77777777" w:rsidR="00EB3E47" w:rsidRPr="00EB3E47" w:rsidRDefault="00EB3E47" w:rsidP="00EB3E47">
            <w:pPr>
              <w:spacing w:line="480" w:lineRule="auto"/>
              <w:jc w:val="center"/>
              <w:rPr>
                <w:rFonts w:ascii="Times New Roman" w:hAnsi="Times New Roman" w:cs="Times New Roman"/>
                <w:sz w:val="24"/>
                <w:szCs w:val="24"/>
              </w:rPr>
            </w:pPr>
          </w:p>
        </w:tc>
        <w:tc>
          <w:tcPr>
            <w:tcW w:w="3827" w:type="dxa"/>
            <w:tcBorders>
              <w:top w:val="nil"/>
              <w:bottom w:val="nil"/>
            </w:tcBorders>
          </w:tcPr>
          <w:p w14:paraId="5DF4115D" w14:textId="77777777" w:rsidR="00EB3E47" w:rsidRPr="00EB3E47" w:rsidRDefault="00EB3E47" w:rsidP="00EB3E47">
            <w:pPr>
              <w:spacing w:line="480" w:lineRule="auto"/>
              <w:jc w:val="center"/>
              <w:rPr>
                <w:rFonts w:ascii="Times New Roman" w:hAnsi="Times New Roman" w:cs="Times New Roman"/>
                <w:sz w:val="24"/>
                <w:szCs w:val="24"/>
              </w:rPr>
            </w:pPr>
          </w:p>
        </w:tc>
      </w:tr>
      <w:tr w:rsidR="00EB3E47" w:rsidRPr="00EB3E47" w14:paraId="607E1574" w14:textId="77777777" w:rsidTr="005F4D15">
        <w:tc>
          <w:tcPr>
            <w:tcW w:w="1276" w:type="dxa"/>
            <w:tcBorders>
              <w:top w:val="nil"/>
            </w:tcBorders>
          </w:tcPr>
          <w:p w14:paraId="148A8B47"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lang w:val="id-ID"/>
              </w:rPr>
              <w:lastRenderedPageBreak/>
              <w:t>J</w:t>
            </w:r>
            <w:r w:rsidRPr="00EB3E47">
              <w:rPr>
                <w:rFonts w:ascii="Times New Roman" w:hAnsi="Times New Roman" w:cs="Times New Roman"/>
                <w:sz w:val="24"/>
                <w:szCs w:val="24"/>
              </w:rPr>
              <w:t>uni</w:t>
            </w:r>
          </w:p>
        </w:tc>
        <w:tc>
          <w:tcPr>
            <w:tcW w:w="1418" w:type="dxa"/>
            <w:tcBorders>
              <w:top w:val="nil"/>
            </w:tcBorders>
          </w:tcPr>
          <w:p w14:paraId="220DEED9" w14:textId="77777777" w:rsidR="00EB3E47" w:rsidRPr="00EB3E47" w:rsidRDefault="00EB3E47" w:rsidP="00EB3E47">
            <w:pPr>
              <w:spacing w:line="480" w:lineRule="auto"/>
              <w:jc w:val="center"/>
              <w:rPr>
                <w:rFonts w:ascii="Times New Roman" w:hAnsi="Times New Roman" w:cs="Times New Roman"/>
                <w:sz w:val="24"/>
                <w:szCs w:val="24"/>
              </w:rPr>
            </w:pPr>
            <w:r w:rsidRPr="00EB3E47">
              <w:rPr>
                <w:rFonts w:ascii="Times New Roman" w:hAnsi="Times New Roman" w:cs="Times New Roman"/>
                <w:sz w:val="24"/>
                <w:szCs w:val="24"/>
              </w:rPr>
              <w:t>103 butir</w:t>
            </w:r>
          </w:p>
        </w:tc>
        <w:tc>
          <w:tcPr>
            <w:tcW w:w="1417" w:type="dxa"/>
            <w:tcBorders>
              <w:top w:val="nil"/>
            </w:tcBorders>
          </w:tcPr>
          <w:p w14:paraId="0B90BC53" w14:textId="77777777" w:rsidR="00EB3E47" w:rsidRPr="00EB3E47" w:rsidRDefault="00EB3E47" w:rsidP="00EB3E47">
            <w:pPr>
              <w:spacing w:line="480" w:lineRule="auto"/>
              <w:jc w:val="center"/>
              <w:rPr>
                <w:rFonts w:ascii="Times New Roman" w:hAnsi="Times New Roman" w:cs="Times New Roman"/>
                <w:sz w:val="24"/>
                <w:szCs w:val="24"/>
              </w:rPr>
            </w:pPr>
          </w:p>
        </w:tc>
        <w:tc>
          <w:tcPr>
            <w:tcW w:w="3827" w:type="dxa"/>
            <w:tcBorders>
              <w:top w:val="nil"/>
            </w:tcBorders>
          </w:tcPr>
          <w:p w14:paraId="4A956630" w14:textId="77777777" w:rsidR="00EB3E47" w:rsidRPr="00EB3E47" w:rsidRDefault="00EB3E47" w:rsidP="00EB3E47">
            <w:pPr>
              <w:spacing w:line="480" w:lineRule="auto"/>
              <w:jc w:val="center"/>
              <w:rPr>
                <w:rFonts w:ascii="Times New Roman" w:hAnsi="Times New Roman" w:cs="Times New Roman"/>
                <w:sz w:val="24"/>
                <w:szCs w:val="24"/>
              </w:rPr>
            </w:pPr>
          </w:p>
        </w:tc>
      </w:tr>
    </w:tbl>
    <w:p w14:paraId="6009F10F" w14:textId="77777777" w:rsidR="00EB3E47" w:rsidRPr="00EB3E47" w:rsidRDefault="00EB3E47" w:rsidP="00EB3E47">
      <w:pPr>
        <w:spacing w:after="0" w:line="480" w:lineRule="auto"/>
        <w:rPr>
          <w:rFonts w:ascii="Times New Roman" w:hAnsi="Times New Roman" w:cs="Times New Roman"/>
          <w:sz w:val="24"/>
          <w:szCs w:val="24"/>
          <w:lang w:val="id-ID"/>
        </w:rPr>
      </w:pPr>
      <w:r w:rsidRPr="00EB3E47">
        <w:rPr>
          <w:rFonts w:ascii="Times New Roman" w:hAnsi="Times New Roman" w:cs="Times New Roman"/>
          <w:sz w:val="24"/>
          <w:szCs w:val="24"/>
          <w:lang w:val="id-ID"/>
        </w:rPr>
        <w:t>Sumber: (Data Primer, 2020)</w:t>
      </w:r>
    </w:p>
    <w:p w14:paraId="7871B831" w14:textId="77777777" w:rsidR="00EB3E47" w:rsidRPr="00EB3E47" w:rsidRDefault="00EB3E47" w:rsidP="00EB3E47">
      <w:pPr>
        <w:spacing w:after="0" w:line="480" w:lineRule="auto"/>
        <w:rPr>
          <w:rFonts w:ascii="Times New Roman" w:hAnsi="Times New Roman" w:cs="Times New Roman"/>
          <w:i/>
          <w:iCs/>
          <w:sz w:val="24"/>
          <w:szCs w:val="24"/>
          <w:lang w:val="id-ID"/>
        </w:rPr>
      </w:pPr>
      <w:r w:rsidRPr="00EB3E47">
        <w:rPr>
          <w:rFonts w:ascii="Times New Roman" w:hAnsi="Times New Roman" w:cs="Times New Roman"/>
          <w:i/>
          <w:iCs/>
          <w:sz w:val="24"/>
          <w:szCs w:val="24"/>
          <w:lang w:val="id-ID"/>
        </w:rPr>
        <w:t>Source: (Primary Data, 2020)</w:t>
      </w:r>
    </w:p>
    <w:p w14:paraId="342F7545" w14:textId="2F7F6E36" w:rsidR="00EB3E47" w:rsidRPr="00EB3E47" w:rsidRDefault="00EB3E47" w:rsidP="00EB3E47">
      <w:pPr>
        <w:spacing w:after="0" w:line="480" w:lineRule="auto"/>
        <w:ind w:firstLine="567"/>
        <w:jc w:val="both"/>
        <w:rPr>
          <w:rFonts w:ascii="Times New Roman" w:hAnsi="Times New Roman" w:cs="Times New Roman"/>
          <w:sz w:val="24"/>
          <w:szCs w:val="24"/>
        </w:rPr>
      </w:pPr>
      <w:r w:rsidRPr="00EB3E47">
        <w:rPr>
          <w:rFonts w:ascii="Times New Roman" w:hAnsi="Times New Roman" w:cs="Times New Roman"/>
          <w:sz w:val="24"/>
          <w:szCs w:val="24"/>
        </w:rPr>
        <w:t>Tabel 4 menunjukkan persentase kebehasilan penetasan telur penyu cenderung fluktuatif</w:t>
      </w:r>
      <w:r w:rsidRPr="00EB3E47">
        <w:rPr>
          <w:rFonts w:ascii="Times New Roman" w:hAnsi="Times New Roman" w:cs="Times New Roman"/>
          <w:sz w:val="24"/>
          <w:szCs w:val="24"/>
          <w:lang w:val="id-ID"/>
        </w:rPr>
        <w:t xml:space="preserve">, </w:t>
      </w:r>
      <w:r w:rsidRPr="00EB3E47">
        <w:rPr>
          <w:rFonts w:ascii="Times New Roman" w:hAnsi="Times New Roman" w:cs="Times New Roman"/>
          <w:sz w:val="24"/>
          <w:szCs w:val="24"/>
        </w:rPr>
        <w:t xml:space="preserve">Bulan Mei terjadi kenaikan yang cukup tinggi sebesar 92, 82% dan menjadi persentase keberhasilan penetasan telur tertinggi pada tahun 2019. Adapun persentase penetasan telur terendah terjadi pada bulan januari yaitu sebesar 52, 83%, dikarenakan pada bulan ini belum memasuki bulan penyu untuk bertelur. Puncak musim penyu untuk bertelur yaitu pada bulan </w:t>
      </w:r>
      <w:r w:rsidR="009520E0">
        <w:rPr>
          <w:rFonts w:ascii="Times New Roman" w:hAnsi="Times New Roman" w:cs="Times New Roman"/>
          <w:sz w:val="24"/>
          <w:szCs w:val="24"/>
          <w:lang w:val="id-ID"/>
        </w:rPr>
        <w:t>M</w:t>
      </w:r>
      <w:r w:rsidRPr="00EB3E47">
        <w:rPr>
          <w:rFonts w:ascii="Times New Roman" w:hAnsi="Times New Roman" w:cs="Times New Roman"/>
          <w:sz w:val="24"/>
          <w:szCs w:val="24"/>
        </w:rPr>
        <w:t>ei-</w:t>
      </w:r>
      <w:r w:rsidR="009520E0">
        <w:rPr>
          <w:rFonts w:ascii="Times New Roman" w:hAnsi="Times New Roman" w:cs="Times New Roman"/>
          <w:sz w:val="24"/>
          <w:szCs w:val="24"/>
          <w:lang w:val="id-ID"/>
        </w:rPr>
        <w:t>J</w:t>
      </w:r>
      <w:r w:rsidRPr="00EB3E47">
        <w:rPr>
          <w:rFonts w:ascii="Times New Roman" w:hAnsi="Times New Roman" w:cs="Times New Roman"/>
          <w:sz w:val="24"/>
          <w:szCs w:val="24"/>
        </w:rPr>
        <w:t>uli (berdasarkan komunikasi dengan salah satu pengelola konservasi penyu pantai cemara).</w:t>
      </w:r>
    </w:p>
    <w:p w14:paraId="1BB2A073" w14:textId="3C945F88" w:rsidR="00EB3E47" w:rsidRPr="006B3DE5" w:rsidRDefault="00EB3E47" w:rsidP="00EB3E47">
      <w:pPr>
        <w:pStyle w:val="BodyText"/>
        <w:spacing w:line="480" w:lineRule="auto"/>
        <w:ind w:right="12" w:firstLine="567"/>
        <w:jc w:val="both"/>
        <w:rPr>
          <w:sz w:val="24"/>
          <w:szCs w:val="24"/>
          <w:lang w:val="id-ID"/>
        </w:rPr>
      </w:pPr>
      <w:r w:rsidRPr="00EB3E47">
        <w:rPr>
          <w:sz w:val="24"/>
          <w:szCs w:val="24"/>
        </w:rPr>
        <w:t>Tabel 5 menunjukkan persentase keberhasilan penetasan telur penyu cenderung meningkat pada bulan april yaitu sebesar 74, 23% sedangkan pada bulan maret persentase keberhasil</w:t>
      </w:r>
      <w:r w:rsidR="006B3DE5">
        <w:rPr>
          <w:sz w:val="24"/>
          <w:szCs w:val="24"/>
          <w:lang w:val="id-ID"/>
        </w:rPr>
        <w:t>an</w:t>
      </w:r>
      <w:r w:rsidRPr="00EB3E47">
        <w:rPr>
          <w:sz w:val="24"/>
          <w:szCs w:val="24"/>
        </w:rPr>
        <w:t xml:space="preserve"> penetasan hanya 51,23%</w:t>
      </w:r>
      <w:r w:rsidRPr="00EB3E47">
        <w:rPr>
          <w:sz w:val="24"/>
          <w:szCs w:val="24"/>
          <w:lang w:val="id-ID"/>
        </w:rPr>
        <w:t xml:space="preserve">. </w:t>
      </w:r>
      <w:r w:rsidRPr="00EB3E47">
        <w:rPr>
          <w:spacing w:val="-7"/>
          <w:sz w:val="24"/>
          <w:szCs w:val="24"/>
        </w:rPr>
        <w:t>Sumarmin</w:t>
      </w:r>
      <w:r w:rsidRPr="00EB3E47">
        <w:rPr>
          <w:spacing w:val="41"/>
          <w:sz w:val="24"/>
          <w:szCs w:val="24"/>
        </w:rPr>
        <w:t xml:space="preserve"> </w:t>
      </w:r>
      <w:r w:rsidRPr="00EB3E47">
        <w:rPr>
          <w:i/>
          <w:spacing w:val="-6"/>
          <w:sz w:val="24"/>
          <w:szCs w:val="24"/>
        </w:rPr>
        <w:t>et al</w:t>
      </w:r>
      <w:r w:rsidRPr="00EB3E47">
        <w:rPr>
          <w:spacing w:val="-6"/>
          <w:sz w:val="24"/>
          <w:szCs w:val="24"/>
        </w:rPr>
        <w:t xml:space="preserve">. (2012) </w:t>
      </w:r>
      <w:r w:rsidRPr="00EB3E47">
        <w:rPr>
          <w:spacing w:val="-4"/>
          <w:sz w:val="24"/>
          <w:szCs w:val="24"/>
        </w:rPr>
        <w:t xml:space="preserve">menyebutkan keberhasilan </w:t>
      </w:r>
      <w:r w:rsidRPr="00EB3E47">
        <w:rPr>
          <w:sz w:val="24"/>
          <w:szCs w:val="24"/>
        </w:rPr>
        <w:t xml:space="preserve">penetasan </w:t>
      </w:r>
      <w:r w:rsidRPr="00EB3E47">
        <w:rPr>
          <w:spacing w:val="-6"/>
          <w:sz w:val="24"/>
          <w:szCs w:val="24"/>
        </w:rPr>
        <w:t xml:space="preserve">dipengaruhi </w:t>
      </w:r>
      <w:r w:rsidRPr="00EB3E47">
        <w:rPr>
          <w:spacing w:val="-3"/>
          <w:sz w:val="24"/>
          <w:szCs w:val="24"/>
        </w:rPr>
        <w:t xml:space="preserve">interaksi </w:t>
      </w:r>
      <w:r w:rsidRPr="00EB3E47">
        <w:rPr>
          <w:sz w:val="24"/>
          <w:szCs w:val="24"/>
        </w:rPr>
        <w:t xml:space="preserve">antara </w:t>
      </w:r>
      <w:r w:rsidRPr="00EB3E47">
        <w:rPr>
          <w:spacing w:val="-3"/>
          <w:sz w:val="24"/>
          <w:szCs w:val="24"/>
        </w:rPr>
        <w:t xml:space="preserve">faktor </w:t>
      </w:r>
      <w:r w:rsidRPr="00EB3E47">
        <w:rPr>
          <w:spacing w:val="-10"/>
          <w:sz w:val="24"/>
          <w:szCs w:val="24"/>
        </w:rPr>
        <w:t xml:space="preserve">biotik </w:t>
      </w:r>
      <w:r w:rsidRPr="00EB3E47">
        <w:rPr>
          <w:sz w:val="24"/>
          <w:szCs w:val="24"/>
        </w:rPr>
        <w:t xml:space="preserve">dan </w:t>
      </w:r>
      <w:r w:rsidRPr="00EB3E47">
        <w:rPr>
          <w:spacing w:val="-8"/>
          <w:sz w:val="24"/>
          <w:szCs w:val="24"/>
        </w:rPr>
        <w:t xml:space="preserve">abiotik, </w:t>
      </w:r>
      <w:r w:rsidRPr="00EB3E47">
        <w:rPr>
          <w:spacing w:val="-3"/>
          <w:sz w:val="24"/>
          <w:szCs w:val="24"/>
        </w:rPr>
        <w:t xml:space="preserve">faktor </w:t>
      </w:r>
      <w:r w:rsidRPr="00EB3E47">
        <w:rPr>
          <w:spacing w:val="-10"/>
          <w:sz w:val="24"/>
          <w:szCs w:val="24"/>
        </w:rPr>
        <w:t xml:space="preserve">biotik </w:t>
      </w:r>
      <w:r w:rsidRPr="00EB3E47">
        <w:rPr>
          <w:spacing w:val="-3"/>
          <w:sz w:val="24"/>
          <w:szCs w:val="24"/>
        </w:rPr>
        <w:t xml:space="preserve">adalah predator </w:t>
      </w:r>
      <w:r w:rsidRPr="00EB3E47">
        <w:rPr>
          <w:sz w:val="24"/>
          <w:szCs w:val="24"/>
        </w:rPr>
        <w:t xml:space="preserve">dan </w:t>
      </w:r>
      <w:r w:rsidRPr="00EB3E47">
        <w:rPr>
          <w:spacing w:val="-3"/>
          <w:sz w:val="24"/>
          <w:szCs w:val="24"/>
        </w:rPr>
        <w:t xml:space="preserve">adanya </w:t>
      </w:r>
      <w:r w:rsidRPr="00EB3E47">
        <w:rPr>
          <w:sz w:val="24"/>
          <w:szCs w:val="24"/>
        </w:rPr>
        <w:t xml:space="preserve">cemaran </w:t>
      </w:r>
      <w:r w:rsidRPr="00EB3E47">
        <w:rPr>
          <w:spacing w:val="-8"/>
          <w:sz w:val="24"/>
          <w:szCs w:val="24"/>
        </w:rPr>
        <w:t xml:space="preserve">mikroba </w:t>
      </w:r>
      <w:r w:rsidRPr="00EB3E47">
        <w:rPr>
          <w:spacing w:val="-3"/>
          <w:sz w:val="24"/>
          <w:szCs w:val="24"/>
        </w:rPr>
        <w:t xml:space="preserve">pada </w:t>
      </w:r>
      <w:r w:rsidRPr="00EB3E47">
        <w:rPr>
          <w:sz w:val="24"/>
          <w:szCs w:val="24"/>
        </w:rPr>
        <w:t xml:space="preserve">sarang, </w:t>
      </w:r>
      <w:r w:rsidRPr="00EB3E47">
        <w:rPr>
          <w:spacing w:val="-2"/>
          <w:sz w:val="24"/>
          <w:szCs w:val="24"/>
        </w:rPr>
        <w:t xml:space="preserve">sedangkan </w:t>
      </w:r>
      <w:r w:rsidRPr="00EB3E47">
        <w:rPr>
          <w:spacing w:val="-3"/>
          <w:sz w:val="24"/>
          <w:szCs w:val="24"/>
        </w:rPr>
        <w:t xml:space="preserve">faktor </w:t>
      </w:r>
      <w:r w:rsidRPr="00EB3E47">
        <w:rPr>
          <w:spacing w:val="-8"/>
          <w:sz w:val="24"/>
          <w:szCs w:val="24"/>
        </w:rPr>
        <w:t xml:space="preserve">abiotik </w:t>
      </w:r>
      <w:r w:rsidRPr="00EB3E47">
        <w:rPr>
          <w:spacing w:val="-3"/>
          <w:sz w:val="24"/>
          <w:szCs w:val="24"/>
        </w:rPr>
        <w:t xml:space="preserve">adalah </w:t>
      </w:r>
      <w:r w:rsidRPr="00EB3E47">
        <w:rPr>
          <w:sz w:val="24"/>
          <w:szCs w:val="24"/>
        </w:rPr>
        <w:t xml:space="preserve">karakter </w:t>
      </w:r>
      <w:r w:rsidRPr="00EB3E47">
        <w:rPr>
          <w:spacing w:val="-7"/>
          <w:sz w:val="24"/>
          <w:szCs w:val="24"/>
        </w:rPr>
        <w:t xml:space="preserve">fisik </w:t>
      </w:r>
      <w:r w:rsidRPr="00EB3E47">
        <w:rPr>
          <w:sz w:val="24"/>
          <w:szCs w:val="24"/>
        </w:rPr>
        <w:t xml:space="preserve">dari substrat sarang atau </w:t>
      </w:r>
      <w:r w:rsidRPr="00EB3E47">
        <w:rPr>
          <w:spacing w:val="-4"/>
          <w:sz w:val="24"/>
          <w:szCs w:val="24"/>
        </w:rPr>
        <w:t xml:space="preserve">pasir </w:t>
      </w:r>
      <w:r w:rsidRPr="00EB3E47">
        <w:rPr>
          <w:sz w:val="24"/>
          <w:szCs w:val="24"/>
        </w:rPr>
        <w:t>serta</w:t>
      </w:r>
      <w:r w:rsidR="006B3DE5">
        <w:rPr>
          <w:sz w:val="24"/>
          <w:szCs w:val="24"/>
          <w:lang w:val="id-ID"/>
        </w:rPr>
        <w:t xml:space="preserve"> </w:t>
      </w:r>
      <w:r w:rsidRPr="00EB3E47">
        <w:rPr>
          <w:spacing w:val="-4"/>
          <w:sz w:val="24"/>
          <w:szCs w:val="24"/>
        </w:rPr>
        <w:t>suhu</w:t>
      </w:r>
      <w:r w:rsidR="006B3DE5">
        <w:rPr>
          <w:spacing w:val="-4"/>
          <w:sz w:val="24"/>
          <w:szCs w:val="24"/>
          <w:lang w:val="id-ID"/>
        </w:rPr>
        <w:t xml:space="preserve"> </w:t>
      </w:r>
      <w:r w:rsidRPr="00EB3E47">
        <w:rPr>
          <w:sz w:val="24"/>
          <w:szCs w:val="24"/>
        </w:rPr>
        <w:t xml:space="preserve">dan </w:t>
      </w:r>
      <w:r w:rsidRPr="00EB3E47">
        <w:rPr>
          <w:spacing w:val="-5"/>
          <w:sz w:val="24"/>
          <w:szCs w:val="24"/>
        </w:rPr>
        <w:t>kelembaban.</w:t>
      </w:r>
      <w:r w:rsidR="006B3DE5">
        <w:rPr>
          <w:spacing w:val="-5"/>
          <w:sz w:val="24"/>
          <w:szCs w:val="24"/>
          <w:lang w:val="id-ID"/>
        </w:rPr>
        <w:t xml:space="preserve"> P</w:t>
      </w:r>
      <w:r w:rsidRPr="00EB3E47">
        <w:rPr>
          <w:spacing w:val="-3"/>
          <w:sz w:val="24"/>
          <w:szCs w:val="24"/>
        </w:rPr>
        <w:t>redator</w:t>
      </w:r>
      <w:r w:rsidR="006B3DE5">
        <w:rPr>
          <w:spacing w:val="-3"/>
          <w:sz w:val="24"/>
          <w:szCs w:val="24"/>
          <w:lang w:val="id-ID"/>
        </w:rPr>
        <w:t xml:space="preserve"> </w:t>
      </w:r>
      <w:r w:rsidRPr="00EB3E47">
        <w:rPr>
          <w:spacing w:val="-4"/>
          <w:sz w:val="24"/>
          <w:szCs w:val="24"/>
        </w:rPr>
        <w:t xml:space="preserve">penyu </w:t>
      </w:r>
      <w:r w:rsidRPr="00EB3E47">
        <w:rPr>
          <w:spacing w:val="-5"/>
          <w:sz w:val="24"/>
          <w:szCs w:val="24"/>
        </w:rPr>
        <w:t xml:space="preserve">yaitu </w:t>
      </w:r>
      <w:r w:rsidRPr="00EB3E47">
        <w:rPr>
          <w:sz w:val="24"/>
          <w:szCs w:val="24"/>
        </w:rPr>
        <w:t xml:space="preserve">hewan dan </w:t>
      </w:r>
      <w:r w:rsidRPr="00EB3E47">
        <w:rPr>
          <w:spacing w:val="-6"/>
          <w:sz w:val="24"/>
          <w:szCs w:val="24"/>
        </w:rPr>
        <w:t xml:space="preserve">manusia </w:t>
      </w:r>
      <w:r w:rsidRPr="00EB3E47">
        <w:rPr>
          <w:spacing w:val="-3"/>
          <w:sz w:val="24"/>
          <w:szCs w:val="24"/>
        </w:rPr>
        <w:t xml:space="preserve">yang </w:t>
      </w:r>
      <w:r w:rsidRPr="00EB3E47">
        <w:rPr>
          <w:spacing w:val="-7"/>
          <w:sz w:val="24"/>
          <w:szCs w:val="24"/>
        </w:rPr>
        <w:t xml:space="preserve">mengambil </w:t>
      </w:r>
      <w:r w:rsidRPr="00EB3E47">
        <w:rPr>
          <w:spacing w:val="-5"/>
          <w:sz w:val="24"/>
          <w:szCs w:val="24"/>
        </w:rPr>
        <w:t>telur</w:t>
      </w:r>
      <w:r w:rsidR="006B3DE5">
        <w:rPr>
          <w:spacing w:val="-5"/>
          <w:sz w:val="24"/>
          <w:szCs w:val="24"/>
          <w:lang w:val="id-ID"/>
        </w:rPr>
        <w:t xml:space="preserve"> </w:t>
      </w:r>
      <w:r w:rsidRPr="00EB3E47">
        <w:rPr>
          <w:sz w:val="24"/>
          <w:szCs w:val="24"/>
        </w:rPr>
        <w:t>dari</w:t>
      </w:r>
      <w:r w:rsidR="006B3DE5">
        <w:rPr>
          <w:sz w:val="24"/>
          <w:szCs w:val="24"/>
          <w:lang w:val="id-ID"/>
        </w:rPr>
        <w:t xml:space="preserve"> </w:t>
      </w:r>
      <w:r w:rsidRPr="00EB3E47">
        <w:rPr>
          <w:sz w:val="24"/>
          <w:szCs w:val="24"/>
        </w:rPr>
        <w:t>sarang</w:t>
      </w:r>
      <w:r w:rsidR="006B3DE5">
        <w:rPr>
          <w:sz w:val="24"/>
          <w:szCs w:val="24"/>
          <w:lang w:val="id-ID"/>
        </w:rPr>
        <w:t xml:space="preserve"> </w:t>
      </w:r>
      <w:r w:rsidRPr="00EB3E47">
        <w:rPr>
          <w:spacing w:val="-5"/>
          <w:sz w:val="24"/>
          <w:szCs w:val="24"/>
        </w:rPr>
        <w:t xml:space="preserve">alami </w:t>
      </w:r>
      <w:r w:rsidRPr="00EB3E47">
        <w:rPr>
          <w:spacing w:val="-6"/>
          <w:sz w:val="24"/>
          <w:szCs w:val="24"/>
        </w:rPr>
        <w:t xml:space="preserve">untuk </w:t>
      </w:r>
      <w:r w:rsidRPr="00EB3E47">
        <w:rPr>
          <w:spacing w:val="-7"/>
          <w:sz w:val="24"/>
          <w:szCs w:val="24"/>
        </w:rPr>
        <w:t>dikonsumsi</w:t>
      </w:r>
      <w:r w:rsidR="006B3DE5">
        <w:rPr>
          <w:spacing w:val="-7"/>
          <w:sz w:val="24"/>
          <w:szCs w:val="24"/>
          <w:lang w:val="id-ID"/>
        </w:rPr>
        <w:t xml:space="preserve"> </w:t>
      </w:r>
      <w:r w:rsidR="006B3DE5" w:rsidRPr="00EB3E47">
        <w:rPr>
          <w:spacing w:val="-5"/>
          <w:sz w:val="24"/>
          <w:szCs w:val="24"/>
          <w:lang w:val="id-ID"/>
        </w:rPr>
        <w:t>(</w:t>
      </w:r>
      <w:r w:rsidR="006B3DE5" w:rsidRPr="00EB3E47">
        <w:rPr>
          <w:spacing w:val="-7"/>
          <w:sz w:val="24"/>
          <w:szCs w:val="24"/>
        </w:rPr>
        <w:t xml:space="preserve">Ruthig </w:t>
      </w:r>
      <w:r w:rsidR="006B3DE5" w:rsidRPr="00EB3E47">
        <w:rPr>
          <w:sz w:val="24"/>
          <w:szCs w:val="24"/>
          <w:lang w:val="id-ID"/>
        </w:rPr>
        <w:t>&amp;</w:t>
      </w:r>
      <w:r w:rsidR="006B3DE5">
        <w:rPr>
          <w:sz w:val="24"/>
          <w:szCs w:val="24"/>
          <w:lang w:val="id-ID"/>
        </w:rPr>
        <w:t xml:space="preserve"> </w:t>
      </w:r>
      <w:r w:rsidR="006B3DE5" w:rsidRPr="00EB3E47">
        <w:rPr>
          <w:color w:val="000000" w:themeColor="text1"/>
          <w:spacing w:val="-3"/>
          <w:sz w:val="24"/>
          <w:szCs w:val="24"/>
        </w:rPr>
        <w:t>Gramera</w:t>
      </w:r>
      <w:r w:rsidR="006B3DE5" w:rsidRPr="00EB3E47">
        <w:rPr>
          <w:color w:val="000000" w:themeColor="text1"/>
          <w:spacing w:val="-3"/>
          <w:sz w:val="24"/>
          <w:szCs w:val="24"/>
          <w:lang w:val="id-ID"/>
        </w:rPr>
        <w:t xml:space="preserve">, </w:t>
      </w:r>
      <w:r w:rsidR="006B3DE5" w:rsidRPr="00EB3E47">
        <w:rPr>
          <w:color w:val="000000" w:themeColor="text1"/>
          <w:spacing w:val="-6"/>
          <w:sz w:val="24"/>
          <w:szCs w:val="24"/>
        </w:rPr>
        <w:t>2019)</w:t>
      </w:r>
      <w:r w:rsidRPr="00EB3E47">
        <w:rPr>
          <w:sz w:val="24"/>
          <w:szCs w:val="24"/>
        </w:rPr>
        <w:t>.</w:t>
      </w:r>
      <w:r w:rsidR="006B3DE5">
        <w:rPr>
          <w:sz w:val="24"/>
          <w:szCs w:val="24"/>
          <w:lang w:val="id-ID"/>
        </w:rPr>
        <w:t xml:space="preserve"> Peningkatan suhu akan mempercepat penetasan telur (Satriadi </w:t>
      </w:r>
      <w:r w:rsidR="006B3DE5">
        <w:rPr>
          <w:i/>
          <w:iCs/>
          <w:sz w:val="24"/>
          <w:szCs w:val="24"/>
          <w:lang w:val="id-ID"/>
        </w:rPr>
        <w:t xml:space="preserve">et al., </w:t>
      </w:r>
      <w:r w:rsidR="006B3DE5">
        <w:rPr>
          <w:sz w:val="24"/>
          <w:szCs w:val="24"/>
          <w:lang w:val="id-ID"/>
        </w:rPr>
        <w:t>2004).</w:t>
      </w:r>
    </w:p>
    <w:p w14:paraId="160A0193" w14:textId="40200854" w:rsidR="00EB3E47" w:rsidRPr="00334AA1" w:rsidRDefault="00EB3E47" w:rsidP="00EB3E47">
      <w:pPr>
        <w:spacing w:after="0" w:line="480" w:lineRule="auto"/>
        <w:ind w:firstLine="567"/>
        <w:jc w:val="both"/>
        <w:rPr>
          <w:rFonts w:ascii="Times New Roman" w:hAnsi="Times New Roman" w:cs="Times New Roman"/>
          <w:sz w:val="24"/>
          <w:szCs w:val="24"/>
          <w:lang w:val="id-ID"/>
        </w:rPr>
      </w:pPr>
      <w:r w:rsidRPr="00EB3E47">
        <w:rPr>
          <w:rFonts w:ascii="Times New Roman" w:hAnsi="Times New Roman" w:cs="Times New Roman"/>
          <w:spacing w:val="-4"/>
          <w:sz w:val="24"/>
          <w:szCs w:val="24"/>
        </w:rPr>
        <w:t xml:space="preserve">Faktor </w:t>
      </w:r>
      <w:r w:rsidRPr="00EB3E47">
        <w:rPr>
          <w:rFonts w:ascii="Times New Roman" w:hAnsi="Times New Roman" w:cs="Times New Roman"/>
          <w:spacing w:val="-8"/>
          <w:sz w:val="24"/>
          <w:szCs w:val="24"/>
        </w:rPr>
        <w:t xml:space="preserve">lain </w:t>
      </w:r>
      <w:proofErr w:type="gramStart"/>
      <w:r w:rsidRPr="00EB3E47">
        <w:rPr>
          <w:rFonts w:ascii="Times New Roman" w:hAnsi="Times New Roman" w:cs="Times New Roman"/>
          <w:spacing w:val="-3"/>
          <w:sz w:val="24"/>
          <w:szCs w:val="24"/>
        </w:rPr>
        <w:t xml:space="preserve">yang  </w:t>
      </w:r>
      <w:r w:rsidRPr="00EB3E47">
        <w:rPr>
          <w:rFonts w:ascii="Times New Roman" w:hAnsi="Times New Roman" w:cs="Times New Roman"/>
          <w:sz w:val="24"/>
          <w:szCs w:val="24"/>
        </w:rPr>
        <w:t>dapat</w:t>
      </w:r>
      <w:proofErr w:type="gramEnd"/>
      <w:r w:rsidRPr="00EB3E47">
        <w:rPr>
          <w:rFonts w:ascii="Times New Roman" w:hAnsi="Times New Roman" w:cs="Times New Roman"/>
          <w:sz w:val="24"/>
          <w:szCs w:val="24"/>
        </w:rPr>
        <w:t xml:space="preserve">  </w:t>
      </w:r>
      <w:r w:rsidRPr="00EB3E47">
        <w:rPr>
          <w:rFonts w:ascii="Times New Roman" w:hAnsi="Times New Roman" w:cs="Times New Roman"/>
          <w:spacing w:val="-5"/>
          <w:sz w:val="24"/>
          <w:szCs w:val="24"/>
        </w:rPr>
        <w:t xml:space="preserve">menurunkan </w:t>
      </w:r>
      <w:r w:rsidRPr="00EB3E47">
        <w:rPr>
          <w:rFonts w:ascii="Times New Roman" w:hAnsi="Times New Roman" w:cs="Times New Roman"/>
          <w:sz w:val="24"/>
          <w:szCs w:val="24"/>
        </w:rPr>
        <w:t xml:space="preserve">penetasan </w:t>
      </w:r>
      <w:r w:rsidRPr="00EB3E47">
        <w:rPr>
          <w:rFonts w:ascii="Times New Roman" w:hAnsi="Times New Roman" w:cs="Times New Roman"/>
          <w:spacing w:val="-5"/>
          <w:sz w:val="24"/>
          <w:szCs w:val="24"/>
        </w:rPr>
        <w:t xml:space="preserve">telur </w:t>
      </w:r>
      <w:r w:rsidRPr="00EB3E47">
        <w:rPr>
          <w:rFonts w:ascii="Times New Roman" w:hAnsi="Times New Roman" w:cs="Times New Roman"/>
          <w:spacing w:val="-4"/>
          <w:sz w:val="24"/>
          <w:szCs w:val="24"/>
        </w:rPr>
        <w:t xml:space="preserve">penyu </w:t>
      </w:r>
      <w:r w:rsidRPr="00EB3E47">
        <w:rPr>
          <w:rFonts w:ascii="Times New Roman" w:hAnsi="Times New Roman" w:cs="Times New Roman"/>
          <w:spacing w:val="-3"/>
          <w:sz w:val="24"/>
          <w:szCs w:val="24"/>
        </w:rPr>
        <w:t xml:space="preserve">adalah adanya </w:t>
      </w:r>
      <w:r w:rsidRPr="00EB3E47">
        <w:rPr>
          <w:rFonts w:ascii="Times New Roman" w:hAnsi="Times New Roman" w:cs="Times New Roman"/>
          <w:sz w:val="24"/>
          <w:szCs w:val="24"/>
        </w:rPr>
        <w:t xml:space="preserve">cemaran </w:t>
      </w:r>
      <w:r w:rsidRPr="00EB3E47">
        <w:rPr>
          <w:rFonts w:ascii="Times New Roman" w:hAnsi="Times New Roman" w:cs="Times New Roman"/>
          <w:spacing w:val="-6"/>
          <w:sz w:val="24"/>
          <w:szCs w:val="24"/>
        </w:rPr>
        <w:t xml:space="preserve">mikroorganisme. </w:t>
      </w:r>
      <w:r w:rsidRPr="00EB3E47">
        <w:rPr>
          <w:rFonts w:ascii="Times New Roman" w:hAnsi="Times New Roman" w:cs="Times New Roman"/>
          <w:spacing w:val="-6"/>
          <w:sz w:val="24"/>
          <w:szCs w:val="24"/>
          <w:lang w:val="id-ID"/>
        </w:rPr>
        <w:t>(</w:t>
      </w:r>
      <w:r w:rsidRPr="00EB3E47">
        <w:rPr>
          <w:rFonts w:ascii="Times New Roman" w:hAnsi="Times New Roman" w:cs="Times New Roman"/>
          <w:sz w:val="24"/>
          <w:szCs w:val="24"/>
        </w:rPr>
        <w:t xml:space="preserve">Verweij </w:t>
      </w:r>
      <w:r w:rsidRPr="00EB3E47">
        <w:rPr>
          <w:rFonts w:ascii="Times New Roman" w:hAnsi="Times New Roman" w:cs="Times New Roman"/>
          <w:sz w:val="24"/>
          <w:szCs w:val="24"/>
          <w:lang w:val="id-ID"/>
        </w:rPr>
        <w:t>&amp;</w:t>
      </w:r>
      <w:r w:rsidRPr="00EB3E47">
        <w:rPr>
          <w:rFonts w:ascii="Times New Roman" w:hAnsi="Times New Roman" w:cs="Times New Roman"/>
          <w:sz w:val="24"/>
          <w:szCs w:val="24"/>
        </w:rPr>
        <w:t xml:space="preserve"> </w:t>
      </w:r>
      <w:r w:rsidRPr="00EB3E47">
        <w:rPr>
          <w:rFonts w:ascii="Times New Roman" w:hAnsi="Times New Roman" w:cs="Times New Roman"/>
          <w:spacing w:val="-2"/>
          <w:sz w:val="24"/>
          <w:szCs w:val="24"/>
        </w:rPr>
        <w:t>Brandt</w:t>
      </w:r>
      <w:r w:rsidRPr="00EB3E47">
        <w:rPr>
          <w:rFonts w:ascii="Times New Roman" w:hAnsi="Times New Roman" w:cs="Times New Roman"/>
          <w:spacing w:val="-2"/>
          <w:sz w:val="24"/>
          <w:szCs w:val="24"/>
          <w:lang w:val="id-ID"/>
        </w:rPr>
        <w:t xml:space="preserve">, </w:t>
      </w:r>
      <w:r w:rsidRPr="00EB3E47">
        <w:rPr>
          <w:rFonts w:ascii="Times New Roman" w:hAnsi="Times New Roman" w:cs="Times New Roman"/>
          <w:spacing w:val="-6"/>
          <w:sz w:val="24"/>
          <w:szCs w:val="24"/>
        </w:rPr>
        <w:t xml:space="preserve">2007) </w:t>
      </w:r>
      <w:r w:rsidRPr="00EB3E47">
        <w:rPr>
          <w:rFonts w:ascii="Times New Roman" w:hAnsi="Times New Roman" w:cs="Times New Roman"/>
          <w:spacing w:val="-4"/>
          <w:sz w:val="24"/>
          <w:szCs w:val="24"/>
        </w:rPr>
        <w:t xml:space="preserve">menyebutkan </w:t>
      </w:r>
      <w:r w:rsidRPr="00EB3E47">
        <w:rPr>
          <w:rFonts w:ascii="Times New Roman" w:hAnsi="Times New Roman" w:cs="Times New Roman"/>
          <w:spacing w:val="-2"/>
          <w:sz w:val="24"/>
          <w:szCs w:val="24"/>
        </w:rPr>
        <w:t xml:space="preserve">bahwa </w:t>
      </w:r>
      <w:r w:rsidRPr="00EB3E47">
        <w:rPr>
          <w:rFonts w:ascii="Times New Roman" w:hAnsi="Times New Roman" w:cs="Times New Roman"/>
          <w:spacing w:val="-7"/>
          <w:sz w:val="24"/>
          <w:szCs w:val="24"/>
        </w:rPr>
        <w:t xml:space="preserve">jamur </w:t>
      </w:r>
      <w:r w:rsidRPr="00EB3E47">
        <w:rPr>
          <w:rFonts w:ascii="Times New Roman" w:hAnsi="Times New Roman" w:cs="Times New Roman"/>
          <w:sz w:val="24"/>
          <w:szCs w:val="24"/>
        </w:rPr>
        <w:t xml:space="preserve">dan bakteri dapat </w:t>
      </w:r>
      <w:r w:rsidRPr="00EB3E47">
        <w:rPr>
          <w:rFonts w:ascii="Times New Roman" w:hAnsi="Times New Roman" w:cs="Times New Roman"/>
          <w:spacing w:val="-3"/>
          <w:sz w:val="24"/>
          <w:szCs w:val="24"/>
        </w:rPr>
        <w:t xml:space="preserve">masuk  </w:t>
      </w:r>
      <w:r w:rsidRPr="00EB3E47">
        <w:rPr>
          <w:rFonts w:ascii="Times New Roman" w:hAnsi="Times New Roman" w:cs="Times New Roman"/>
          <w:spacing w:val="-7"/>
          <w:sz w:val="24"/>
          <w:szCs w:val="24"/>
        </w:rPr>
        <w:t xml:space="preserve">melalui  </w:t>
      </w:r>
      <w:r w:rsidRPr="00EB3E47">
        <w:rPr>
          <w:rFonts w:ascii="Times New Roman" w:hAnsi="Times New Roman" w:cs="Times New Roman"/>
          <w:spacing w:val="-6"/>
          <w:sz w:val="24"/>
          <w:szCs w:val="24"/>
        </w:rPr>
        <w:t xml:space="preserve">pori-pori  </w:t>
      </w:r>
      <w:r w:rsidRPr="00EB3E47">
        <w:rPr>
          <w:rFonts w:ascii="Times New Roman" w:hAnsi="Times New Roman" w:cs="Times New Roman"/>
          <w:spacing w:val="-3"/>
          <w:sz w:val="24"/>
          <w:szCs w:val="24"/>
        </w:rPr>
        <w:t xml:space="preserve">cangkang  </w:t>
      </w:r>
      <w:r w:rsidRPr="00EB3E47">
        <w:rPr>
          <w:rFonts w:ascii="Times New Roman" w:hAnsi="Times New Roman" w:cs="Times New Roman"/>
          <w:spacing w:val="-5"/>
          <w:sz w:val="24"/>
          <w:szCs w:val="24"/>
        </w:rPr>
        <w:t xml:space="preserve">telur </w:t>
      </w:r>
      <w:r w:rsidRPr="00EB3E47">
        <w:rPr>
          <w:rFonts w:ascii="Times New Roman" w:hAnsi="Times New Roman" w:cs="Times New Roman"/>
          <w:spacing w:val="-6"/>
          <w:sz w:val="24"/>
          <w:szCs w:val="24"/>
        </w:rPr>
        <w:t xml:space="preserve">kemudian </w:t>
      </w:r>
      <w:r w:rsidRPr="00EB3E47">
        <w:rPr>
          <w:rFonts w:ascii="Times New Roman" w:hAnsi="Times New Roman" w:cs="Times New Roman"/>
          <w:spacing w:val="-5"/>
          <w:sz w:val="24"/>
          <w:szCs w:val="24"/>
        </w:rPr>
        <w:t>menginfeksi telur, mengakibatkan</w:t>
      </w:r>
      <w:r w:rsidR="00803C54">
        <w:rPr>
          <w:rFonts w:ascii="Times New Roman" w:hAnsi="Times New Roman" w:cs="Times New Roman"/>
          <w:spacing w:val="-5"/>
          <w:sz w:val="24"/>
          <w:szCs w:val="24"/>
          <w:lang w:val="id-ID"/>
        </w:rPr>
        <w:t xml:space="preserve"> </w:t>
      </w:r>
      <w:r w:rsidRPr="00EB3E47">
        <w:rPr>
          <w:rFonts w:ascii="Times New Roman" w:hAnsi="Times New Roman" w:cs="Times New Roman"/>
          <w:spacing w:val="-4"/>
          <w:sz w:val="24"/>
          <w:szCs w:val="24"/>
        </w:rPr>
        <w:t xml:space="preserve">kematian </w:t>
      </w:r>
      <w:r w:rsidRPr="00EB3E47">
        <w:rPr>
          <w:rFonts w:ascii="Times New Roman" w:hAnsi="Times New Roman" w:cs="Times New Roman"/>
          <w:spacing w:val="-6"/>
          <w:sz w:val="24"/>
          <w:szCs w:val="24"/>
        </w:rPr>
        <w:t xml:space="preserve">embrio, </w:t>
      </w:r>
      <w:r w:rsidRPr="00EB3E47">
        <w:rPr>
          <w:rFonts w:ascii="Times New Roman" w:hAnsi="Times New Roman" w:cs="Times New Roman"/>
          <w:sz w:val="24"/>
          <w:szCs w:val="24"/>
        </w:rPr>
        <w:t xml:space="preserve">dan </w:t>
      </w:r>
      <w:r w:rsidRPr="00EB3E47">
        <w:rPr>
          <w:rFonts w:ascii="Times New Roman" w:hAnsi="Times New Roman" w:cs="Times New Roman"/>
          <w:spacing w:val="-5"/>
          <w:sz w:val="24"/>
          <w:szCs w:val="24"/>
        </w:rPr>
        <w:t xml:space="preserve">menurunkan </w:t>
      </w:r>
      <w:r w:rsidRPr="00EB3E47">
        <w:rPr>
          <w:rFonts w:ascii="Times New Roman" w:hAnsi="Times New Roman" w:cs="Times New Roman"/>
          <w:sz w:val="24"/>
          <w:szCs w:val="24"/>
        </w:rPr>
        <w:t xml:space="preserve">penetasan </w:t>
      </w:r>
      <w:r w:rsidRPr="00EB3E47">
        <w:rPr>
          <w:rFonts w:ascii="Times New Roman" w:hAnsi="Times New Roman" w:cs="Times New Roman"/>
          <w:spacing w:val="-5"/>
          <w:sz w:val="24"/>
          <w:szCs w:val="24"/>
        </w:rPr>
        <w:t>telur</w:t>
      </w:r>
      <w:r w:rsidR="00803C54">
        <w:rPr>
          <w:rFonts w:ascii="Times New Roman" w:hAnsi="Times New Roman" w:cs="Times New Roman"/>
          <w:spacing w:val="-5"/>
          <w:sz w:val="24"/>
          <w:szCs w:val="24"/>
          <w:lang w:val="id-ID"/>
        </w:rPr>
        <w:t xml:space="preserve"> </w:t>
      </w:r>
      <w:r w:rsidRPr="00EB3E47">
        <w:rPr>
          <w:rFonts w:ascii="Times New Roman" w:hAnsi="Times New Roman" w:cs="Times New Roman"/>
          <w:spacing w:val="-5"/>
          <w:sz w:val="24"/>
          <w:szCs w:val="24"/>
          <w:lang w:val="id-ID"/>
        </w:rPr>
        <w:t>(</w:t>
      </w:r>
      <w:r w:rsidRPr="00EB3E47">
        <w:rPr>
          <w:rFonts w:ascii="Times New Roman" w:hAnsi="Times New Roman" w:cs="Times New Roman"/>
          <w:spacing w:val="-4"/>
          <w:sz w:val="24"/>
          <w:szCs w:val="24"/>
        </w:rPr>
        <w:t xml:space="preserve">Booth </w:t>
      </w:r>
      <w:r w:rsidRPr="00EB3E47">
        <w:rPr>
          <w:rFonts w:ascii="Times New Roman" w:hAnsi="Times New Roman" w:cs="Times New Roman"/>
          <w:sz w:val="24"/>
          <w:szCs w:val="24"/>
          <w:lang w:val="id-ID"/>
        </w:rPr>
        <w:t>&amp;</w:t>
      </w:r>
      <w:r w:rsidRPr="00EB3E47">
        <w:rPr>
          <w:rFonts w:ascii="Times New Roman" w:hAnsi="Times New Roman" w:cs="Times New Roman"/>
          <w:sz w:val="24"/>
          <w:szCs w:val="24"/>
        </w:rPr>
        <w:t xml:space="preserve"> </w:t>
      </w:r>
      <w:r w:rsidRPr="00EB3E47">
        <w:rPr>
          <w:rFonts w:ascii="Times New Roman" w:hAnsi="Times New Roman" w:cs="Times New Roman"/>
          <w:sz w:val="24"/>
          <w:szCs w:val="24"/>
        </w:rPr>
        <w:lastRenderedPageBreak/>
        <w:t>Dunstan</w:t>
      </w:r>
      <w:r w:rsidRPr="00EB3E47">
        <w:rPr>
          <w:rFonts w:ascii="Times New Roman" w:hAnsi="Times New Roman" w:cs="Times New Roman"/>
          <w:sz w:val="24"/>
          <w:szCs w:val="24"/>
          <w:lang w:val="id-ID"/>
        </w:rPr>
        <w:t xml:space="preserve">, </w:t>
      </w:r>
      <w:r w:rsidRPr="00EB3E47">
        <w:rPr>
          <w:rFonts w:ascii="Times New Roman" w:hAnsi="Times New Roman" w:cs="Times New Roman"/>
          <w:spacing w:val="-6"/>
          <w:sz w:val="24"/>
          <w:szCs w:val="24"/>
        </w:rPr>
        <w:t xml:space="preserve">2018) </w:t>
      </w:r>
      <w:r w:rsidRPr="00EB3E47">
        <w:rPr>
          <w:rFonts w:ascii="Times New Roman" w:hAnsi="Times New Roman" w:cs="Times New Roman"/>
          <w:spacing w:val="-5"/>
          <w:sz w:val="24"/>
          <w:szCs w:val="24"/>
        </w:rPr>
        <w:t xml:space="preserve">menjelaskan </w:t>
      </w:r>
      <w:r w:rsidRPr="00EB3E47">
        <w:rPr>
          <w:rFonts w:ascii="Times New Roman" w:hAnsi="Times New Roman" w:cs="Times New Roman"/>
          <w:spacing w:val="-2"/>
          <w:sz w:val="24"/>
          <w:szCs w:val="24"/>
        </w:rPr>
        <w:t xml:space="preserve">bahwa </w:t>
      </w:r>
      <w:r w:rsidRPr="00EB3E47">
        <w:rPr>
          <w:rFonts w:ascii="Times New Roman" w:hAnsi="Times New Roman" w:cs="Times New Roman"/>
          <w:sz w:val="24"/>
          <w:szCs w:val="24"/>
        </w:rPr>
        <w:t xml:space="preserve">cemaran </w:t>
      </w:r>
      <w:r w:rsidRPr="00EB3E47">
        <w:rPr>
          <w:rFonts w:ascii="Times New Roman" w:hAnsi="Times New Roman" w:cs="Times New Roman"/>
          <w:spacing w:val="-7"/>
          <w:sz w:val="24"/>
          <w:szCs w:val="24"/>
        </w:rPr>
        <w:t>mikroorganisme</w:t>
      </w:r>
      <w:r w:rsidRPr="00EB3E47">
        <w:rPr>
          <w:rFonts w:ascii="Times New Roman" w:hAnsi="Times New Roman" w:cs="Times New Roman"/>
          <w:spacing w:val="1"/>
          <w:sz w:val="24"/>
          <w:szCs w:val="24"/>
        </w:rPr>
        <w:t xml:space="preserve"> </w:t>
      </w:r>
      <w:r w:rsidRPr="00EB3E47">
        <w:rPr>
          <w:rFonts w:ascii="Times New Roman" w:hAnsi="Times New Roman" w:cs="Times New Roman"/>
          <w:sz w:val="24"/>
          <w:szCs w:val="24"/>
        </w:rPr>
        <w:t xml:space="preserve">dapat </w:t>
      </w:r>
      <w:r w:rsidRPr="00EB3E47">
        <w:rPr>
          <w:rFonts w:ascii="Times New Roman" w:hAnsi="Times New Roman" w:cs="Times New Roman"/>
          <w:spacing w:val="-4"/>
          <w:sz w:val="24"/>
          <w:szCs w:val="24"/>
        </w:rPr>
        <w:t xml:space="preserve">menyebabkan penurunan </w:t>
      </w:r>
      <w:r w:rsidRPr="00EB3E47">
        <w:rPr>
          <w:rFonts w:ascii="Times New Roman" w:hAnsi="Times New Roman" w:cs="Times New Roman"/>
          <w:sz w:val="24"/>
          <w:szCs w:val="24"/>
        </w:rPr>
        <w:t xml:space="preserve">kadar </w:t>
      </w:r>
      <w:r w:rsidRPr="00EB3E47">
        <w:rPr>
          <w:rFonts w:ascii="Times New Roman" w:hAnsi="Times New Roman" w:cs="Times New Roman"/>
          <w:spacing w:val="-6"/>
          <w:sz w:val="24"/>
          <w:szCs w:val="24"/>
        </w:rPr>
        <w:t>oksigen,</w:t>
      </w:r>
      <w:r>
        <w:rPr>
          <w:rFonts w:ascii="Times New Roman" w:hAnsi="Times New Roman" w:cs="Times New Roman"/>
          <w:spacing w:val="-6"/>
          <w:sz w:val="24"/>
          <w:szCs w:val="24"/>
          <w:lang w:val="id-ID"/>
        </w:rPr>
        <w:t xml:space="preserve"> </w:t>
      </w:r>
      <w:r w:rsidRPr="00EB3E47">
        <w:rPr>
          <w:rFonts w:ascii="Times New Roman" w:hAnsi="Times New Roman" w:cs="Times New Roman"/>
          <w:spacing w:val="-7"/>
          <w:sz w:val="24"/>
          <w:szCs w:val="24"/>
        </w:rPr>
        <w:t xml:space="preserve">naiknya </w:t>
      </w:r>
      <w:r w:rsidRPr="00EB3E47">
        <w:rPr>
          <w:rFonts w:ascii="Times New Roman" w:hAnsi="Times New Roman" w:cs="Times New Roman"/>
          <w:spacing w:val="-6"/>
          <w:sz w:val="24"/>
          <w:szCs w:val="24"/>
        </w:rPr>
        <w:t xml:space="preserve">karbondioksida, </w:t>
      </w:r>
      <w:r w:rsidRPr="00EB3E47">
        <w:rPr>
          <w:rFonts w:ascii="Times New Roman" w:hAnsi="Times New Roman" w:cs="Times New Roman"/>
          <w:spacing w:val="-9"/>
          <w:sz w:val="24"/>
          <w:szCs w:val="24"/>
        </w:rPr>
        <w:t xml:space="preserve">diikuti  </w:t>
      </w:r>
      <w:r w:rsidRPr="00EB3E47">
        <w:rPr>
          <w:rFonts w:ascii="Times New Roman" w:hAnsi="Times New Roman" w:cs="Times New Roman"/>
          <w:spacing w:val="-3"/>
          <w:sz w:val="24"/>
          <w:szCs w:val="24"/>
        </w:rPr>
        <w:t xml:space="preserve">dengan  </w:t>
      </w:r>
      <w:r w:rsidRPr="00EB3E47">
        <w:rPr>
          <w:rFonts w:ascii="Times New Roman" w:hAnsi="Times New Roman" w:cs="Times New Roman"/>
          <w:spacing w:val="-7"/>
          <w:sz w:val="24"/>
          <w:szCs w:val="24"/>
        </w:rPr>
        <w:t xml:space="preserve">naiknya  </w:t>
      </w:r>
      <w:r w:rsidRPr="00EB3E47">
        <w:rPr>
          <w:rFonts w:ascii="Times New Roman" w:hAnsi="Times New Roman" w:cs="Times New Roman"/>
          <w:spacing w:val="-4"/>
          <w:sz w:val="24"/>
          <w:szCs w:val="24"/>
        </w:rPr>
        <w:t xml:space="preserve">suhu dalam </w:t>
      </w:r>
      <w:r w:rsidRPr="00EB3E47">
        <w:rPr>
          <w:rFonts w:ascii="Times New Roman" w:hAnsi="Times New Roman" w:cs="Times New Roman"/>
          <w:sz w:val="24"/>
          <w:szCs w:val="24"/>
        </w:rPr>
        <w:t xml:space="preserve">sarang </w:t>
      </w:r>
      <w:r w:rsidRPr="00EB3E47">
        <w:rPr>
          <w:rFonts w:ascii="Times New Roman" w:hAnsi="Times New Roman" w:cs="Times New Roman"/>
          <w:spacing w:val="-3"/>
          <w:sz w:val="24"/>
          <w:szCs w:val="24"/>
        </w:rPr>
        <w:t xml:space="preserve">yang </w:t>
      </w:r>
      <w:r w:rsidRPr="00EB3E47">
        <w:rPr>
          <w:rFonts w:ascii="Times New Roman" w:hAnsi="Times New Roman" w:cs="Times New Roman"/>
          <w:spacing w:val="-4"/>
          <w:sz w:val="24"/>
          <w:szCs w:val="24"/>
        </w:rPr>
        <w:t xml:space="preserve">berakibat </w:t>
      </w:r>
      <w:r w:rsidRPr="00EB3E47">
        <w:rPr>
          <w:rFonts w:ascii="Times New Roman" w:hAnsi="Times New Roman" w:cs="Times New Roman"/>
          <w:spacing w:val="-3"/>
          <w:sz w:val="24"/>
          <w:szCs w:val="24"/>
        </w:rPr>
        <w:t xml:space="preserve">pada </w:t>
      </w:r>
      <w:r w:rsidRPr="00EB3E47">
        <w:rPr>
          <w:rFonts w:ascii="Times New Roman" w:hAnsi="Times New Roman" w:cs="Times New Roman"/>
          <w:spacing w:val="-4"/>
          <w:sz w:val="24"/>
          <w:szCs w:val="24"/>
        </w:rPr>
        <w:t xml:space="preserve">kematian </w:t>
      </w:r>
      <w:r w:rsidRPr="00EB3E47">
        <w:rPr>
          <w:rFonts w:ascii="Times New Roman" w:hAnsi="Times New Roman" w:cs="Times New Roman"/>
          <w:spacing w:val="-9"/>
          <w:sz w:val="24"/>
          <w:szCs w:val="24"/>
        </w:rPr>
        <w:t xml:space="preserve">dini </w:t>
      </w:r>
      <w:r w:rsidRPr="00EB3E47">
        <w:rPr>
          <w:rFonts w:ascii="Times New Roman" w:hAnsi="Times New Roman" w:cs="Times New Roman"/>
          <w:spacing w:val="-6"/>
          <w:sz w:val="24"/>
          <w:szCs w:val="24"/>
        </w:rPr>
        <w:t xml:space="preserve">embrio </w:t>
      </w:r>
      <w:r w:rsidRPr="00EB3E47">
        <w:rPr>
          <w:rFonts w:ascii="Times New Roman" w:hAnsi="Times New Roman" w:cs="Times New Roman"/>
          <w:sz w:val="24"/>
          <w:szCs w:val="24"/>
        </w:rPr>
        <w:t>(</w:t>
      </w:r>
      <w:r w:rsidRPr="00EB3E47">
        <w:rPr>
          <w:rFonts w:ascii="Times New Roman" w:hAnsi="Times New Roman" w:cs="Times New Roman"/>
          <w:i/>
          <w:sz w:val="24"/>
          <w:szCs w:val="24"/>
        </w:rPr>
        <w:t xml:space="preserve">Early Embryo Death </w:t>
      </w:r>
      <w:r w:rsidRPr="00EB3E47">
        <w:rPr>
          <w:rFonts w:ascii="Times New Roman" w:hAnsi="Times New Roman" w:cs="Times New Roman"/>
          <w:i/>
          <w:spacing w:val="3"/>
          <w:sz w:val="24"/>
          <w:szCs w:val="24"/>
        </w:rPr>
        <w:t>Syndrome</w:t>
      </w:r>
      <w:r w:rsidRPr="00EB3E47">
        <w:rPr>
          <w:rFonts w:ascii="Times New Roman" w:hAnsi="Times New Roman" w:cs="Times New Roman"/>
          <w:spacing w:val="3"/>
          <w:sz w:val="24"/>
          <w:szCs w:val="24"/>
        </w:rPr>
        <w:t xml:space="preserve">). </w:t>
      </w:r>
      <w:r w:rsidRPr="00EB3E47">
        <w:rPr>
          <w:rFonts w:ascii="Times New Roman" w:hAnsi="Times New Roman" w:cs="Times New Roman"/>
          <w:spacing w:val="3"/>
          <w:sz w:val="24"/>
          <w:szCs w:val="24"/>
          <w:lang w:val="id-ID"/>
        </w:rPr>
        <w:t>(</w:t>
      </w:r>
      <w:r w:rsidRPr="00EB3E47">
        <w:rPr>
          <w:rFonts w:ascii="Times New Roman" w:hAnsi="Times New Roman" w:cs="Times New Roman"/>
          <w:spacing w:val="-3"/>
          <w:sz w:val="24"/>
          <w:szCs w:val="24"/>
        </w:rPr>
        <w:t xml:space="preserve">Valverde </w:t>
      </w:r>
      <w:r w:rsidRPr="00EB3E47">
        <w:rPr>
          <w:rFonts w:ascii="Times New Roman" w:hAnsi="Times New Roman" w:cs="Times New Roman"/>
          <w:i/>
          <w:sz w:val="24"/>
          <w:szCs w:val="24"/>
        </w:rPr>
        <w:t>et al</w:t>
      </w:r>
      <w:r w:rsidRPr="00EB3E47">
        <w:rPr>
          <w:rFonts w:ascii="Times New Roman" w:hAnsi="Times New Roman" w:cs="Times New Roman"/>
          <w:sz w:val="24"/>
          <w:szCs w:val="24"/>
        </w:rPr>
        <w:t>.</w:t>
      </w:r>
      <w:r w:rsidRPr="00EB3E47">
        <w:rPr>
          <w:rFonts w:ascii="Times New Roman" w:hAnsi="Times New Roman" w:cs="Times New Roman"/>
          <w:sz w:val="24"/>
          <w:szCs w:val="24"/>
          <w:lang w:val="id-ID"/>
        </w:rPr>
        <w:t xml:space="preserve">, </w:t>
      </w:r>
      <w:r w:rsidRPr="00EB3E47">
        <w:rPr>
          <w:rFonts w:ascii="Times New Roman" w:hAnsi="Times New Roman" w:cs="Times New Roman"/>
          <w:spacing w:val="-6"/>
          <w:sz w:val="24"/>
          <w:szCs w:val="24"/>
        </w:rPr>
        <w:t xml:space="preserve">2010) </w:t>
      </w:r>
      <w:r w:rsidRPr="00EB3E47">
        <w:rPr>
          <w:rFonts w:ascii="Times New Roman" w:hAnsi="Times New Roman" w:cs="Times New Roman"/>
          <w:spacing w:val="-5"/>
          <w:sz w:val="24"/>
          <w:szCs w:val="24"/>
        </w:rPr>
        <w:t xml:space="preserve">menjelaskan </w:t>
      </w:r>
      <w:r w:rsidRPr="008F71E9">
        <w:rPr>
          <w:rFonts w:ascii="Times New Roman" w:hAnsi="Times New Roman" w:cs="Times New Roman"/>
          <w:spacing w:val="-2"/>
          <w:sz w:val="24"/>
          <w:szCs w:val="24"/>
        </w:rPr>
        <w:t xml:space="preserve">bahwa </w:t>
      </w:r>
      <w:r w:rsidRPr="008F71E9">
        <w:rPr>
          <w:rFonts w:ascii="Times New Roman" w:hAnsi="Times New Roman" w:cs="Times New Roman"/>
          <w:spacing w:val="-5"/>
          <w:sz w:val="24"/>
          <w:szCs w:val="24"/>
        </w:rPr>
        <w:t xml:space="preserve">telur busuk </w:t>
      </w:r>
      <w:r w:rsidRPr="008F71E9">
        <w:rPr>
          <w:rFonts w:ascii="Times New Roman" w:hAnsi="Times New Roman" w:cs="Times New Roman"/>
          <w:spacing w:val="-4"/>
          <w:sz w:val="24"/>
          <w:szCs w:val="24"/>
        </w:rPr>
        <w:t xml:space="preserve">dalam </w:t>
      </w:r>
      <w:r w:rsidRPr="008F71E9">
        <w:rPr>
          <w:rFonts w:ascii="Times New Roman" w:hAnsi="Times New Roman" w:cs="Times New Roman"/>
          <w:sz w:val="24"/>
          <w:szCs w:val="24"/>
        </w:rPr>
        <w:t xml:space="preserve">sarang dapat </w:t>
      </w:r>
      <w:r w:rsidRPr="008F71E9">
        <w:rPr>
          <w:rFonts w:ascii="Times New Roman" w:hAnsi="Times New Roman" w:cs="Times New Roman"/>
          <w:spacing w:val="-6"/>
          <w:sz w:val="24"/>
          <w:szCs w:val="24"/>
        </w:rPr>
        <w:t xml:space="preserve">menjadi </w:t>
      </w:r>
      <w:r w:rsidRPr="008F71E9">
        <w:rPr>
          <w:rFonts w:ascii="Times New Roman" w:hAnsi="Times New Roman" w:cs="Times New Roman"/>
          <w:spacing w:val="-7"/>
          <w:sz w:val="24"/>
          <w:szCs w:val="24"/>
        </w:rPr>
        <w:t xml:space="preserve">media </w:t>
      </w:r>
      <w:r w:rsidRPr="008F71E9">
        <w:rPr>
          <w:rFonts w:ascii="Times New Roman" w:hAnsi="Times New Roman" w:cs="Times New Roman"/>
          <w:spacing w:val="-5"/>
          <w:sz w:val="24"/>
          <w:szCs w:val="24"/>
        </w:rPr>
        <w:t>pertumbuhan</w:t>
      </w:r>
      <w:r w:rsidR="00803C54" w:rsidRPr="008F71E9">
        <w:rPr>
          <w:rFonts w:ascii="Times New Roman" w:hAnsi="Times New Roman" w:cs="Times New Roman"/>
          <w:spacing w:val="-5"/>
          <w:sz w:val="24"/>
          <w:szCs w:val="24"/>
          <w:lang w:val="id-ID"/>
        </w:rPr>
        <w:t xml:space="preserve"> </w:t>
      </w:r>
      <w:r w:rsidRPr="008F71E9">
        <w:rPr>
          <w:rFonts w:ascii="Times New Roman" w:hAnsi="Times New Roman" w:cs="Times New Roman"/>
          <w:spacing w:val="-4"/>
          <w:sz w:val="24"/>
          <w:szCs w:val="24"/>
        </w:rPr>
        <w:t xml:space="preserve">bakteri, </w:t>
      </w:r>
      <w:r w:rsidRPr="008F71E9">
        <w:rPr>
          <w:rFonts w:ascii="Times New Roman" w:hAnsi="Times New Roman" w:cs="Times New Roman"/>
          <w:spacing w:val="-6"/>
          <w:sz w:val="24"/>
          <w:szCs w:val="24"/>
        </w:rPr>
        <w:t xml:space="preserve">sehingga oksigen </w:t>
      </w:r>
      <w:r w:rsidRPr="008F71E9">
        <w:rPr>
          <w:rFonts w:ascii="Times New Roman" w:hAnsi="Times New Roman" w:cs="Times New Roman"/>
          <w:spacing w:val="-5"/>
          <w:sz w:val="24"/>
          <w:szCs w:val="24"/>
        </w:rPr>
        <w:t xml:space="preserve">menurun, </w:t>
      </w:r>
      <w:r w:rsidRPr="008F71E9">
        <w:rPr>
          <w:rFonts w:ascii="Times New Roman" w:hAnsi="Times New Roman" w:cs="Times New Roman"/>
          <w:spacing w:val="-4"/>
          <w:sz w:val="24"/>
          <w:szCs w:val="24"/>
        </w:rPr>
        <w:t xml:space="preserve">suhu </w:t>
      </w:r>
      <w:r w:rsidRPr="008F71E9">
        <w:rPr>
          <w:rFonts w:ascii="Times New Roman" w:hAnsi="Times New Roman" w:cs="Times New Roman"/>
          <w:spacing w:val="-6"/>
          <w:sz w:val="24"/>
          <w:szCs w:val="24"/>
        </w:rPr>
        <w:t xml:space="preserve">naik, </w:t>
      </w:r>
      <w:r w:rsidRPr="008F71E9">
        <w:rPr>
          <w:rFonts w:ascii="Times New Roman" w:hAnsi="Times New Roman" w:cs="Times New Roman"/>
          <w:sz w:val="24"/>
          <w:szCs w:val="24"/>
        </w:rPr>
        <w:t>dan dapat</w:t>
      </w:r>
      <w:r w:rsidR="00803C54" w:rsidRPr="008F71E9">
        <w:rPr>
          <w:rFonts w:ascii="Times New Roman" w:hAnsi="Times New Roman" w:cs="Times New Roman"/>
          <w:sz w:val="24"/>
          <w:szCs w:val="24"/>
          <w:lang w:val="id-ID"/>
        </w:rPr>
        <w:t xml:space="preserve"> </w:t>
      </w:r>
      <w:r w:rsidRPr="008F71E9">
        <w:rPr>
          <w:rFonts w:ascii="Times New Roman" w:hAnsi="Times New Roman" w:cs="Times New Roman"/>
          <w:spacing w:val="-5"/>
          <w:sz w:val="24"/>
          <w:szCs w:val="24"/>
        </w:rPr>
        <w:t xml:space="preserve">menginfeksi telur </w:t>
      </w:r>
      <w:r w:rsidRPr="008F71E9">
        <w:rPr>
          <w:rFonts w:ascii="Times New Roman" w:hAnsi="Times New Roman" w:cs="Times New Roman"/>
          <w:spacing w:val="-3"/>
          <w:sz w:val="24"/>
          <w:szCs w:val="24"/>
        </w:rPr>
        <w:t>yang</w:t>
      </w:r>
      <w:r w:rsidR="00803C54" w:rsidRPr="008F71E9">
        <w:rPr>
          <w:rFonts w:ascii="Times New Roman" w:hAnsi="Times New Roman" w:cs="Times New Roman"/>
          <w:spacing w:val="-3"/>
          <w:sz w:val="24"/>
          <w:szCs w:val="24"/>
          <w:lang w:val="id-ID"/>
        </w:rPr>
        <w:t xml:space="preserve"> </w:t>
      </w:r>
      <w:r w:rsidRPr="008F71E9">
        <w:rPr>
          <w:rFonts w:ascii="Times New Roman" w:hAnsi="Times New Roman" w:cs="Times New Roman"/>
          <w:sz w:val="24"/>
          <w:szCs w:val="24"/>
        </w:rPr>
        <w:t>sehat.</w:t>
      </w:r>
      <w:r w:rsidR="00803C54" w:rsidRPr="008F71E9">
        <w:rPr>
          <w:rFonts w:ascii="Times New Roman" w:hAnsi="Times New Roman" w:cs="Times New Roman"/>
          <w:sz w:val="24"/>
          <w:szCs w:val="24"/>
          <w:lang w:val="id-ID"/>
        </w:rPr>
        <w:t xml:space="preserve"> </w:t>
      </w:r>
      <w:r w:rsidRPr="008F71E9">
        <w:rPr>
          <w:rFonts w:ascii="Times New Roman" w:hAnsi="Times New Roman" w:cs="Times New Roman"/>
          <w:spacing w:val="2"/>
          <w:sz w:val="24"/>
          <w:szCs w:val="24"/>
        </w:rPr>
        <w:t>Hal</w:t>
      </w:r>
      <w:r w:rsidR="00803C54" w:rsidRPr="008F71E9">
        <w:rPr>
          <w:rFonts w:ascii="Times New Roman" w:hAnsi="Times New Roman" w:cs="Times New Roman"/>
          <w:spacing w:val="2"/>
          <w:sz w:val="24"/>
          <w:szCs w:val="24"/>
          <w:lang w:val="id-ID"/>
        </w:rPr>
        <w:t xml:space="preserve"> </w:t>
      </w:r>
      <w:r w:rsidRPr="008F71E9">
        <w:rPr>
          <w:rFonts w:ascii="Times New Roman" w:hAnsi="Times New Roman" w:cs="Times New Roman"/>
          <w:sz w:val="24"/>
          <w:szCs w:val="24"/>
        </w:rPr>
        <w:t xml:space="preserve">tersebut </w:t>
      </w:r>
      <w:r w:rsidRPr="008F71E9">
        <w:rPr>
          <w:rFonts w:ascii="Times New Roman" w:hAnsi="Times New Roman" w:cs="Times New Roman"/>
          <w:spacing w:val="-5"/>
          <w:sz w:val="24"/>
          <w:szCs w:val="24"/>
        </w:rPr>
        <w:t xml:space="preserve">mengakibatkan </w:t>
      </w:r>
      <w:r w:rsidRPr="008F71E9">
        <w:rPr>
          <w:rFonts w:ascii="Times New Roman" w:hAnsi="Times New Roman" w:cs="Times New Roman"/>
          <w:spacing w:val="-4"/>
          <w:sz w:val="24"/>
          <w:szCs w:val="24"/>
        </w:rPr>
        <w:t xml:space="preserve">penurunan </w:t>
      </w:r>
      <w:r w:rsidRPr="008F71E9">
        <w:rPr>
          <w:rFonts w:ascii="Times New Roman" w:hAnsi="Times New Roman" w:cs="Times New Roman"/>
          <w:sz w:val="24"/>
          <w:szCs w:val="24"/>
        </w:rPr>
        <w:t xml:space="preserve">penetasan </w:t>
      </w:r>
      <w:r w:rsidRPr="008F71E9">
        <w:rPr>
          <w:rFonts w:ascii="Times New Roman" w:hAnsi="Times New Roman" w:cs="Times New Roman"/>
          <w:spacing w:val="-3"/>
          <w:sz w:val="24"/>
          <w:szCs w:val="24"/>
        </w:rPr>
        <w:t xml:space="preserve">pada </w:t>
      </w:r>
      <w:r w:rsidRPr="008F71E9">
        <w:rPr>
          <w:rFonts w:ascii="Times New Roman" w:hAnsi="Times New Roman" w:cs="Times New Roman"/>
          <w:sz w:val="24"/>
          <w:szCs w:val="24"/>
        </w:rPr>
        <w:t xml:space="preserve">sarang </w:t>
      </w:r>
      <w:r w:rsidRPr="008F71E9">
        <w:rPr>
          <w:rFonts w:ascii="Times New Roman" w:hAnsi="Times New Roman" w:cs="Times New Roman"/>
          <w:spacing w:val="-3"/>
          <w:sz w:val="24"/>
          <w:szCs w:val="24"/>
        </w:rPr>
        <w:t xml:space="preserve">dengan </w:t>
      </w:r>
      <w:r w:rsidRPr="008F71E9">
        <w:rPr>
          <w:rFonts w:ascii="Times New Roman" w:hAnsi="Times New Roman" w:cs="Times New Roman"/>
          <w:sz w:val="24"/>
          <w:szCs w:val="24"/>
        </w:rPr>
        <w:t>kepadatan</w:t>
      </w:r>
      <w:r w:rsidRPr="008F71E9">
        <w:rPr>
          <w:rFonts w:ascii="Times New Roman" w:hAnsi="Times New Roman" w:cs="Times New Roman"/>
          <w:spacing w:val="-3"/>
          <w:sz w:val="24"/>
          <w:szCs w:val="24"/>
        </w:rPr>
        <w:t xml:space="preserve"> </w:t>
      </w:r>
      <w:r w:rsidRPr="008F71E9">
        <w:rPr>
          <w:rFonts w:ascii="Times New Roman" w:hAnsi="Times New Roman" w:cs="Times New Roman"/>
          <w:spacing w:val="-9"/>
          <w:sz w:val="24"/>
          <w:szCs w:val="24"/>
        </w:rPr>
        <w:t>tinggi.</w:t>
      </w:r>
      <w:r w:rsidR="008F71E9" w:rsidRPr="008F71E9">
        <w:rPr>
          <w:rFonts w:ascii="Times New Roman" w:hAnsi="Times New Roman" w:cs="Times New Roman"/>
          <w:spacing w:val="-9"/>
          <w:sz w:val="24"/>
          <w:szCs w:val="24"/>
          <w:lang w:val="id-ID"/>
        </w:rPr>
        <w:t xml:space="preserve"> Penyu juga menyukai pH pasir yang netral karena kalau pasir memiliki </w:t>
      </w:r>
      <w:r w:rsidR="00C25C78">
        <w:rPr>
          <w:rFonts w:ascii="Times New Roman" w:hAnsi="Times New Roman" w:cs="Times New Roman"/>
          <w:spacing w:val="-9"/>
          <w:sz w:val="24"/>
          <w:szCs w:val="24"/>
          <w:lang w:val="id-ID"/>
        </w:rPr>
        <w:t>pH</w:t>
      </w:r>
      <w:r w:rsidR="008F71E9" w:rsidRPr="008F71E9">
        <w:rPr>
          <w:rFonts w:ascii="Times New Roman" w:hAnsi="Times New Roman" w:cs="Times New Roman"/>
          <w:spacing w:val="-9"/>
          <w:sz w:val="24"/>
          <w:szCs w:val="24"/>
          <w:lang w:val="id-ID"/>
        </w:rPr>
        <w:t xml:space="preserve"> asam ditemukan unsur-unsur beracun seperti peningkatan Fe dan Mn (Samosir </w:t>
      </w:r>
      <w:r w:rsidR="008F71E9" w:rsidRPr="008F71E9">
        <w:rPr>
          <w:rFonts w:ascii="Times New Roman" w:hAnsi="Times New Roman" w:cs="Times New Roman"/>
          <w:i/>
          <w:iCs/>
          <w:spacing w:val="-9"/>
          <w:sz w:val="24"/>
          <w:szCs w:val="24"/>
          <w:lang w:val="id-ID"/>
        </w:rPr>
        <w:t xml:space="preserve">et al., </w:t>
      </w:r>
      <w:r w:rsidR="008F71E9" w:rsidRPr="008F71E9">
        <w:rPr>
          <w:rFonts w:ascii="Times New Roman" w:hAnsi="Times New Roman" w:cs="Times New Roman"/>
          <w:spacing w:val="-9"/>
          <w:sz w:val="24"/>
          <w:szCs w:val="24"/>
          <w:lang w:val="id-ID"/>
        </w:rPr>
        <w:t xml:space="preserve">2018). </w:t>
      </w:r>
      <w:r w:rsidR="008F71E9">
        <w:rPr>
          <w:rFonts w:ascii="Times New Roman" w:hAnsi="Times New Roman" w:cs="Times New Roman"/>
          <w:spacing w:val="-9"/>
          <w:sz w:val="24"/>
          <w:szCs w:val="24"/>
          <w:lang w:val="id-ID"/>
        </w:rPr>
        <w:t xml:space="preserve">Sedangkan kalau pantai memiliki pH yang basa </w:t>
      </w:r>
      <w:r w:rsidR="00C25C78">
        <w:rPr>
          <w:rFonts w:ascii="Times New Roman" w:hAnsi="Times New Roman" w:cs="Times New Roman"/>
          <w:spacing w:val="-9"/>
          <w:sz w:val="24"/>
          <w:szCs w:val="24"/>
          <w:lang w:val="id-ID"/>
        </w:rPr>
        <w:t xml:space="preserve">akan mengandung banyak air dan menyebabkan sarang menjadi lembab dan telur akan rusak (Primasatya </w:t>
      </w:r>
      <w:r w:rsidR="00C25C78">
        <w:rPr>
          <w:rFonts w:ascii="Times New Roman" w:hAnsi="Times New Roman" w:cs="Times New Roman"/>
          <w:i/>
          <w:iCs/>
          <w:spacing w:val="-9"/>
          <w:sz w:val="24"/>
          <w:szCs w:val="24"/>
          <w:lang w:val="id-ID"/>
        </w:rPr>
        <w:t>et al.,</w:t>
      </w:r>
      <w:r w:rsidR="00C25C78">
        <w:rPr>
          <w:rFonts w:ascii="Times New Roman" w:hAnsi="Times New Roman" w:cs="Times New Roman"/>
          <w:spacing w:val="-9"/>
          <w:sz w:val="24"/>
          <w:szCs w:val="24"/>
          <w:lang w:val="id-ID"/>
        </w:rPr>
        <w:t xml:space="preserve"> 2013).</w:t>
      </w:r>
      <w:r w:rsidR="004412F9">
        <w:rPr>
          <w:rFonts w:ascii="Times New Roman" w:hAnsi="Times New Roman" w:cs="Times New Roman"/>
          <w:spacing w:val="-9"/>
          <w:sz w:val="24"/>
          <w:szCs w:val="24"/>
          <w:lang w:val="id-ID"/>
        </w:rPr>
        <w:t xml:space="preserve"> Ph air yang baik bagi tempat hidup penyu berdasarkan Keputusan Menteri Negara Lingkungan Hidup No. 51 Tahun 2004 yaitu 7 – 8,5, di dukung hasil penelitian (Simanjuntak, 2012) bahwa  pH sekitar 7,95 – 8,26 cocok buat tempat hidup penyu dan Ph sekitar 7 </w:t>
      </w:r>
      <w:r w:rsidR="00334AA1">
        <w:rPr>
          <w:rFonts w:ascii="Times New Roman" w:hAnsi="Times New Roman" w:cs="Times New Roman"/>
          <w:spacing w:val="-9"/>
          <w:sz w:val="24"/>
          <w:szCs w:val="24"/>
          <w:lang w:val="id-ID"/>
        </w:rPr>
        <w:t>–</w:t>
      </w:r>
      <w:r w:rsidR="004412F9">
        <w:rPr>
          <w:rFonts w:ascii="Times New Roman" w:hAnsi="Times New Roman" w:cs="Times New Roman"/>
          <w:spacing w:val="-9"/>
          <w:sz w:val="24"/>
          <w:szCs w:val="24"/>
          <w:lang w:val="id-ID"/>
        </w:rPr>
        <w:t xml:space="preserve"> 8</w:t>
      </w:r>
      <w:r w:rsidR="00334AA1">
        <w:rPr>
          <w:rFonts w:ascii="Times New Roman" w:hAnsi="Times New Roman" w:cs="Times New Roman"/>
          <w:spacing w:val="-9"/>
          <w:sz w:val="24"/>
          <w:szCs w:val="24"/>
          <w:lang w:val="id-ID"/>
        </w:rPr>
        <w:t xml:space="preserve"> (Arianto </w:t>
      </w:r>
      <w:r w:rsidR="00334AA1">
        <w:rPr>
          <w:rFonts w:ascii="Times New Roman" w:hAnsi="Times New Roman" w:cs="Times New Roman"/>
          <w:i/>
          <w:iCs/>
          <w:spacing w:val="-9"/>
          <w:sz w:val="24"/>
          <w:szCs w:val="24"/>
          <w:lang w:val="id-ID"/>
        </w:rPr>
        <w:t>et al.,</w:t>
      </w:r>
      <w:r w:rsidR="00334AA1">
        <w:rPr>
          <w:rFonts w:ascii="Times New Roman" w:hAnsi="Times New Roman" w:cs="Times New Roman"/>
          <w:spacing w:val="-9"/>
          <w:sz w:val="24"/>
          <w:szCs w:val="24"/>
          <w:lang w:val="id-ID"/>
        </w:rPr>
        <w:t xml:space="preserve"> 2014).</w:t>
      </w:r>
    </w:p>
    <w:p w14:paraId="18EB31A8" w14:textId="2549B138" w:rsidR="00EB3E47" w:rsidRPr="00EB3E47" w:rsidRDefault="004412F9" w:rsidP="005F4D15">
      <w:pPr>
        <w:spacing w:after="0" w:line="480" w:lineRule="auto"/>
        <w:ind w:firstLine="567"/>
        <w:jc w:val="both"/>
        <w:rPr>
          <w:rFonts w:ascii="Times New Roman" w:hAnsi="Times New Roman" w:cs="Times New Roman"/>
          <w:sz w:val="24"/>
          <w:szCs w:val="24"/>
          <w:lang w:val="id-ID"/>
        </w:rPr>
      </w:pPr>
      <w:r>
        <w:rPr>
          <w:rFonts w:ascii="Times New Roman" w:hAnsi="Times New Roman" w:cs="Times New Roman"/>
          <w:spacing w:val="-9"/>
          <w:sz w:val="24"/>
          <w:szCs w:val="24"/>
          <w:lang w:val="id-ID"/>
        </w:rPr>
        <w:t xml:space="preserve"> </w:t>
      </w:r>
      <w:r w:rsidR="00EB3E47" w:rsidRPr="00EB3E47">
        <w:rPr>
          <w:rFonts w:ascii="Times New Roman" w:hAnsi="Times New Roman" w:cs="Times New Roman"/>
          <w:spacing w:val="-9"/>
          <w:sz w:val="24"/>
          <w:szCs w:val="24"/>
        </w:rPr>
        <w:t>Pe</w:t>
      </w:r>
      <w:r w:rsidR="00EB3E47" w:rsidRPr="00EB3E47">
        <w:rPr>
          <w:rFonts w:ascii="Times New Roman" w:hAnsi="Times New Roman" w:cs="Times New Roman"/>
          <w:spacing w:val="-9"/>
          <w:sz w:val="24"/>
          <w:szCs w:val="24"/>
          <w:lang w:val="id-ID"/>
        </w:rPr>
        <w:t>r</w:t>
      </w:r>
      <w:r w:rsidR="00EB3E47" w:rsidRPr="00EB3E47">
        <w:rPr>
          <w:rFonts w:ascii="Times New Roman" w:hAnsi="Times New Roman" w:cs="Times New Roman"/>
          <w:spacing w:val="-9"/>
          <w:sz w:val="24"/>
          <w:szCs w:val="24"/>
        </w:rPr>
        <w:t xml:space="preserve">tumbuhan telur penyu dapat dipengaruhi oleh suhu sarang apabila suhu sarang terlalu rendah atau terlalu tinggi mengakibatkan telur penyu tidak menetas dan telur penyu akan kempes. </w:t>
      </w:r>
      <w:r w:rsidR="00EB3E47" w:rsidRPr="00EB3E47">
        <w:rPr>
          <w:rFonts w:ascii="Times New Roman" w:hAnsi="Times New Roman" w:cs="Times New Roman"/>
          <w:spacing w:val="-9"/>
          <w:sz w:val="24"/>
          <w:szCs w:val="24"/>
          <w:lang w:val="id-ID"/>
        </w:rPr>
        <w:t>(</w:t>
      </w:r>
      <w:r w:rsidR="00EB3E47" w:rsidRPr="00EB3E47">
        <w:rPr>
          <w:rFonts w:ascii="Times New Roman" w:hAnsi="Times New Roman" w:cs="Times New Roman"/>
          <w:spacing w:val="-9"/>
          <w:sz w:val="24"/>
          <w:szCs w:val="24"/>
        </w:rPr>
        <w:t xml:space="preserve">Maulany </w:t>
      </w:r>
      <w:r w:rsidR="00EB3E47" w:rsidRPr="00EB3E47">
        <w:rPr>
          <w:rFonts w:ascii="Times New Roman" w:hAnsi="Times New Roman" w:cs="Times New Roman"/>
          <w:i/>
          <w:spacing w:val="-9"/>
          <w:sz w:val="24"/>
          <w:szCs w:val="24"/>
        </w:rPr>
        <w:t>et al</w:t>
      </w:r>
      <w:r w:rsidR="00EB3E47" w:rsidRPr="00EB3E47">
        <w:rPr>
          <w:rFonts w:ascii="Times New Roman" w:hAnsi="Times New Roman" w:cs="Times New Roman"/>
          <w:spacing w:val="-9"/>
          <w:sz w:val="24"/>
          <w:szCs w:val="24"/>
        </w:rPr>
        <w:t>.</w:t>
      </w:r>
      <w:r w:rsidR="00EB3E47" w:rsidRPr="00EB3E47">
        <w:rPr>
          <w:rFonts w:ascii="Times New Roman" w:hAnsi="Times New Roman" w:cs="Times New Roman"/>
          <w:spacing w:val="-9"/>
          <w:sz w:val="24"/>
          <w:szCs w:val="24"/>
          <w:lang w:val="id-ID"/>
        </w:rPr>
        <w:t xml:space="preserve">, </w:t>
      </w:r>
      <w:r w:rsidR="00EB3E47" w:rsidRPr="00EB3E47">
        <w:rPr>
          <w:rFonts w:ascii="Times New Roman" w:hAnsi="Times New Roman" w:cs="Times New Roman"/>
          <w:spacing w:val="-9"/>
          <w:sz w:val="24"/>
          <w:szCs w:val="24"/>
        </w:rPr>
        <w:t xml:space="preserve">2012) mengatakan bahwa </w:t>
      </w:r>
      <w:proofErr w:type="gramStart"/>
      <w:r w:rsidR="00EB3E47" w:rsidRPr="00EB3E47">
        <w:rPr>
          <w:rFonts w:ascii="Times New Roman" w:hAnsi="Times New Roman" w:cs="Times New Roman"/>
          <w:spacing w:val="-6"/>
          <w:w w:val="102"/>
          <w:sz w:val="24"/>
          <w:szCs w:val="24"/>
        </w:rPr>
        <w:t>s</w:t>
      </w:r>
      <w:r w:rsidR="00EB3E47" w:rsidRPr="00EB3E47">
        <w:rPr>
          <w:rFonts w:ascii="Times New Roman" w:hAnsi="Times New Roman" w:cs="Times New Roman"/>
          <w:spacing w:val="-8"/>
          <w:w w:val="102"/>
          <w:sz w:val="24"/>
          <w:szCs w:val="24"/>
        </w:rPr>
        <w:t>uh</w:t>
      </w:r>
      <w:r w:rsidR="00EB3E47" w:rsidRPr="00EB3E47">
        <w:rPr>
          <w:rFonts w:ascii="Times New Roman" w:hAnsi="Times New Roman" w:cs="Times New Roman"/>
          <w:w w:val="102"/>
          <w:sz w:val="24"/>
          <w:szCs w:val="24"/>
        </w:rPr>
        <w:t>u</w:t>
      </w:r>
      <w:r w:rsidR="00EB3E47" w:rsidRPr="00EB3E47">
        <w:rPr>
          <w:rFonts w:ascii="Times New Roman" w:hAnsi="Times New Roman" w:cs="Times New Roman"/>
          <w:sz w:val="24"/>
          <w:szCs w:val="24"/>
        </w:rPr>
        <w:t xml:space="preserve"> </w:t>
      </w:r>
      <w:r w:rsidR="00EB3E47" w:rsidRPr="00EB3E47">
        <w:rPr>
          <w:rFonts w:ascii="Times New Roman" w:hAnsi="Times New Roman" w:cs="Times New Roman"/>
          <w:spacing w:val="-13"/>
          <w:sz w:val="24"/>
          <w:szCs w:val="24"/>
        </w:rPr>
        <w:t xml:space="preserve"> </w:t>
      </w:r>
      <w:r w:rsidR="00EB3E47" w:rsidRPr="00EB3E47">
        <w:rPr>
          <w:rFonts w:ascii="Times New Roman" w:hAnsi="Times New Roman" w:cs="Times New Roman"/>
          <w:spacing w:val="2"/>
          <w:w w:val="102"/>
          <w:sz w:val="24"/>
          <w:szCs w:val="24"/>
        </w:rPr>
        <w:t>s</w:t>
      </w:r>
      <w:r w:rsidR="00EB3E47" w:rsidRPr="00EB3E47">
        <w:rPr>
          <w:rFonts w:ascii="Times New Roman" w:hAnsi="Times New Roman" w:cs="Times New Roman"/>
          <w:spacing w:val="4"/>
          <w:w w:val="102"/>
          <w:sz w:val="24"/>
          <w:szCs w:val="24"/>
        </w:rPr>
        <w:t>a</w:t>
      </w:r>
      <w:r w:rsidR="00EB3E47" w:rsidRPr="00EB3E47">
        <w:rPr>
          <w:rFonts w:ascii="Times New Roman" w:hAnsi="Times New Roman" w:cs="Times New Roman"/>
          <w:w w:val="102"/>
          <w:sz w:val="24"/>
          <w:szCs w:val="24"/>
        </w:rPr>
        <w:t>r</w:t>
      </w:r>
      <w:r w:rsidR="00EB3E47" w:rsidRPr="00EB3E47">
        <w:rPr>
          <w:rFonts w:ascii="Times New Roman" w:hAnsi="Times New Roman" w:cs="Times New Roman"/>
          <w:spacing w:val="4"/>
          <w:w w:val="102"/>
          <w:sz w:val="24"/>
          <w:szCs w:val="24"/>
        </w:rPr>
        <w:t>a</w:t>
      </w:r>
      <w:r w:rsidR="00EB3E47" w:rsidRPr="00EB3E47">
        <w:rPr>
          <w:rFonts w:ascii="Times New Roman" w:hAnsi="Times New Roman" w:cs="Times New Roman"/>
          <w:spacing w:val="-8"/>
          <w:w w:val="102"/>
          <w:sz w:val="24"/>
          <w:szCs w:val="24"/>
        </w:rPr>
        <w:t>n</w:t>
      </w:r>
      <w:r w:rsidR="00EB3E47" w:rsidRPr="00EB3E47">
        <w:rPr>
          <w:rFonts w:ascii="Times New Roman" w:hAnsi="Times New Roman" w:cs="Times New Roman"/>
          <w:w w:val="102"/>
          <w:sz w:val="24"/>
          <w:szCs w:val="24"/>
        </w:rPr>
        <w:t>g</w:t>
      </w:r>
      <w:proofErr w:type="gramEnd"/>
      <w:r w:rsidR="00EB3E47" w:rsidRPr="00EB3E47">
        <w:rPr>
          <w:rFonts w:ascii="Times New Roman" w:hAnsi="Times New Roman" w:cs="Times New Roman"/>
          <w:sz w:val="24"/>
          <w:szCs w:val="24"/>
        </w:rPr>
        <w:t xml:space="preserve"> </w:t>
      </w:r>
      <w:r w:rsidR="00EB3E47" w:rsidRPr="00EB3E47">
        <w:rPr>
          <w:rFonts w:ascii="Times New Roman" w:hAnsi="Times New Roman" w:cs="Times New Roman"/>
          <w:spacing w:val="-13"/>
          <w:sz w:val="24"/>
          <w:szCs w:val="24"/>
        </w:rPr>
        <w:t xml:space="preserve"> </w:t>
      </w:r>
      <w:r w:rsidR="00EB3E47" w:rsidRPr="00EB3E47">
        <w:rPr>
          <w:rFonts w:ascii="Times New Roman" w:hAnsi="Times New Roman" w:cs="Times New Roman"/>
          <w:spacing w:val="-8"/>
          <w:w w:val="102"/>
          <w:sz w:val="24"/>
          <w:szCs w:val="24"/>
        </w:rPr>
        <w:t>y</w:t>
      </w:r>
      <w:r w:rsidR="00EB3E47" w:rsidRPr="00EB3E47">
        <w:rPr>
          <w:rFonts w:ascii="Times New Roman" w:hAnsi="Times New Roman" w:cs="Times New Roman"/>
          <w:spacing w:val="4"/>
          <w:w w:val="102"/>
          <w:sz w:val="24"/>
          <w:szCs w:val="24"/>
        </w:rPr>
        <w:t>a</w:t>
      </w:r>
      <w:r w:rsidR="00EB3E47" w:rsidRPr="00EB3E47">
        <w:rPr>
          <w:rFonts w:ascii="Times New Roman" w:hAnsi="Times New Roman" w:cs="Times New Roman"/>
          <w:spacing w:val="-8"/>
          <w:w w:val="102"/>
          <w:sz w:val="24"/>
          <w:szCs w:val="24"/>
        </w:rPr>
        <w:t>n</w:t>
      </w:r>
      <w:r w:rsidR="00EB3E47" w:rsidRPr="00EB3E47">
        <w:rPr>
          <w:rFonts w:ascii="Times New Roman" w:hAnsi="Times New Roman" w:cs="Times New Roman"/>
          <w:w w:val="102"/>
          <w:sz w:val="24"/>
          <w:szCs w:val="24"/>
        </w:rPr>
        <w:t>g</w:t>
      </w:r>
      <w:r w:rsidR="00EB3E47" w:rsidRPr="00EB3E47">
        <w:rPr>
          <w:rFonts w:ascii="Times New Roman" w:hAnsi="Times New Roman" w:cs="Times New Roman"/>
          <w:sz w:val="24"/>
          <w:szCs w:val="24"/>
        </w:rPr>
        <w:t xml:space="preserve"> </w:t>
      </w:r>
      <w:r w:rsidR="00EB3E47" w:rsidRPr="00EB3E47">
        <w:rPr>
          <w:rFonts w:ascii="Times New Roman" w:hAnsi="Times New Roman" w:cs="Times New Roman"/>
          <w:spacing w:val="-13"/>
          <w:sz w:val="24"/>
          <w:szCs w:val="24"/>
        </w:rPr>
        <w:t xml:space="preserve"> </w:t>
      </w:r>
      <w:r w:rsidR="00EB3E47" w:rsidRPr="00EB3E47">
        <w:rPr>
          <w:rFonts w:ascii="Times New Roman" w:hAnsi="Times New Roman" w:cs="Times New Roman"/>
          <w:spacing w:val="-11"/>
          <w:w w:val="102"/>
          <w:sz w:val="24"/>
          <w:szCs w:val="24"/>
        </w:rPr>
        <w:t>m</w:t>
      </w:r>
      <w:r w:rsidR="00EB3E47" w:rsidRPr="00EB3E47">
        <w:rPr>
          <w:rFonts w:ascii="Times New Roman" w:hAnsi="Times New Roman" w:cs="Times New Roman"/>
          <w:spacing w:val="4"/>
          <w:w w:val="102"/>
          <w:sz w:val="24"/>
          <w:szCs w:val="24"/>
        </w:rPr>
        <w:t>e</w:t>
      </w:r>
      <w:r w:rsidR="00EB3E47" w:rsidRPr="00EB3E47">
        <w:rPr>
          <w:rFonts w:ascii="Times New Roman" w:hAnsi="Times New Roman" w:cs="Times New Roman"/>
          <w:spacing w:val="-18"/>
          <w:w w:val="102"/>
          <w:sz w:val="24"/>
          <w:szCs w:val="24"/>
        </w:rPr>
        <w:t>l</w:t>
      </w:r>
      <w:r w:rsidR="00EB3E47" w:rsidRPr="00EB3E47">
        <w:rPr>
          <w:rFonts w:ascii="Times New Roman" w:hAnsi="Times New Roman" w:cs="Times New Roman"/>
          <w:spacing w:val="4"/>
          <w:w w:val="102"/>
          <w:sz w:val="24"/>
          <w:szCs w:val="24"/>
        </w:rPr>
        <w:t>e</w:t>
      </w:r>
      <w:r w:rsidR="00EB3E47" w:rsidRPr="00EB3E47">
        <w:rPr>
          <w:rFonts w:ascii="Times New Roman" w:hAnsi="Times New Roman" w:cs="Times New Roman"/>
          <w:spacing w:val="-8"/>
          <w:w w:val="102"/>
          <w:sz w:val="24"/>
          <w:szCs w:val="24"/>
        </w:rPr>
        <w:t>b</w:t>
      </w:r>
      <w:r w:rsidR="00EB3E47" w:rsidRPr="00EB3E47">
        <w:rPr>
          <w:rFonts w:ascii="Times New Roman" w:hAnsi="Times New Roman" w:cs="Times New Roman"/>
          <w:spacing w:val="-18"/>
          <w:w w:val="102"/>
          <w:sz w:val="24"/>
          <w:szCs w:val="24"/>
        </w:rPr>
        <w:t>i</w:t>
      </w:r>
      <w:r w:rsidR="00EB3E47" w:rsidRPr="00EB3E47">
        <w:rPr>
          <w:rFonts w:ascii="Times New Roman" w:hAnsi="Times New Roman" w:cs="Times New Roman"/>
          <w:spacing w:val="-8"/>
          <w:w w:val="102"/>
          <w:sz w:val="24"/>
          <w:szCs w:val="24"/>
        </w:rPr>
        <w:t>h</w:t>
      </w:r>
      <w:r w:rsidR="00EB3E47" w:rsidRPr="00EB3E47">
        <w:rPr>
          <w:rFonts w:ascii="Times New Roman" w:hAnsi="Times New Roman" w:cs="Times New Roman"/>
          <w:w w:val="102"/>
          <w:sz w:val="24"/>
          <w:szCs w:val="24"/>
        </w:rPr>
        <w:t>i</w:t>
      </w:r>
      <w:r w:rsidR="00EB3E47" w:rsidRPr="00EB3E47">
        <w:rPr>
          <w:rFonts w:ascii="Times New Roman" w:hAnsi="Times New Roman" w:cs="Times New Roman"/>
          <w:sz w:val="24"/>
          <w:szCs w:val="24"/>
        </w:rPr>
        <w:t xml:space="preserve"> </w:t>
      </w:r>
      <w:r w:rsidR="00EB3E47" w:rsidRPr="00EB3E47">
        <w:rPr>
          <w:rFonts w:ascii="Times New Roman" w:hAnsi="Times New Roman" w:cs="Times New Roman"/>
          <w:spacing w:val="-23"/>
          <w:sz w:val="24"/>
          <w:szCs w:val="24"/>
        </w:rPr>
        <w:t xml:space="preserve"> </w:t>
      </w:r>
      <w:r w:rsidR="00EB3E47" w:rsidRPr="00EB3E47">
        <w:rPr>
          <w:rFonts w:ascii="Times New Roman" w:hAnsi="Times New Roman" w:cs="Times New Roman"/>
          <w:spacing w:val="-8"/>
          <w:w w:val="102"/>
          <w:sz w:val="24"/>
          <w:szCs w:val="24"/>
        </w:rPr>
        <w:t>34</w:t>
      </w:r>
      <w:r w:rsidR="00EB3E47" w:rsidRPr="00EB3E47">
        <w:rPr>
          <w:rFonts w:ascii="Times New Roman" w:hAnsi="Times New Roman" w:cs="Times New Roman"/>
          <w:spacing w:val="-8"/>
          <w:w w:val="102"/>
          <w:sz w:val="24"/>
          <w:szCs w:val="24"/>
          <w:lang w:val="id-ID"/>
        </w:rPr>
        <w:t xml:space="preserve"> </w:t>
      </w:r>
      <w:r w:rsidR="00EB3E47" w:rsidRPr="00EB3E47">
        <w:rPr>
          <w:rFonts w:ascii="Times New Roman" w:hAnsi="Times New Roman" w:cs="Times New Roman"/>
          <w:spacing w:val="7"/>
          <w:w w:val="39"/>
          <w:sz w:val="24"/>
          <w:szCs w:val="24"/>
        </w:rPr>
        <w:t>°</w:t>
      </w:r>
      <w:r w:rsidR="00EB3E47" w:rsidRPr="00EB3E47">
        <w:rPr>
          <w:rFonts w:ascii="Times New Roman" w:hAnsi="Times New Roman" w:cs="Times New Roman"/>
          <w:w w:val="102"/>
          <w:sz w:val="24"/>
          <w:szCs w:val="24"/>
        </w:rPr>
        <w:t xml:space="preserve">C </w:t>
      </w:r>
      <w:r w:rsidR="00EB3E47" w:rsidRPr="00EB3E47">
        <w:rPr>
          <w:rFonts w:ascii="Times New Roman" w:hAnsi="Times New Roman" w:cs="Times New Roman"/>
          <w:spacing w:val="-4"/>
          <w:sz w:val="24"/>
          <w:szCs w:val="24"/>
        </w:rPr>
        <w:t xml:space="preserve">selama </w:t>
      </w:r>
      <w:r w:rsidR="00EB3E47" w:rsidRPr="00EB3E47">
        <w:rPr>
          <w:rFonts w:ascii="Times New Roman" w:hAnsi="Times New Roman" w:cs="Times New Roman"/>
          <w:sz w:val="24"/>
          <w:szCs w:val="24"/>
        </w:rPr>
        <w:t xml:space="preserve">3 hari </w:t>
      </w:r>
      <w:r w:rsidR="00EB3E47" w:rsidRPr="00EB3E47">
        <w:rPr>
          <w:rFonts w:ascii="Times New Roman" w:hAnsi="Times New Roman" w:cs="Times New Roman"/>
          <w:spacing w:val="-3"/>
          <w:sz w:val="24"/>
          <w:szCs w:val="24"/>
        </w:rPr>
        <w:t xml:space="preserve">berturut-turut pada </w:t>
      </w:r>
      <w:r w:rsidR="00EB3E47" w:rsidRPr="00EB3E47">
        <w:rPr>
          <w:rFonts w:ascii="Times New Roman" w:hAnsi="Times New Roman" w:cs="Times New Roman"/>
          <w:spacing w:val="-6"/>
          <w:sz w:val="24"/>
          <w:szCs w:val="24"/>
        </w:rPr>
        <w:t xml:space="preserve">akhir </w:t>
      </w:r>
      <w:r w:rsidR="00EB3E47" w:rsidRPr="00EB3E47">
        <w:rPr>
          <w:rFonts w:ascii="Times New Roman" w:hAnsi="Times New Roman" w:cs="Times New Roman"/>
          <w:sz w:val="24"/>
          <w:szCs w:val="24"/>
        </w:rPr>
        <w:t xml:space="preserve">masa </w:t>
      </w:r>
      <w:r w:rsidR="00EB3E47" w:rsidRPr="00EB3E47">
        <w:rPr>
          <w:rFonts w:ascii="Times New Roman" w:hAnsi="Times New Roman" w:cs="Times New Roman"/>
          <w:spacing w:val="-6"/>
          <w:sz w:val="24"/>
          <w:szCs w:val="24"/>
        </w:rPr>
        <w:t xml:space="preserve">inkubasi </w:t>
      </w:r>
      <w:r w:rsidR="00EB3E47" w:rsidRPr="00EB3E47">
        <w:rPr>
          <w:rFonts w:ascii="Times New Roman" w:hAnsi="Times New Roman" w:cs="Times New Roman"/>
          <w:sz w:val="24"/>
          <w:szCs w:val="24"/>
        </w:rPr>
        <w:t xml:space="preserve">dapat </w:t>
      </w:r>
      <w:r w:rsidR="00EB3E47" w:rsidRPr="00EB3E47">
        <w:rPr>
          <w:rFonts w:ascii="Times New Roman" w:hAnsi="Times New Roman" w:cs="Times New Roman"/>
          <w:spacing w:val="-5"/>
          <w:sz w:val="24"/>
          <w:szCs w:val="24"/>
        </w:rPr>
        <w:t xml:space="preserve">menurunkan </w:t>
      </w:r>
      <w:r w:rsidR="00EB3E47" w:rsidRPr="00EB3E47">
        <w:rPr>
          <w:rFonts w:ascii="Times New Roman" w:hAnsi="Times New Roman" w:cs="Times New Roman"/>
          <w:sz w:val="24"/>
          <w:szCs w:val="24"/>
        </w:rPr>
        <w:t xml:space="preserve">persentase </w:t>
      </w:r>
      <w:r w:rsidR="00EB3E47" w:rsidRPr="00EB3E47">
        <w:rPr>
          <w:rFonts w:ascii="Times New Roman" w:hAnsi="Times New Roman" w:cs="Times New Roman"/>
          <w:spacing w:val="-5"/>
          <w:sz w:val="24"/>
          <w:szCs w:val="24"/>
        </w:rPr>
        <w:t xml:space="preserve">kemunculan </w:t>
      </w:r>
      <w:r w:rsidR="00EB3E47" w:rsidRPr="00EB3E47">
        <w:rPr>
          <w:rFonts w:ascii="Times New Roman" w:hAnsi="Times New Roman" w:cs="Times New Roman"/>
          <w:spacing w:val="-8"/>
          <w:sz w:val="24"/>
          <w:szCs w:val="24"/>
        </w:rPr>
        <w:t xml:space="preserve">tukik, </w:t>
      </w:r>
      <w:r w:rsidR="00EB3E47" w:rsidRPr="00EB3E47">
        <w:rPr>
          <w:rFonts w:ascii="Times New Roman" w:hAnsi="Times New Roman" w:cs="Times New Roman"/>
          <w:sz w:val="24"/>
          <w:szCs w:val="24"/>
        </w:rPr>
        <w:t xml:space="preserve">hal </w:t>
      </w:r>
      <w:r w:rsidR="00EB3E47" w:rsidRPr="00EB3E47">
        <w:rPr>
          <w:rFonts w:ascii="Times New Roman" w:hAnsi="Times New Roman" w:cs="Times New Roman"/>
          <w:spacing w:val="-9"/>
          <w:sz w:val="24"/>
          <w:szCs w:val="24"/>
        </w:rPr>
        <w:t xml:space="preserve">ini </w:t>
      </w:r>
      <w:r w:rsidR="00EB3E47" w:rsidRPr="00EB3E47">
        <w:rPr>
          <w:rFonts w:ascii="Times New Roman" w:hAnsi="Times New Roman" w:cs="Times New Roman"/>
          <w:spacing w:val="-4"/>
          <w:sz w:val="24"/>
          <w:szCs w:val="24"/>
        </w:rPr>
        <w:t xml:space="preserve">disebabkan </w:t>
      </w:r>
      <w:r w:rsidR="00EB3E47" w:rsidRPr="00EB3E47">
        <w:rPr>
          <w:rFonts w:ascii="Times New Roman" w:hAnsi="Times New Roman" w:cs="Times New Roman"/>
          <w:spacing w:val="-6"/>
          <w:sz w:val="24"/>
          <w:szCs w:val="24"/>
        </w:rPr>
        <w:t xml:space="preserve">oleh </w:t>
      </w:r>
      <w:r w:rsidR="00EB3E47" w:rsidRPr="00EB3E47">
        <w:rPr>
          <w:rFonts w:ascii="Times New Roman" w:hAnsi="Times New Roman" w:cs="Times New Roman"/>
          <w:spacing w:val="-4"/>
          <w:sz w:val="24"/>
          <w:szCs w:val="24"/>
        </w:rPr>
        <w:t xml:space="preserve">gangguan </w:t>
      </w:r>
      <w:r w:rsidR="00EB3E47" w:rsidRPr="00EB3E47">
        <w:rPr>
          <w:rFonts w:ascii="Times New Roman" w:hAnsi="Times New Roman" w:cs="Times New Roman"/>
          <w:spacing w:val="-3"/>
          <w:sz w:val="24"/>
          <w:szCs w:val="24"/>
        </w:rPr>
        <w:t xml:space="preserve">perkembangan sistem </w:t>
      </w:r>
      <w:r w:rsidR="00EB3E47" w:rsidRPr="00EB3E47">
        <w:rPr>
          <w:rFonts w:ascii="Times New Roman" w:hAnsi="Times New Roman" w:cs="Times New Roman"/>
          <w:sz w:val="24"/>
          <w:szCs w:val="24"/>
        </w:rPr>
        <w:t xml:space="preserve">gerak </w:t>
      </w:r>
      <w:r w:rsidR="00EB3E47" w:rsidRPr="00EB3E47">
        <w:rPr>
          <w:rFonts w:ascii="Times New Roman" w:hAnsi="Times New Roman" w:cs="Times New Roman"/>
          <w:spacing w:val="-8"/>
          <w:sz w:val="24"/>
          <w:szCs w:val="24"/>
        </w:rPr>
        <w:t xml:space="preserve">tukik </w:t>
      </w:r>
      <w:r w:rsidR="00EB3E47" w:rsidRPr="00EB3E47">
        <w:rPr>
          <w:rFonts w:ascii="Times New Roman" w:hAnsi="Times New Roman" w:cs="Times New Roman"/>
          <w:spacing w:val="-6"/>
          <w:sz w:val="24"/>
          <w:szCs w:val="24"/>
        </w:rPr>
        <w:t xml:space="preserve">sehingga  </w:t>
      </w:r>
      <w:r w:rsidR="00EB3E47" w:rsidRPr="00EB3E47">
        <w:rPr>
          <w:rFonts w:ascii="Times New Roman" w:hAnsi="Times New Roman" w:cs="Times New Roman"/>
          <w:spacing w:val="-3"/>
          <w:sz w:val="24"/>
          <w:szCs w:val="24"/>
        </w:rPr>
        <w:t xml:space="preserve">kebugaran  </w:t>
      </w:r>
      <w:r w:rsidR="00EB3E47" w:rsidRPr="00EB3E47">
        <w:rPr>
          <w:rFonts w:ascii="Times New Roman" w:hAnsi="Times New Roman" w:cs="Times New Roman"/>
          <w:spacing w:val="-8"/>
          <w:sz w:val="24"/>
          <w:szCs w:val="24"/>
        </w:rPr>
        <w:t xml:space="preserve">tukik  </w:t>
      </w:r>
      <w:r w:rsidR="00EB3E47" w:rsidRPr="00EB3E47">
        <w:rPr>
          <w:rFonts w:ascii="Times New Roman" w:hAnsi="Times New Roman" w:cs="Times New Roman"/>
          <w:spacing w:val="-5"/>
          <w:sz w:val="24"/>
          <w:szCs w:val="24"/>
        </w:rPr>
        <w:t xml:space="preserve">menurun  </w:t>
      </w:r>
      <w:r w:rsidR="00EB3E47" w:rsidRPr="00EB3E47">
        <w:rPr>
          <w:rFonts w:ascii="Times New Roman" w:hAnsi="Times New Roman" w:cs="Times New Roman"/>
          <w:sz w:val="24"/>
          <w:szCs w:val="24"/>
        </w:rPr>
        <w:t xml:space="preserve">dan  </w:t>
      </w:r>
      <w:r w:rsidR="00EB3E47" w:rsidRPr="00EB3E47">
        <w:rPr>
          <w:rFonts w:ascii="Times New Roman" w:hAnsi="Times New Roman" w:cs="Times New Roman"/>
          <w:spacing w:val="-5"/>
          <w:sz w:val="24"/>
          <w:szCs w:val="24"/>
        </w:rPr>
        <w:t xml:space="preserve">tidak </w:t>
      </w:r>
      <w:r w:rsidR="00EB3E47" w:rsidRPr="00EB3E47">
        <w:rPr>
          <w:rFonts w:ascii="Times New Roman" w:hAnsi="Times New Roman" w:cs="Times New Roman"/>
          <w:spacing w:val="-6"/>
          <w:sz w:val="24"/>
          <w:szCs w:val="24"/>
        </w:rPr>
        <w:t xml:space="preserve">bisa </w:t>
      </w:r>
      <w:r w:rsidR="00EB3E47" w:rsidRPr="00EB3E47">
        <w:rPr>
          <w:rFonts w:ascii="Times New Roman" w:hAnsi="Times New Roman" w:cs="Times New Roman"/>
          <w:sz w:val="24"/>
          <w:szCs w:val="24"/>
        </w:rPr>
        <w:t xml:space="preserve">mencapai </w:t>
      </w:r>
      <w:r w:rsidR="00EB3E47" w:rsidRPr="00EB3E47">
        <w:rPr>
          <w:rFonts w:ascii="Times New Roman" w:hAnsi="Times New Roman" w:cs="Times New Roman"/>
          <w:spacing w:val="-3"/>
          <w:sz w:val="24"/>
          <w:szCs w:val="24"/>
        </w:rPr>
        <w:t xml:space="preserve">permukaan </w:t>
      </w:r>
      <w:r w:rsidR="00EB3E47" w:rsidRPr="00EB3E47">
        <w:rPr>
          <w:rFonts w:ascii="Times New Roman" w:hAnsi="Times New Roman" w:cs="Times New Roman"/>
          <w:sz w:val="24"/>
          <w:szCs w:val="24"/>
        </w:rPr>
        <w:t xml:space="preserve">sarang. </w:t>
      </w:r>
      <w:r w:rsidR="00EB3E47" w:rsidRPr="00EB3E47">
        <w:rPr>
          <w:rFonts w:ascii="Times New Roman" w:hAnsi="Times New Roman" w:cs="Times New Roman"/>
          <w:sz w:val="24"/>
          <w:szCs w:val="24"/>
          <w:lang w:val="id-ID"/>
        </w:rPr>
        <w:t>(</w:t>
      </w:r>
      <w:r w:rsidR="00EB3E47" w:rsidRPr="00EB3E47">
        <w:rPr>
          <w:rFonts w:ascii="Times New Roman" w:hAnsi="Times New Roman" w:cs="Times New Roman"/>
          <w:spacing w:val="-5"/>
          <w:sz w:val="24"/>
          <w:szCs w:val="24"/>
        </w:rPr>
        <w:t xml:space="preserve">Nugroho </w:t>
      </w:r>
      <w:r w:rsidR="00EB3E47" w:rsidRPr="00EB3E47">
        <w:rPr>
          <w:rFonts w:ascii="Times New Roman" w:hAnsi="Times New Roman" w:cs="Times New Roman"/>
          <w:i/>
          <w:spacing w:val="-6"/>
          <w:sz w:val="24"/>
          <w:szCs w:val="24"/>
        </w:rPr>
        <w:t>et al</w:t>
      </w:r>
      <w:r w:rsidR="00EB3E47" w:rsidRPr="00EB3E47">
        <w:rPr>
          <w:rFonts w:ascii="Times New Roman" w:hAnsi="Times New Roman" w:cs="Times New Roman"/>
          <w:spacing w:val="-6"/>
          <w:sz w:val="24"/>
          <w:szCs w:val="24"/>
        </w:rPr>
        <w:t>.</w:t>
      </w:r>
      <w:r w:rsidR="00EB3E47" w:rsidRPr="00EB3E47">
        <w:rPr>
          <w:rFonts w:ascii="Times New Roman" w:hAnsi="Times New Roman" w:cs="Times New Roman"/>
          <w:spacing w:val="-6"/>
          <w:sz w:val="24"/>
          <w:szCs w:val="24"/>
          <w:lang w:val="id-ID"/>
        </w:rPr>
        <w:t xml:space="preserve">, </w:t>
      </w:r>
      <w:r w:rsidR="00EB3E47" w:rsidRPr="00EB3E47">
        <w:rPr>
          <w:rFonts w:ascii="Times New Roman" w:hAnsi="Times New Roman" w:cs="Times New Roman"/>
          <w:spacing w:val="-6"/>
          <w:sz w:val="24"/>
          <w:szCs w:val="24"/>
        </w:rPr>
        <w:t xml:space="preserve">2017) </w:t>
      </w:r>
      <w:r w:rsidR="00EB3E47" w:rsidRPr="00EB3E47">
        <w:rPr>
          <w:rFonts w:ascii="Times New Roman" w:hAnsi="Times New Roman" w:cs="Times New Roman"/>
          <w:spacing w:val="-3"/>
          <w:sz w:val="24"/>
          <w:szCs w:val="24"/>
        </w:rPr>
        <w:t xml:space="preserve">berpendapat </w:t>
      </w:r>
      <w:r w:rsidR="00EB3E47" w:rsidRPr="00EB3E47">
        <w:rPr>
          <w:rFonts w:ascii="Times New Roman" w:hAnsi="Times New Roman" w:cs="Times New Roman"/>
          <w:spacing w:val="-2"/>
          <w:sz w:val="24"/>
          <w:szCs w:val="24"/>
        </w:rPr>
        <w:t xml:space="preserve">bahwa </w:t>
      </w:r>
      <w:r w:rsidR="00EB3E47" w:rsidRPr="00EB3E47">
        <w:rPr>
          <w:rFonts w:ascii="Times New Roman" w:hAnsi="Times New Roman" w:cs="Times New Roman"/>
          <w:spacing w:val="-3"/>
          <w:sz w:val="24"/>
          <w:szCs w:val="24"/>
        </w:rPr>
        <w:t xml:space="preserve">adanya </w:t>
      </w:r>
      <w:r w:rsidR="00EB3E47" w:rsidRPr="00EB3E47">
        <w:rPr>
          <w:rFonts w:ascii="Times New Roman" w:hAnsi="Times New Roman" w:cs="Times New Roman"/>
          <w:spacing w:val="-4"/>
          <w:sz w:val="24"/>
          <w:szCs w:val="24"/>
        </w:rPr>
        <w:t xml:space="preserve">naungan </w:t>
      </w:r>
      <w:r w:rsidR="00EB3E47" w:rsidRPr="00EB3E47">
        <w:rPr>
          <w:rFonts w:ascii="Times New Roman" w:hAnsi="Times New Roman" w:cs="Times New Roman"/>
          <w:spacing w:val="-3"/>
          <w:sz w:val="24"/>
          <w:szCs w:val="24"/>
        </w:rPr>
        <w:t xml:space="preserve">pada </w:t>
      </w:r>
      <w:r w:rsidR="00EB3E47" w:rsidRPr="00EB3E47">
        <w:rPr>
          <w:rFonts w:ascii="Times New Roman" w:hAnsi="Times New Roman" w:cs="Times New Roman"/>
          <w:sz w:val="24"/>
          <w:szCs w:val="24"/>
        </w:rPr>
        <w:t xml:space="preserve">sarang semi </w:t>
      </w:r>
      <w:r w:rsidR="00EB3E47" w:rsidRPr="00EB3E47">
        <w:rPr>
          <w:rFonts w:ascii="Times New Roman" w:hAnsi="Times New Roman" w:cs="Times New Roman"/>
          <w:spacing w:val="-5"/>
          <w:sz w:val="24"/>
          <w:szCs w:val="24"/>
        </w:rPr>
        <w:t xml:space="preserve">alami </w:t>
      </w:r>
      <w:r w:rsidR="00EB3E47" w:rsidRPr="00EB3E47">
        <w:rPr>
          <w:rFonts w:ascii="Times New Roman" w:hAnsi="Times New Roman" w:cs="Times New Roman"/>
          <w:sz w:val="24"/>
          <w:szCs w:val="24"/>
        </w:rPr>
        <w:t xml:space="preserve">dapat </w:t>
      </w:r>
      <w:r w:rsidR="00EB3E47" w:rsidRPr="00EB3E47">
        <w:rPr>
          <w:rFonts w:ascii="Times New Roman" w:hAnsi="Times New Roman" w:cs="Times New Roman"/>
          <w:spacing w:val="-5"/>
          <w:sz w:val="24"/>
          <w:szCs w:val="24"/>
        </w:rPr>
        <w:t xml:space="preserve">memberikan kestabilan </w:t>
      </w:r>
      <w:proofErr w:type="gramStart"/>
      <w:r w:rsidR="00EB3E47" w:rsidRPr="00EB3E47">
        <w:rPr>
          <w:rFonts w:ascii="Times New Roman" w:hAnsi="Times New Roman" w:cs="Times New Roman"/>
          <w:spacing w:val="-4"/>
          <w:sz w:val="24"/>
          <w:szCs w:val="24"/>
        </w:rPr>
        <w:t xml:space="preserve">kelembaban  </w:t>
      </w:r>
      <w:r w:rsidR="00EB3E47" w:rsidRPr="00EB3E47">
        <w:rPr>
          <w:rFonts w:ascii="Times New Roman" w:hAnsi="Times New Roman" w:cs="Times New Roman"/>
          <w:sz w:val="24"/>
          <w:szCs w:val="24"/>
        </w:rPr>
        <w:t>sarang</w:t>
      </w:r>
      <w:proofErr w:type="gramEnd"/>
      <w:r w:rsidR="00EB3E47" w:rsidRPr="00EB3E47">
        <w:rPr>
          <w:rFonts w:ascii="Times New Roman" w:hAnsi="Times New Roman" w:cs="Times New Roman"/>
          <w:sz w:val="24"/>
          <w:szCs w:val="24"/>
        </w:rPr>
        <w:t xml:space="preserve">, karena </w:t>
      </w:r>
      <w:r w:rsidR="00EB3E47" w:rsidRPr="00EB3E47">
        <w:rPr>
          <w:rFonts w:ascii="Times New Roman" w:hAnsi="Times New Roman" w:cs="Times New Roman"/>
          <w:spacing w:val="-5"/>
          <w:sz w:val="24"/>
          <w:szCs w:val="24"/>
        </w:rPr>
        <w:t xml:space="preserve">air </w:t>
      </w:r>
      <w:r w:rsidR="00EB3E47" w:rsidRPr="00EB3E47">
        <w:rPr>
          <w:rFonts w:ascii="Times New Roman" w:hAnsi="Times New Roman" w:cs="Times New Roman"/>
          <w:spacing w:val="-6"/>
          <w:sz w:val="24"/>
          <w:szCs w:val="24"/>
        </w:rPr>
        <w:t xml:space="preserve">hujan </w:t>
      </w:r>
      <w:r w:rsidR="00EB3E47" w:rsidRPr="00EB3E47">
        <w:rPr>
          <w:rFonts w:ascii="Times New Roman" w:hAnsi="Times New Roman" w:cs="Times New Roman"/>
          <w:spacing w:val="-5"/>
          <w:sz w:val="24"/>
          <w:szCs w:val="24"/>
        </w:rPr>
        <w:t xml:space="preserve">tidak </w:t>
      </w:r>
      <w:r w:rsidR="00EB3E47" w:rsidRPr="00EB3E47">
        <w:rPr>
          <w:rFonts w:ascii="Times New Roman" w:hAnsi="Times New Roman" w:cs="Times New Roman"/>
          <w:spacing w:val="-6"/>
          <w:sz w:val="24"/>
          <w:szCs w:val="24"/>
        </w:rPr>
        <w:t xml:space="preserve">langsung </w:t>
      </w:r>
      <w:r w:rsidR="00EB3E47" w:rsidRPr="00EB3E47">
        <w:rPr>
          <w:rFonts w:ascii="Times New Roman" w:hAnsi="Times New Roman" w:cs="Times New Roman"/>
          <w:spacing w:val="-5"/>
          <w:sz w:val="24"/>
          <w:szCs w:val="24"/>
        </w:rPr>
        <w:t xml:space="preserve">jatuh </w:t>
      </w:r>
      <w:r w:rsidR="00EB3E47" w:rsidRPr="00EB3E47">
        <w:rPr>
          <w:rFonts w:ascii="Times New Roman" w:hAnsi="Times New Roman" w:cs="Times New Roman"/>
          <w:spacing w:val="-4"/>
          <w:sz w:val="24"/>
          <w:szCs w:val="24"/>
        </w:rPr>
        <w:t>ke</w:t>
      </w:r>
      <w:r w:rsidR="00EB3E47" w:rsidRPr="00EB3E47">
        <w:rPr>
          <w:rFonts w:ascii="Times New Roman" w:hAnsi="Times New Roman" w:cs="Times New Roman"/>
          <w:spacing w:val="4"/>
          <w:sz w:val="24"/>
          <w:szCs w:val="24"/>
        </w:rPr>
        <w:t xml:space="preserve"> </w:t>
      </w:r>
      <w:r w:rsidR="00EB3E47" w:rsidRPr="00EB3E47">
        <w:rPr>
          <w:rFonts w:ascii="Times New Roman" w:hAnsi="Times New Roman" w:cs="Times New Roman"/>
          <w:sz w:val="24"/>
          <w:szCs w:val="24"/>
        </w:rPr>
        <w:t>sarang.</w:t>
      </w:r>
    </w:p>
    <w:p w14:paraId="11DCB7ED" w14:textId="77777777" w:rsidR="00EB3E47" w:rsidRPr="00EB3E47" w:rsidRDefault="00EB3E47" w:rsidP="00EB3E47">
      <w:pPr>
        <w:spacing w:after="0" w:line="480" w:lineRule="auto"/>
        <w:ind w:firstLine="284"/>
        <w:jc w:val="both"/>
        <w:rPr>
          <w:rFonts w:ascii="Times New Roman" w:hAnsi="Times New Roman" w:cs="Times New Roman"/>
          <w:sz w:val="24"/>
          <w:szCs w:val="24"/>
          <w:lang w:val="id-ID"/>
        </w:rPr>
      </w:pPr>
    </w:p>
    <w:p w14:paraId="5B88B3EC" w14:textId="77777777" w:rsidR="00EB3E47" w:rsidRPr="00EB3E47" w:rsidRDefault="00EB3E47" w:rsidP="00EB3E47">
      <w:pPr>
        <w:spacing w:line="480" w:lineRule="auto"/>
        <w:jc w:val="both"/>
        <w:rPr>
          <w:rFonts w:ascii="Times New Roman" w:hAnsi="Times New Roman" w:cs="Times New Roman"/>
          <w:sz w:val="24"/>
          <w:szCs w:val="24"/>
        </w:rPr>
      </w:pPr>
      <w:r w:rsidRPr="00EB3E47">
        <w:rPr>
          <w:rFonts w:ascii="Times New Roman" w:hAnsi="Times New Roman" w:cs="Times New Roman"/>
          <w:b/>
          <w:sz w:val="24"/>
          <w:szCs w:val="24"/>
        </w:rPr>
        <w:lastRenderedPageBreak/>
        <w:t>Deskripsi Penyu Lekang (</w:t>
      </w:r>
      <w:r w:rsidRPr="00EB3E47">
        <w:rPr>
          <w:rFonts w:ascii="Times New Roman" w:hAnsi="Times New Roman" w:cs="Times New Roman"/>
          <w:b/>
          <w:i/>
          <w:sz w:val="24"/>
          <w:szCs w:val="24"/>
        </w:rPr>
        <w:t>Lepidochelys olivacea</w:t>
      </w:r>
      <w:r w:rsidRPr="00EB3E47">
        <w:rPr>
          <w:rFonts w:ascii="Times New Roman" w:hAnsi="Times New Roman" w:cs="Times New Roman"/>
          <w:b/>
          <w:sz w:val="24"/>
          <w:szCs w:val="24"/>
        </w:rPr>
        <w:t>)</w:t>
      </w:r>
    </w:p>
    <w:p w14:paraId="5A6B0E88" w14:textId="496CEBA0" w:rsidR="005955B4" w:rsidRPr="005F4D15" w:rsidRDefault="00EB3E47" w:rsidP="005F4D15">
      <w:pPr>
        <w:spacing w:line="480" w:lineRule="auto"/>
        <w:ind w:firstLine="567"/>
        <w:jc w:val="both"/>
        <w:rPr>
          <w:rFonts w:ascii="Times New Roman" w:hAnsi="Times New Roman" w:cs="Times New Roman"/>
          <w:sz w:val="24"/>
          <w:szCs w:val="24"/>
        </w:rPr>
      </w:pPr>
      <w:r w:rsidRPr="00EB3E47">
        <w:rPr>
          <w:rFonts w:ascii="Times New Roman" w:hAnsi="Times New Roman" w:cs="Times New Roman"/>
          <w:sz w:val="24"/>
          <w:szCs w:val="24"/>
        </w:rPr>
        <w:t>Karapas Penyu Lekang berbeda dengan penyu lain, lateral scutes-nya berjumlah 6 sampai 10 buah pada kedua sisi karapas dan karapas cenderung melebar serta berwarna kuning keabu-abuan dengan ruas-ruas yang memanjang neural. Jenis kelamin penyu dapat dibedakan dengan cara membedakan ukuran ekor dan kepala penyu. Penyu jantan memiliki ukuran kepala lebih kecil dibanding dengan penyu betina yang memiliki ukuran kepala yang lebih besar. Ekor penyu jantan lebih kecil dan memanjang, sedangkan ekor penyu betina lebih pendek dan agak besar (</w:t>
      </w:r>
      <w:r w:rsidRPr="00EB3E47">
        <w:rPr>
          <w:rFonts w:ascii="Times New Roman" w:hAnsi="Times New Roman" w:cs="Times New Roman"/>
          <w:sz w:val="24"/>
          <w:szCs w:val="24"/>
          <w:lang w:val="id-ID"/>
        </w:rPr>
        <w:t>Dumasari</w:t>
      </w:r>
      <w:r w:rsidRPr="00EB3E47">
        <w:rPr>
          <w:rFonts w:ascii="Times New Roman" w:hAnsi="Times New Roman" w:cs="Times New Roman"/>
          <w:sz w:val="24"/>
          <w:szCs w:val="24"/>
        </w:rPr>
        <w:t>, 201</w:t>
      </w:r>
      <w:r w:rsidRPr="00EB3E47">
        <w:rPr>
          <w:rFonts w:ascii="Times New Roman" w:hAnsi="Times New Roman" w:cs="Times New Roman"/>
          <w:sz w:val="24"/>
          <w:szCs w:val="24"/>
          <w:lang w:val="id-ID"/>
        </w:rPr>
        <w:t>4</w:t>
      </w:r>
      <w:r w:rsidRPr="00EB3E47">
        <w:rPr>
          <w:rFonts w:ascii="Times New Roman" w:hAnsi="Times New Roman" w:cs="Times New Roman"/>
          <w:sz w:val="24"/>
          <w:szCs w:val="24"/>
        </w:rPr>
        <w:t xml:space="preserve">), dapat dilihat pada Gambar </w:t>
      </w:r>
      <w:r w:rsidRPr="00EB3E47">
        <w:rPr>
          <w:rFonts w:ascii="Times New Roman" w:hAnsi="Times New Roman" w:cs="Times New Roman"/>
          <w:sz w:val="24"/>
          <w:szCs w:val="24"/>
          <w:lang w:val="id-ID"/>
        </w:rPr>
        <w:t>1 dan 2</w:t>
      </w:r>
      <w:r w:rsidRPr="00EB3E47">
        <w:rPr>
          <w:rFonts w:ascii="Times New Roman" w:hAnsi="Times New Roman" w:cs="Times New Roman"/>
          <w:sz w:val="24"/>
          <w:szCs w:val="24"/>
        </w:rPr>
        <w:t>.</w:t>
      </w:r>
    </w:p>
    <w:p w14:paraId="3A192948" w14:textId="50A819CF" w:rsidR="00133668" w:rsidRDefault="00133668" w:rsidP="00EB3E47">
      <w:pPr>
        <w:spacing w:after="0" w:line="480" w:lineRule="auto"/>
        <w:jc w:val="center"/>
        <w:rPr>
          <w:rFonts w:ascii="Times New Roman" w:hAnsi="Times New Roman" w:cs="Times New Roman"/>
          <w:sz w:val="24"/>
          <w:szCs w:val="24"/>
        </w:rPr>
      </w:pPr>
      <w:r w:rsidRPr="007672DD">
        <w:rPr>
          <w:rFonts w:ascii="Arial" w:hAnsi="Arial" w:cs="Arial"/>
          <w:noProof/>
        </w:rPr>
        <w:drawing>
          <wp:anchor distT="0" distB="0" distL="114300" distR="114300" simplePos="0" relativeHeight="251644928" behindDoc="0" locked="0" layoutInCell="1" allowOverlap="1" wp14:anchorId="2FFA44E6" wp14:editId="6D332834">
            <wp:simplePos x="0" y="0"/>
            <wp:positionH relativeFrom="margin">
              <wp:posOffset>626716</wp:posOffset>
            </wp:positionH>
            <wp:positionV relativeFrom="paragraph">
              <wp:posOffset>51804</wp:posOffset>
            </wp:positionV>
            <wp:extent cx="4025265" cy="1896745"/>
            <wp:effectExtent l="19050" t="19050" r="0" b="8255"/>
            <wp:wrapNone/>
            <wp:docPr id="10" name="Picture 10" descr="C:\Users\FA\Documents\penyu\DOKUMENTASI\slid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Documents\penyu\DOKUMENTASI\slide_16.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25265" cy="189674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3CEA7158" w14:textId="6180D7C5" w:rsidR="00133668" w:rsidRDefault="00133668" w:rsidP="00EB3E47">
      <w:pPr>
        <w:spacing w:after="0" w:line="480" w:lineRule="auto"/>
        <w:jc w:val="center"/>
        <w:rPr>
          <w:rFonts w:ascii="Times New Roman" w:hAnsi="Times New Roman" w:cs="Times New Roman"/>
          <w:sz w:val="24"/>
          <w:szCs w:val="24"/>
        </w:rPr>
      </w:pPr>
    </w:p>
    <w:p w14:paraId="089C5EB4" w14:textId="3624778D" w:rsidR="00133668" w:rsidRDefault="00133668" w:rsidP="00EB3E47">
      <w:pPr>
        <w:spacing w:after="0" w:line="480" w:lineRule="auto"/>
        <w:jc w:val="center"/>
        <w:rPr>
          <w:rFonts w:ascii="Times New Roman" w:hAnsi="Times New Roman" w:cs="Times New Roman"/>
          <w:sz w:val="24"/>
          <w:szCs w:val="24"/>
        </w:rPr>
      </w:pPr>
    </w:p>
    <w:p w14:paraId="332B963C" w14:textId="4C7BD570" w:rsidR="00133668" w:rsidRDefault="00133668" w:rsidP="00EB3E47">
      <w:pPr>
        <w:spacing w:after="0" w:line="480" w:lineRule="auto"/>
        <w:jc w:val="center"/>
        <w:rPr>
          <w:rFonts w:ascii="Times New Roman" w:hAnsi="Times New Roman" w:cs="Times New Roman"/>
          <w:sz w:val="24"/>
          <w:szCs w:val="24"/>
        </w:rPr>
      </w:pPr>
    </w:p>
    <w:p w14:paraId="72B639C0" w14:textId="198FF617" w:rsidR="00133668" w:rsidRDefault="00133668" w:rsidP="00EB3E47">
      <w:pPr>
        <w:spacing w:after="0" w:line="480" w:lineRule="auto"/>
        <w:jc w:val="center"/>
        <w:rPr>
          <w:rFonts w:ascii="Times New Roman" w:hAnsi="Times New Roman" w:cs="Times New Roman"/>
          <w:sz w:val="24"/>
          <w:szCs w:val="24"/>
        </w:rPr>
      </w:pPr>
    </w:p>
    <w:p w14:paraId="49BB974E" w14:textId="77777777" w:rsidR="00133668" w:rsidRDefault="00133668" w:rsidP="00EB3E47">
      <w:pPr>
        <w:spacing w:after="0" w:line="480" w:lineRule="auto"/>
        <w:jc w:val="center"/>
        <w:rPr>
          <w:rFonts w:ascii="Times New Roman" w:hAnsi="Times New Roman" w:cs="Times New Roman"/>
          <w:sz w:val="24"/>
          <w:szCs w:val="24"/>
        </w:rPr>
      </w:pPr>
    </w:p>
    <w:p w14:paraId="576C94A4" w14:textId="77777777" w:rsidR="00133668" w:rsidRPr="00133668" w:rsidRDefault="00133668" w:rsidP="00133668">
      <w:pPr>
        <w:tabs>
          <w:tab w:val="left" w:pos="1496"/>
        </w:tabs>
        <w:spacing w:after="0" w:line="480" w:lineRule="auto"/>
        <w:ind w:firstLine="284"/>
        <w:jc w:val="center"/>
        <w:rPr>
          <w:rFonts w:ascii="Times New Roman" w:hAnsi="Times New Roman" w:cs="Times New Roman"/>
          <w:sz w:val="24"/>
          <w:szCs w:val="24"/>
          <w:lang w:val="id-ID"/>
        </w:rPr>
      </w:pPr>
      <w:r w:rsidRPr="00133668">
        <w:rPr>
          <w:rFonts w:ascii="Times New Roman" w:hAnsi="Times New Roman" w:cs="Times New Roman"/>
          <w:sz w:val="24"/>
          <w:szCs w:val="24"/>
          <w:lang w:val="id-ID"/>
        </w:rPr>
        <w:t>Gambar 1. Perbedaan jenis kelamin penyu</w:t>
      </w:r>
    </w:p>
    <w:p w14:paraId="7B8F4BA4" w14:textId="77777777" w:rsidR="00133668" w:rsidRPr="00133668" w:rsidRDefault="00133668" w:rsidP="00133668">
      <w:pPr>
        <w:spacing w:after="0" w:line="480" w:lineRule="auto"/>
        <w:ind w:firstLine="284"/>
        <w:jc w:val="center"/>
        <w:rPr>
          <w:rFonts w:ascii="Times New Roman" w:hAnsi="Times New Roman" w:cs="Times New Roman"/>
          <w:i/>
          <w:iCs/>
          <w:sz w:val="24"/>
          <w:szCs w:val="24"/>
          <w:lang w:val="id-ID"/>
        </w:rPr>
      </w:pPr>
      <w:r w:rsidRPr="00133668">
        <w:rPr>
          <w:rFonts w:ascii="Times New Roman" w:hAnsi="Times New Roman" w:cs="Times New Roman"/>
          <w:i/>
          <w:iCs/>
          <w:sz w:val="24"/>
          <w:szCs w:val="24"/>
          <w:lang w:val="id-ID"/>
        </w:rPr>
        <w:t>Figure 1. Differences in the sex of sea turtles</w:t>
      </w:r>
    </w:p>
    <w:p w14:paraId="243E1583" w14:textId="42D7D4D8" w:rsidR="00133668" w:rsidRDefault="00133668" w:rsidP="00133668">
      <w:pPr>
        <w:spacing w:after="0" w:line="480" w:lineRule="auto"/>
        <w:jc w:val="center"/>
        <w:rPr>
          <w:rFonts w:ascii="Times New Roman" w:hAnsi="Times New Roman" w:cs="Times New Roman"/>
          <w:sz w:val="24"/>
          <w:szCs w:val="24"/>
        </w:rPr>
      </w:pPr>
      <w:r w:rsidRPr="007672DD">
        <w:rPr>
          <w:rFonts w:ascii="Arial" w:hAnsi="Arial" w:cs="Arial"/>
          <w:noProof/>
        </w:rPr>
        <w:drawing>
          <wp:anchor distT="0" distB="0" distL="114300" distR="114300" simplePos="0" relativeHeight="251653120" behindDoc="0" locked="0" layoutInCell="1" allowOverlap="1" wp14:anchorId="6D0D42D3" wp14:editId="5E9A483A">
            <wp:simplePos x="0" y="0"/>
            <wp:positionH relativeFrom="margin">
              <wp:posOffset>627321</wp:posOffset>
            </wp:positionH>
            <wp:positionV relativeFrom="paragraph">
              <wp:posOffset>93124</wp:posOffset>
            </wp:positionV>
            <wp:extent cx="4025265" cy="2121535"/>
            <wp:effectExtent l="19050" t="19050" r="0" b="0"/>
            <wp:wrapThrough wrapText="bothSides">
              <wp:wrapPolygon edited="0">
                <wp:start x="-102" y="-194"/>
                <wp:lineTo x="-102" y="21529"/>
                <wp:lineTo x="21569" y="21529"/>
                <wp:lineTo x="21569" y="-194"/>
                <wp:lineTo x="-102" y="-194"/>
              </wp:wrapPolygon>
            </wp:wrapThrough>
            <wp:docPr id="3" name="Picture 3" descr="C:\Users\FA\Documents\penyu\DOKUMENTASI\slid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Documents\penyu\DOKUMENTASI\slide_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25265" cy="2121535"/>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11BB8C52" w14:textId="6302D0DF" w:rsidR="00133668" w:rsidRDefault="00133668" w:rsidP="00133668">
      <w:pPr>
        <w:spacing w:after="0" w:line="480" w:lineRule="auto"/>
        <w:jc w:val="center"/>
        <w:rPr>
          <w:rFonts w:ascii="Times New Roman" w:hAnsi="Times New Roman" w:cs="Times New Roman"/>
          <w:sz w:val="24"/>
          <w:szCs w:val="24"/>
        </w:rPr>
      </w:pPr>
    </w:p>
    <w:p w14:paraId="7E13E5DB" w14:textId="5C660382" w:rsidR="00133668" w:rsidRDefault="00133668" w:rsidP="00133668">
      <w:pPr>
        <w:spacing w:after="0" w:line="480" w:lineRule="auto"/>
        <w:jc w:val="center"/>
        <w:rPr>
          <w:rFonts w:ascii="Times New Roman" w:hAnsi="Times New Roman" w:cs="Times New Roman"/>
          <w:sz w:val="24"/>
          <w:szCs w:val="24"/>
        </w:rPr>
      </w:pPr>
    </w:p>
    <w:p w14:paraId="50A1834B" w14:textId="5F36B1C1" w:rsidR="00133668" w:rsidRDefault="00133668" w:rsidP="00133668">
      <w:pPr>
        <w:spacing w:after="0" w:line="480" w:lineRule="auto"/>
        <w:jc w:val="center"/>
        <w:rPr>
          <w:rFonts w:ascii="Times New Roman" w:hAnsi="Times New Roman" w:cs="Times New Roman"/>
          <w:sz w:val="24"/>
          <w:szCs w:val="24"/>
        </w:rPr>
      </w:pPr>
    </w:p>
    <w:p w14:paraId="504E2D54" w14:textId="622DBECA" w:rsidR="00133668" w:rsidRDefault="00133668" w:rsidP="00133668">
      <w:pPr>
        <w:spacing w:after="0" w:line="480" w:lineRule="auto"/>
        <w:jc w:val="center"/>
        <w:rPr>
          <w:rFonts w:ascii="Times New Roman" w:hAnsi="Times New Roman" w:cs="Times New Roman"/>
          <w:sz w:val="24"/>
          <w:szCs w:val="24"/>
        </w:rPr>
      </w:pPr>
    </w:p>
    <w:p w14:paraId="0FFD2BF8" w14:textId="7E8C81BC" w:rsidR="00133668" w:rsidRDefault="00133668" w:rsidP="00133668">
      <w:pPr>
        <w:spacing w:after="0" w:line="480" w:lineRule="auto"/>
        <w:jc w:val="center"/>
        <w:rPr>
          <w:rFonts w:ascii="Times New Roman" w:hAnsi="Times New Roman" w:cs="Times New Roman"/>
          <w:sz w:val="24"/>
          <w:szCs w:val="24"/>
        </w:rPr>
      </w:pPr>
    </w:p>
    <w:p w14:paraId="6F5A15C9" w14:textId="6E02B009" w:rsidR="00133668" w:rsidRDefault="00133668" w:rsidP="00133668">
      <w:pPr>
        <w:spacing w:after="0" w:line="480" w:lineRule="auto"/>
        <w:jc w:val="center"/>
        <w:rPr>
          <w:rFonts w:ascii="Times New Roman" w:hAnsi="Times New Roman" w:cs="Times New Roman"/>
          <w:sz w:val="24"/>
          <w:szCs w:val="24"/>
        </w:rPr>
      </w:pPr>
    </w:p>
    <w:p w14:paraId="29C7F32D" w14:textId="77777777" w:rsidR="00133668" w:rsidRPr="00133668" w:rsidRDefault="00133668" w:rsidP="00133668">
      <w:pPr>
        <w:spacing w:after="0" w:line="480" w:lineRule="auto"/>
        <w:jc w:val="center"/>
        <w:rPr>
          <w:rFonts w:ascii="Times New Roman" w:hAnsi="Times New Roman" w:cs="Times New Roman"/>
          <w:sz w:val="24"/>
          <w:szCs w:val="24"/>
          <w:lang w:val="id-ID"/>
        </w:rPr>
      </w:pPr>
      <w:r w:rsidRPr="00133668">
        <w:rPr>
          <w:rFonts w:ascii="Times New Roman" w:hAnsi="Times New Roman" w:cs="Times New Roman"/>
          <w:sz w:val="24"/>
          <w:szCs w:val="24"/>
          <w:lang w:val="id-ID"/>
        </w:rPr>
        <w:t>Gambar 2. Bagian tubuh penyu</w:t>
      </w:r>
    </w:p>
    <w:p w14:paraId="76C8C110" w14:textId="77777777" w:rsidR="00133668" w:rsidRPr="00133668" w:rsidRDefault="00133668" w:rsidP="00133668">
      <w:pPr>
        <w:spacing w:after="0" w:line="480" w:lineRule="auto"/>
        <w:jc w:val="center"/>
        <w:rPr>
          <w:sz w:val="24"/>
          <w:szCs w:val="24"/>
        </w:rPr>
      </w:pPr>
      <w:r w:rsidRPr="00133668">
        <w:rPr>
          <w:rFonts w:ascii="Times New Roman" w:hAnsi="Times New Roman" w:cs="Times New Roman"/>
          <w:i/>
          <w:iCs/>
          <w:sz w:val="24"/>
          <w:szCs w:val="24"/>
          <w:lang w:val="id-ID"/>
        </w:rPr>
        <w:t>Figure 2. Turtle body parts</w:t>
      </w:r>
    </w:p>
    <w:p w14:paraId="70941B14" w14:textId="72982BD8" w:rsidR="00133668" w:rsidRPr="00133668" w:rsidRDefault="00133668" w:rsidP="005F4D15">
      <w:pPr>
        <w:spacing w:after="0" w:line="480" w:lineRule="auto"/>
        <w:ind w:firstLine="567"/>
        <w:jc w:val="both"/>
        <w:rPr>
          <w:rFonts w:ascii="Times New Roman" w:hAnsi="Times New Roman" w:cs="Times New Roman"/>
          <w:sz w:val="24"/>
          <w:szCs w:val="24"/>
          <w:lang w:val="id-ID"/>
        </w:rPr>
      </w:pPr>
      <w:r w:rsidRPr="00133668">
        <w:rPr>
          <w:rFonts w:ascii="Times New Roman" w:hAnsi="Times New Roman" w:cs="Times New Roman"/>
          <w:sz w:val="24"/>
          <w:szCs w:val="24"/>
        </w:rPr>
        <w:t xml:space="preserve">Menurut </w:t>
      </w:r>
      <w:r w:rsidRPr="00133668">
        <w:rPr>
          <w:rFonts w:ascii="Times New Roman" w:hAnsi="Times New Roman" w:cs="Times New Roman"/>
          <w:sz w:val="24"/>
          <w:szCs w:val="24"/>
          <w:lang w:val="id-ID"/>
        </w:rPr>
        <w:t>(</w:t>
      </w:r>
      <w:r w:rsidRPr="00133668">
        <w:rPr>
          <w:rFonts w:ascii="Times New Roman" w:hAnsi="Times New Roman" w:cs="Times New Roman"/>
          <w:sz w:val="24"/>
          <w:szCs w:val="24"/>
        </w:rPr>
        <w:t xml:space="preserve">Ario </w:t>
      </w:r>
      <w:r w:rsidRPr="00133668">
        <w:rPr>
          <w:rFonts w:ascii="Times New Roman" w:hAnsi="Times New Roman" w:cs="Times New Roman"/>
          <w:i/>
          <w:sz w:val="24"/>
          <w:szCs w:val="24"/>
        </w:rPr>
        <w:t>et al</w:t>
      </w:r>
      <w:r w:rsidRPr="00133668">
        <w:rPr>
          <w:rFonts w:ascii="Times New Roman" w:hAnsi="Times New Roman" w:cs="Times New Roman"/>
          <w:sz w:val="24"/>
          <w:szCs w:val="24"/>
        </w:rPr>
        <w:t>.</w:t>
      </w:r>
      <w:r w:rsidRPr="00133668">
        <w:rPr>
          <w:rFonts w:ascii="Times New Roman" w:hAnsi="Times New Roman" w:cs="Times New Roman"/>
          <w:sz w:val="24"/>
          <w:szCs w:val="24"/>
          <w:lang w:val="id-ID"/>
        </w:rPr>
        <w:t xml:space="preserve">, </w:t>
      </w:r>
      <w:r w:rsidRPr="00133668">
        <w:rPr>
          <w:rFonts w:ascii="Times New Roman" w:hAnsi="Times New Roman" w:cs="Times New Roman"/>
          <w:sz w:val="24"/>
          <w:szCs w:val="24"/>
        </w:rPr>
        <w:t xml:space="preserve">2016) penyu lekang merupakan salah satu penyu yang bersifat karnivora dan berparuh kuat dan besar untuk memangsa ubur-ubur, cumi-cumi, bintang laut, kerang, kima, kepiting, dan udang. Gambar </w:t>
      </w:r>
      <w:r w:rsidRPr="00133668">
        <w:rPr>
          <w:rFonts w:ascii="Times New Roman" w:hAnsi="Times New Roman" w:cs="Times New Roman"/>
          <w:sz w:val="24"/>
          <w:szCs w:val="24"/>
          <w:lang w:val="id-ID"/>
        </w:rPr>
        <w:t>3</w:t>
      </w:r>
      <w:r w:rsidRPr="00133668">
        <w:rPr>
          <w:rFonts w:ascii="Times New Roman" w:hAnsi="Times New Roman" w:cs="Times New Roman"/>
          <w:sz w:val="24"/>
          <w:szCs w:val="24"/>
        </w:rPr>
        <w:t xml:space="preserve"> menunjukkan identifikasi penyu lekang</w:t>
      </w:r>
      <w:r w:rsidRPr="00133668">
        <w:rPr>
          <w:rFonts w:ascii="Times New Roman" w:hAnsi="Times New Roman" w:cs="Times New Roman"/>
          <w:sz w:val="24"/>
          <w:szCs w:val="24"/>
          <w:lang w:val="id-ID"/>
        </w:rPr>
        <w:t>.</w:t>
      </w:r>
    </w:p>
    <w:p w14:paraId="0EA37A1A" w14:textId="18D7865F" w:rsidR="00133668" w:rsidRPr="00133668" w:rsidRDefault="00133668" w:rsidP="00133668">
      <w:pPr>
        <w:spacing w:after="0" w:line="480" w:lineRule="auto"/>
        <w:jc w:val="center"/>
        <w:rPr>
          <w:sz w:val="24"/>
          <w:szCs w:val="24"/>
        </w:rPr>
      </w:pPr>
      <w:r w:rsidRPr="008524D8">
        <w:rPr>
          <w:rFonts w:ascii="Arial" w:hAnsi="Arial" w:cs="Arial"/>
          <w:noProof/>
        </w:rPr>
        <w:drawing>
          <wp:anchor distT="0" distB="0" distL="114300" distR="114300" simplePos="0" relativeHeight="251655168" behindDoc="0" locked="0" layoutInCell="1" allowOverlap="1" wp14:anchorId="1F4A9D17" wp14:editId="5FD1C44B">
            <wp:simplePos x="0" y="0"/>
            <wp:positionH relativeFrom="margin">
              <wp:posOffset>0</wp:posOffset>
            </wp:positionH>
            <wp:positionV relativeFrom="paragraph">
              <wp:posOffset>0</wp:posOffset>
            </wp:positionV>
            <wp:extent cx="5033645" cy="1212215"/>
            <wp:effectExtent l="0" t="0" r="0" b="0"/>
            <wp:wrapNone/>
            <wp:docPr id="23" name="Picture 23" descr="C:\Users\FA\Documents\penyu\DOKUMENTASI\Screenshot_20200608-211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Documents\penyu\DOKUMENTASI\Screenshot_20200608-21105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33645" cy="1212215"/>
                    </a:xfrm>
                    <a:prstGeom prst="rect">
                      <a:avLst/>
                    </a:prstGeom>
                    <a:noFill/>
                    <a:ln>
                      <a:noFill/>
                    </a:ln>
                  </pic:spPr>
                </pic:pic>
              </a:graphicData>
            </a:graphic>
            <wp14:sizeRelV relativeFrom="margin">
              <wp14:pctHeight>0</wp14:pctHeight>
            </wp14:sizeRelV>
          </wp:anchor>
        </w:drawing>
      </w:r>
    </w:p>
    <w:p w14:paraId="78283863" w14:textId="3A081631" w:rsidR="00133668" w:rsidRDefault="00133668" w:rsidP="00133668">
      <w:pPr>
        <w:spacing w:after="0" w:line="480" w:lineRule="auto"/>
        <w:jc w:val="center"/>
        <w:rPr>
          <w:rFonts w:ascii="Times New Roman" w:hAnsi="Times New Roman" w:cs="Times New Roman"/>
          <w:sz w:val="24"/>
          <w:szCs w:val="24"/>
        </w:rPr>
      </w:pPr>
    </w:p>
    <w:p w14:paraId="634822C0" w14:textId="616A0E7E" w:rsidR="00133668" w:rsidRDefault="00133668" w:rsidP="00133668">
      <w:pPr>
        <w:spacing w:after="0" w:line="480" w:lineRule="auto"/>
        <w:jc w:val="center"/>
        <w:rPr>
          <w:rFonts w:ascii="Times New Roman" w:hAnsi="Times New Roman" w:cs="Times New Roman"/>
          <w:sz w:val="24"/>
          <w:szCs w:val="24"/>
        </w:rPr>
      </w:pPr>
    </w:p>
    <w:p w14:paraId="3CBAE372" w14:textId="77777777" w:rsidR="00133668" w:rsidRPr="00133668" w:rsidRDefault="00133668" w:rsidP="00133668">
      <w:pPr>
        <w:spacing w:after="0" w:line="480" w:lineRule="auto"/>
        <w:jc w:val="center"/>
        <w:rPr>
          <w:rFonts w:ascii="Times New Roman" w:hAnsi="Times New Roman" w:cs="Times New Roman"/>
          <w:sz w:val="24"/>
          <w:szCs w:val="24"/>
        </w:rPr>
      </w:pPr>
    </w:p>
    <w:p w14:paraId="69635AE6" w14:textId="77777777" w:rsidR="00133668" w:rsidRPr="00133668" w:rsidRDefault="00133668" w:rsidP="00133668">
      <w:pPr>
        <w:tabs>
          <w:tab w:val="left" w:pos="1739"/>
        </w:tabs>
        <w:spacing w:after="0" w:line="480" w:lineRule="auto"/>
        <w:jc w:val="center"/>
        <w:rPr>
          <w:rFonts w:ascii="Times New Roman" w:hAnsi="Times New Roman" w:cs="Times New Roman"/>
          <w:sz w:val="24"/>
          <w:szCs w:val="24"/>
          <w:lang w:val="id-ID"/>
        </w:rPr>
      </w:pPr>
      <w:r w:rsidRPr="00133668">
        <w:rPr>
          <w:rFonts w:ascii="Times New Roman" w:hAnsi="Times New Roman" w:cs="Times New Roman"/>
          <w:sz w:val="24"/>
          <w:szCs w:val="24"/>
        </w:rPr>
        <w:t xml:space="preserve">Gambar </w:t>
      </w:r>
      <w:r w:rsidRPr="00133668">
        <w:rPr>
          <w:rFonts w:ascii="Times New Roman" w:hAnsi="Times New Roman" w:cs="Times New Roman"/>
          <w:sz w:val="24"/>
          <w:szCs w:val="24"/>
          <w:lang w:val="id-ID"/>
        </w:rPr>
        <w:t>3</w:t>
      </w:r>
      <w:r w:rsidRPr="00133668">
        <w:rPr>
          <w:rFonts w:ascii="Times New Roman" w:hAnsi="Times New Roman" w:cs="Times New Roman"/>
          <w:sz w:val="24"/>
          <w:szCs w:val="24"/>
        </w:rPr>
        <w:t>. Identifikasi penyu lekang (</w:t>
      </w:r>
      <w:r w:rsidRPr="00133668">
        <w:rPr>
          <w:rFonts w:ascii="Times New Roman" w:hAnsi="Times New Roman" w:cs="Times New Roman"/>
          <w:i/>
          <w:sz w:val="24"/>
          <w:szCs w:val="24"/>
        </w:rPr>
        <w:t>lepidochelys olivacea</w:t>
      </w:r>
      <w:r w:rsidRPr="00133668">
        <w:rPr>
          <w:rFonts w:ascii="Times New Roman" w:hAnsi="Times New Roman" w:cs="Times New Roman"/>
          <w:sz w:val="24"/>
          <w:szCs w:val="24"/>
        </w:rPr>
        <w:t xml:space="preserve">) </w:t>
      </w:r>
    </w:p>
    <w:p w14:paraId="23A3100F" w14:textId="77777777" w:rsidR="00133668" w:rsidRPr="00133668" w:rsidRDefault="00133668" w:rsidP="00133668">
      <w:pPr>
        <w:spacing w:after="0" w:line="480" w:lineRule="auto"/>
        <w:jc w:val="center"/>
        <w:rPr>
          <w:rFonts w:ascii="Times New Roman" w:hAnsi="Times New Roman" w:cs="Times New Roman"/>
          <w:i/>
          <w:iCs/>
          <w:sz w:val="24"/>
          <w:szCs w:val="24"/>
          <w:lang w:val="id-ID"/>
        </w:rPr>
      </w:pPr>
      <w:r w:rsidRPr="00133668">
        <w:rPr>
          <w:rFonts w:ascii="Times New Roman" w:hAnsi="Times New Roman" w:cs="Times New Roman"/>
          <w:i/>
          <w:iCs/>
          <w:sz w:val="24"/>
          <w:szCs w:val="24"/>
          <w:lang w:val="id-ID"/>
        </w:rPr>
        <w:t xml:space="preserve">Figure 3. Identification of lekang of turtles (Lepidochelys olivacea) </w:t>
      </w:r>
    </w:p>
    <w:p w14:paraId="7EB9841D" w14:textId="77777777" w:rsidR="00133668" w:rsidRDefault="00133668" w:rsidP="00133668">
      <w:pPr>
        <w:spacing w:after="0" w:line="240" w:lineRule="auto"/>
        <w:rPr>
          <w:rFonts w:ascii="Times New Roman" w:hAnsi="Times New Roman" w:cs="Times New Roman"/>
          <w:b/>
        </w:rPr>
      </w:pPr>
      <w:r w:rsidRPr="0016303C">
        <w:rPr>
          <w:rFonts w:ascii="Times New Roman" w:hAnsi="Times New Roman" w:cs="Times New Roman"/>
          <w:b/>
        </w:rPr>
        <w:t>Proses Kegiatan Konservasi Penyu</w:t>
      </w:r>
    </w:p>
    <w:p w14:paraId="2E0E5189" w14:textId="77777777" w:rsidR="00133668" w:rsidRPr="0016303C" w:rsidRDefault="00133668" w:rsidP="00133668">
      <w:pPr>
        <w:spacing w:after="0" w:line="240" w:lineRule="auto"/>
        <w:rPr>
          <w:rFonts w:ascii="Times New Roman" w:hAnsi="Times New Roman" w:cs="Times New Roman"/>
          <w:b/>
        </w:rPr>
      </w:pPr>
    </w:p>
    <w:p w14:paraId="765AB821" w14:textId="77777777" w:rsidR="00133668" w:rsidRPr="0016303C" w:rsidRDefault="00133668" w:rsidP="00133668">
      <w:pPr>
        <w:spacing w:after="0" w:line="240" w:lineRule="auto"/>
        <w:jc w:val="both"/>
        <w:rPr>
          <w:rFonts w:ascii="Times New Roman" w:hAnsi="Times New Roman" w:cs="Times New Roman"/>
        </w:rPr>
      </w:pPr>
      <w:r w:rsidRPr="0016303C">
        <w:rPr>
          <w:rFonts w:ascii="Times New Roman" w:hAnsi="Times New Roman" w:cs="Times New Roman"/>
          <w:b/>
        </w:rPr>
        <w:t>Teknis Peneluran Penyu Lekang (</w:t>
      </w:r>
      <w:r w:rsidRPr="0016303C">
        <w:rPr>
          <w:rFonts w:ascii="Times New Roman" w:hAnsi="Times New Roman" w:cs="Times New Roman"/>
          <w:b/>
          <w:i/>
        </w:rPr>
        <w:t>Lepidochelys olivacea</w:t>
      </w:r>
      <w:r w:rsidRPr="0016303C">
        <w:rPr>
          <w:rFonts w:ascii="Times New Roman" w:hAnsi="Times New Roman" w:cs="Times New Roman"/>
          <w:b/>
        </w:rPr>
        <w:t xml:space="preserve">) dan Kegiatan Monitoring </w:t>
      </w:r>
    </w:p>
    <w:p w14:paraId="1156AF25" w14:textId="77777777" w:rsidR="00133668" w:rsidRPr="0016303C" w:rsidRDefault="00133668" w:rsidP="00133668">
      <w:pPr>
        <w:spacing w:after="0" w:line="240" w:lineRule="auto"/>
        <w:rPr>
          <w:rFonts w:ascii="Times New Roman" w:hAnsi="Times New Roman" w:cs="Times New Roman"/>
          <w:b/>
        </w:rPr>
      </w:pPr>
    </w:p>
    <w:p w14:paraId="5488E78F" w14:textId="414D3AB1" w:rsidR="00133668" w:rsidRPr="00230578" w:rsidRDefault="00133668" w:rsidP="00020567">
      <w:pPr>
        <w:spacing w:after="0" w:line="480" w:lineRule="auto"/>
        <w:ind w:firstLine="567"/>
        <w:jc w:val="both"/>
        <w:rPr>
          <w:rFonts w:ascii="Times New Roman" w:hAnsi="Times New Roman" w:cs="Times New Roman"/>
          <w:sz w:val="24"/>
          <w:szCs w:val="24"/>
          <w:lang w:val="id-ID"/>
        </w:rPr>
      </w:pPr>
      <w:r w:rsidRPr="00020567">
        <w:rPr>
          <w:rFonts w:ascii="Times New Roman" w:hAnsi="Times New Roman" w:cs="Times New Roman"/>
          <w:sz w:val="24"/>
          <w:szCs w:val="24"/>
        </w:rPr>
        <w:t xml:space="preserve">Penyu bertelur ketika terjadi air pasang penuh, induk penyu akan berenang menuju ke pantai yang berpasir dan melakukan beberapa tahapan proses peneluran, yaitu merayap, membuat lubang badan, membuat lubang sarang, bertelur, menutup lubang sarang, menutup lubang badan, memadatkan pasir di sekitar lubang badan, istirahat, membuat penyamaran sarang dan kembali ke laut (Syaiful </w:t>
      </w:r>
      <w:r w:rsidRPr="00020567">
        <w:rPr>
          <w:rFonts w:ascii="Times New Roman" w:hAnsi="Times New Roman" w:cs="Times New Roman"/>
          <w:i/>
          <w:sz w:val="24"/>
          <w:szCs w:val="24"/>
        </w:rPr>
        <w:t>et al</w:t>
      </w:r>
      <w:r w:rsidRPr="00020567">
        <w:rPr>
          <w:rFonts w:ascii="Times New Roman" w:hAnsi="Times New Roman" w:cs="Times New Roman"/>
          <w:sz w:val="24"/>
          <w:szCs w:val="24"/>
        </w:rPr>
        <w:t>., 2013).</w:t>
      </w:r>
      <w:r w:rsidR="007E0EF4">
        <w:rPr>
          <w:rFonts w:ascii="Times New Roman" w:hAnsi="Times New Roman" w:cs="Times New Roman"/>
          <w:sz w:val="24"/>
          <w:szCs w:val="24"/>
          <w:lang w:val="id-ID"/>
        </w:rPr>
        <w:t xml:space="preserve"> Pasang surut </w:t>
      </w:r>
      <w:r w:rsidR="00490DD1">
        <w:rPr>
          <w:rFonts w:ascii="Times New Roman" w:hAnsi="Times New Roman" w:cs="Times New Roman"/>
          <w:sz w:val="24"/>
          <w:szCs w:val="24"/>
          <w:lang w:val="id-ID"/>
        </w:rPr>
        <w:t xml:space="preserve">juga berpengaruh terhadap banyaknya penyu yang akan mendarat ke pantai (Anshary </w:t>
      </w:r>
      <w:r w:rsidR="00490DD1">
        <w:rPr>
          <w:rFonts w:ascii="Times New Roman" w:hAnsi="Times New Roman" w:cs="Times New Roman"/>
          <w:i/>
          <w:iCs/>
          <w:sz w:val="24"/>
          <w:szCs w:val="24"/>
          <w:lang w:val="id-ID"/>
        </w:rPr>
        <w:t>et al.,</w:t>
      </w:r>
      <w:r w:rsidR="00490DD1">
        <w:rPr>
          <w:rFonts w:ascii="Times New Roman" w:hAnsi="Times New Roman" w:cs="Times New Roman"/>
          <w:sz w:val="24"/>
          <w:szCs w:val="24"/>
          <w:lang w:val="id-ID"/>
        </w:rPr>
        <w:t xml:space="preserve"> 2014).</w:t>
      </w:r>
      <w:r w:rsidR="00CB2FC0">
        <w:rPr>
          <w:rFonts w:ascii="Times New Roman" w:hAnsi="Times New Roman" w:cs="Times New Roman"/>
          <w:sz w:val="24"/>
          <w:szCs w:val="24"/>
          <w:lang w:val="id-ID"/>
        </w:rPr>
        <w:t xml:space="preserve"> Pantai berpasir yang merupakan tempat yang alami bagi peneluran penyu secara alami dan memiliki karakter atau lingkungan yang cocok bagi perkembangan embrio penyu (Syaputra </w:t>
      </w:r>
      <w:r w:rsidR="00CB2FC0">
        <w:rPr>
          <w:rFonts w:ascii="Times New Roman" w:hAnsi="Times New Roman" w:cs="Times New Roman"/>
          <w:i/>
          <w:iCs/>
          <w:sz w:val="24"/>
          <w:szCs w:val="24"/>
          <w:lang w:val="id-ID"/>
        </w:rPr>
        <w:lastRenderedPageBreak/>
        <w:t xml:space="preserve">et al., </w:t>
      </w:r>
      <w:r w:rsidR="00CB2FC0">
        <w:rPr>
          <w:rFonts w:ascii="Times New Roman" w:hAnsi="Times New Roman" w:cs="Times New Roman"/>
          <w:sz w:val="24"/>
          <w:szCs w:val="24"/>
          <w:lang w:val="id-ID"/>
        </w:rPr>
        <w:t>2020).</w:t>
      </w:r>
      <w:r w:rsidR="00456A15">
        <w:rPr>
          <w:rFonts w:ascii="Times New Roman" w:hAnsi="Times New Roman" w:cs="Times New Roman"/>
          <w:sz w:val="24"/>
          <w:szCs w:val="24"/>
          <w:lang w:val="id-ID"/>
        </w:rPr>
        <w:t xml:space="preserve"> Penyu akan cenderung menyukai panai yang memiliki lebar pantai yang sempit dan garis pantai yang panjang sehingga memudahkan penyu untuk membuat sarang dan kembali lagi ke pantai setelah bertelur (Ridwan </w:t>
      </w:r>
      <w:r w:rsidR="00456A15">
        <w:rPr>
          <w:rFonts w:ascii="Times New Roman" w:hAnsi="Times New Roman" w:cs="Times New Roman"/>
          <w:i/>
          <w:iCs/>
          <w:sz w:val="24"/>
          <w:szCs w:val="24"/>
          <w:lang w:val="id-ID"/>
        </w:rPr>
        <w:t xml:space="preserve">et al., </w:t>
      </w:r>
      <w:r w:rsidR="00456A15">
        <w:rPr>
          <w:rFonts w:ascii="Times New Roman" w:hAnsi="Times New Roman" w:cs="Times New Roman"/>
          <w:sz w:val="24"/>
          <w:szCs w:val="24"/>
          <w:lang w:val="id-ID"/>
        </w:rPr>
        <w:t xml:space="preserve">2017). Pantai yang lebar akan memberikan kemudahan pada penyu untuk membuat sarang </w:t>
      </w:r>
      <w:r w:rsidR="00230578">
        <w:rPr>
          <w:rFonts w:ascii="Times New Roman" w:hAnsi="Times New Roman" w:cs="Times New Roman"/>
          <w:sz w:val="24"/>
          <w:szCs w:val="24"/>
          <w:lang w:val="id-ID"/>
        </w:rPr>
        <w:t>yang jauh dari bibir pantai sehingga sarang tidak tergenang air pasang (</w:t>
      </w:r>
      <w:r w:rsidR="00401817">
        <w:rPr>
          <w:rFonts w:ascii="Times New Roman" w:hAnsi="Times New Roman" w:cs="Times New Roman"/>
          <w:sz w:val="24"/>
          <w:szCs w:val="24"/>
          <w:lang w:val="id-ID"/>
        </w:rPr>
        <w:t>Manurung</w:t>
      </w:r>
      <w:r w:rsidR="00230578">
        <w:rPr>
          <w:rFonts w:ascii="Times New Roman" w:hAnsi="Times New Roman" w:cs="Times New Roman"/>
          <w:sz w:val="24"/>
          <w:szCs w:val="24"/>
          <w:lang w:val="id-ID"/>
        </w:rPr>
        <w:t xml:space="preserve"> </w:t>
      </w:r>
      <w:r w:rsidR="00230578">
        <w:rPr>
          <w:rFonts w:ascii="Times New Roman" w:hAnsi="Times New Roman" w:cs="Times New Roman"/>
          <w:i/>
          <w:iCs/>
          <w:sz w:val="24"/>
          <w:szCs w:val="24"/>
          <w:lang w:val="id-ID"/>
        </w:rPr>
        <w:t xml:space="preserve">et al., </w:t>
      </w:r>
      <w:r w:rsidR="00230578">
        <w:rPr>
          <w:rFonts w:ascii="Times New Roman" w:hAnsi="Times New Roman" w:cs="Times New Roman"/>
          <w:sz w:val="24"/>
          <w:szCs w:val="24"/>
          <w:lang w:val="id-ID"/>
        </w:rPr>
        <w:t>201</w:t>
      </w:r>
      <w:r w:rsidR="00401817">
        <w:rPr>
          <w:rFonts w:ascii="Times New Roman" w:hAnsi="Times New Roman" w:cs="Times New Roman"/>
          <w:sz w:val="24"/>
          <w:szCs w:val="24"/>
          <w:lang w:val="id-ID"/>
        </w:rPr>
        <w:t>5</w:t>
      </w:r>
      <w:r w:rsidR="00230578">
        <w:rPr>
          <w:rFonts w:ascii="Times New Roman" w:hAnsi="Times New Roman" w:cs="Times New Roman"/>
          <w:sz w:val="24"/>
          <w:szCs w:val="24"/>
          <w:lang w:val="id-ID"/>
        </w:rPr>
        <w:t xml:space="preserve">; Acevedo </w:t>
      </w:r>
      <w:r w:rsidR="00230578">
        <w:rPr>
          <w:rFonts w:ascii="Times New Roman" w:hAnsi="Times New Roman" w:cs="Times New Roman"/>
          <w:i/>
          <w:iCs/>
          <w:sz w:val="24"/>
          <w:szCs w:val="24"/>
          <w:lang w:val="id-ID"/>
        </w:rPr>
        <w:t xml:space="preserve">et al., </w:t>
      </w:r>
      <w:r w:rsidR="00230578">
        <w:rPr>
          <w:rFonts w:ascii="Times New Roman" w:hAnsi="Times New Roman" w:cs="Times New Roman"/>
          <w:sz w:val="24"/>
          <w:szCs w:val="24"/>
          <w:lang w:val="id-ID"/>
        </w:rPr>
        <w:t>2009).</w:t>
      </w:r>
    </w:p>
    <w:p w14:paraId="7C7017A8" w14:textId="402D544F" w:rsidR="00020567" w:rsidRPr="00020567" w:rsidRDefault="00133668" w:rsidP="00020567">
      <w:pPr>
        <w:spacing w:after="0" w:line="480" w:lineRule="auto"/>
        <w:ind w:firstLine="567"/>
        <w:jc w:val="both"/>
        <w:rPr>
          <w:rFonts w:ascii="Times New Roman" w:hAnsi="Times New Roman" w:cs="Times New Roman"/>
          <w:sz w:val="24"/>
          <w:szCs w:val="24"/>
        </w:rPr>
      </w:pPr>
      <w:r w:rsidRPr="00020567">
        <w:rPr>
          <w:rFonts w:ascii="Times New Roman" w:hAnsi="Times New Roman" w:cs="Times New Roman"/>
          <w:sz w:val="24"/>
          <w:szCs w:val="24"/>
        </w:rPr>
        <w:t>Menurut Dermawan (2009), ketika seekor penyu terlihat bergerak ke pantai, pemantau tidak boleh serta merta mengganggu penyu tersebut. Langkah 1-7 menunjukkan periode saat penyu berada dalam keadaaan sangat sensitif, tidak boleh ada gangguaan berasal dari sinar, pergerakan maupun sentuhan. Kemudian pada langkah ke 7, 10 dan 11 menunjukkan periode saat penyu berada dalam keadaan sensitivitas medium, sinar lembut (tidak pada area kepala) dan sentuhan ringan</w:t>
      </w:r>
      <w:r w:rsidR="007B171A">
        <w:rPr>
          <w:rFonts w:ascii="Times New Roman" w:hAnsi="Times New Roman" w:cs="Times New Roman"/>
          <w:sz w:val="24"/>
          <w:szCs w:val="24"/>
          <w:lang w:val="id-ID"/>
        </w:rPr>
        <w:t xml:space="preserve"> </w:t>
      </w:r>
      <w:r w:rsidRPr="00020567">
        <w:rPr>
          <w:rFonts w:ascii="Times New Roman" w:hAnsi="Times New Roman" w:cs="Times New Roman"/>
          <w:sz w:val="24"/>
          <w:szCs w:val="24"/>
        </w:rPr>
        <w:t>bisa ditolerir. Pada langkah ke 8 dan 9</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menerangkan periode saat sensitivitas penyu relative rendah, sinar, pergerakan dan sinar terang dapat ditolerir. Pada tahap 1-4, penyu mudah terganggu dan akan segera kembali ke laut. Pengamatan dari jarak</w:t>
      </w:r>
      <w:r w:rsidR="00020567" w:rsidRPr="00020567">
        <w:rPr>
          <w:rFonts w:ascii="Times New Roman" w:hAnsi="Times New Roman" w:cs="Times New Roman"/>
          <w:sz w:val="24"/>
          <w:szCs w:val="24"/>
          <w:lang w:val="id-ID"/>
        </w:rPr>
        <w:t xml:space="preserve"> </w:t>
      </w:r>
      <w:proofErr w:type="gramStart"/>
      <w:r w:rsidRPr="00020567">
        <w:rPr>
          <w:rFonts w:ascii="Times New Roman" w:hAnsi="Times New Roman" w:cs="Times New Roman"/>
          <w:sz w:val="24"/>
          <w:szCs w:val="24"/>
        </w:rPr>
        <w:t>jauh,tidak</w:t>
      </w:r>
      <w:proofErr w:type="gramEnd"/>
      <w:r w:rsidRPr="00020567">
        <w:rPr>
          <w:rFonts w:ascii="Times New Roman" w:hAnsi="Times New Roman" w:cs="Times New Roman"/>
          <w:sz w:val="24"/>
          <w:szCs w:val="24"/>
        </w:rPr>
        <w:t xml:space="preserve"> berisik dan tidak boleh menyalakan sinar misalnya lampu senter. Pada tahap ke 5 penyu akan menggali pasir</w:t>
      </w:r>
      <w:r w:rsidR="00020567" w:rsidRPr="00020567">
        <w:rPr>
          <w:rFonts w:ascii="Times New Roman" w:hAnsi="Times New Roman" w:cs="Times New Roman"/>
          <w:sz w:val="24"/>
          <w:szCs w:val="24"/>
          <w:lang w:val="id-ID"/>
        </w:rPr>
        <w:t xml:space="preserve"> </w:t>
      </w:r>
      <w:r w:rsidR="00020567" w:rsidRPr="00020567">
        <w:rPr>
          <w:rFonts w:ascii="Times New Roman" w:hAnsi="Times New Roman" w:cs="Times New Roman"/>
          <w:sz w:val="24"/>
          <w:szCs w:val="24"/>
        </w:rPr>
        <w:t xml:space="preserve">menggunakan keempat tungkai untuk menanam tubuhnya. Pada tahap ke 6 lubang vertikal sedalam 60 cm dan selebar kurang lebih sejengkal orang dewasa akan digali oleh penyu dengan tungkai </w:t>
      </w:r>
      <w:proofErr w:type="gramStart"/>
      <w:r w:rsidR="00020567" w:rsidRPr="00020567">
        <w:rPr>
          <w:rFonts w:ascii="Times New Roman" w:hAnsi="Times New Roman" w:cs="Times New Roman"/>
          <w:sz w:val="24"/>
          <w:szCs w:val="24"/>
        </w:rPr>
        <w:t>belakang,saat</w:t>
      </w:r>
      <w:proofErr w:type="gramEnd"/>
      <w:r w:rsidR="00020567" w:rsidRPr="00020567">
        <w:rPr>
          <w:rFonts w:ascii="Times New Roman" w:hAnsi="Times New Roman" w:cs="Times New Roman"/>
          <w:sz w:val="24"/>
          <w:szCs w:val="24"/>
        </w:rPr>
        <w:t xml:space="preserve"> itu penyu masih mudah oleh sentuhan dan sinar. Pada tahap ke 7 sejumlah 80 hingga 150 butir telur akan dikeluarkan melalui kloaka, saat itu penyu cukup mentoleransi adanya sinar lembut dan sentuhan ringan. Pada tahap ke-8 dan ke- 9 akan ditandai dangan penutupan lubang telur yang dilakukan dengan kedua tungkai belakang dan penutupan </w:t>
      </w:r>
      <w:r w:rsidR="00020567" w:rsidRPr="00020567">
        <w:rPr>
          <w:rFonts w:ascii="Times New Roman" w:hAnsi="Times New Roman" w:cs="Times New Roman"/>
          <w:sz w:val="24"/>
          <w:szCs w:val="24"/>
        </w:rPr>
        <w:lastRenderedPageBreak/>
        <w:t>lubang tubuh yang dilakukan dengan keempat tungkai. Pada tahap ke- 10 dan ke-11 saat penyu bergerak ke arah laut, sinar akan cenderung membuat dis-orientasi, sehingga lampu senter harus dimatikan.</w:t>
      </w:r>
    </w:p>
    <w:p w14:paraId="7348872F" w14:textId="77777777" w:rsidR="00020567" w:rsidRPr="00020567" w:rsidRDefault="00020567" w:rsidP="00020567">
      <w:pPr>
        <w:spacing w:after="0" w:line="480" w:lineRule="auto"/>
        <w:ind w:firstLine="567"/>
        <w:jc w:val="both"/>
        <w:rPr>
          <w:rFonts w:ascii="Times New Roman" w:hAnsi="Times New Roman" w:cs="Times New Roman"/>
          <w:sz w:val="24"/>
          <w:szCs w:val="24"/>
          <w:lang w:val="id-ID"/>
        </w:rPr>
      </w:pPr>
      <w:r w:rsidRPr="00020567">
        <w:rPr>
          <w:rFonts w:ascii="Times New Roman" w:hAnsi="Times New Roman" w:cs="Times New Roman"/>
          <w:sz w:val="24"/>
          <w:szCs w:val="24"/>
        </w:rPr>
        <w:t xml:space="preserve">Menurut </w:t>
      </w:r>
      <w:r w:rsidRPr="00020567">
        <w:rPr>
          <w:rFonts w:ascii="Times New Roman" w:hAnsi="Times New Roman" w:cs="Times New Roman"/>
          <w:sz w:val="24"/>
          <w:szCs w:val="24"/>
          <w:lang w:val="id-ID"/>
        </w:rPr>
        <w:t>(</w:t>
      </w:r>
      <w:r w:rsidRPr="00020567">
        <w:rPr>
          <w:rFonts w:ascii="Times New Roman" w:hAnsi="Times New Roman" w:cs="Times New Roman"/>
          <w:sz w:val="24"/>
          <w:szCs w:val="24"/>
        </w:rPr>
        <w:t>Dermawan</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2009) waktu penyu bertelur sendiri berkisar antara pukul 22.00-05.00. Telur penyu berbentuk menyerupai bola pingpong. Telur penyu lembut dan tipis dengan dilapisi oleh lendir tebal. Penyu lekang di pantai cemara bertelur pada jam 19.00-05.00. Penyu lekang akan berkeliling mencari tempat yang pas untuk bertelur. Biasanya membutuhkan waktu 3 jam untuk menyel</w:t>
      </w:r>
      <w:r w:rsidRPr="00020567">
        <w:rPr>
          <w:rFonts w:ascii="Times New Roman" w:hAnsi="Times New Roman" w:cs="Times New Roman"/>
          <w:sz w:val="24"/>
          <w:szCs w:val="24"/>
          <w:lang w:val="id-ID"/>
        </w:rPr>
        <w:t>e</w:t>
      </w:r>
      <w:r w:rsidRPr="00020567">
        <w:rPr>
          <w:rFonts w:ascii="Times New Roman" w:hAnsi="Times New Roman" w:cs="Times New Roman"/>
          <w:sz w:val="24"/>
          <w:szCs w:val="24"/>
        </w:rPr>
        <w:t>saikan proses bertelur penyu lekang</w:t>
      </w:r>
      <w:r w:rsidRPr="00020567">
        <w:rPr>
          <w:rFonts w:ascii="Times New Roman" w:hAnsi="Times New Roman" w:cs="Times New Roman"/>
          <w:sz w:val="24"/>
          <w:szCs w:val="24"/>
          <w:lang w:val="id-ID"/>
        </w:rPr>
        <w:t xml:space="preserve"> (Gambar 4).</w:t>
      </w:r>
    </w:p>
    <w:p w14:paraId="4076F95B" w14:textId="5BE8EA83" w:rsidR="00020567" w:rsidRPr="00020567" w:rsidRDefault="00020567" w:rsidP="00020567">
      <w:pPr>
        <w:spacing w:after="0" w:line="480" w:lineRule="auto"/>
        <w:ind w:firstLine="284"/>
        <w:jc w:val="both"/>
        <w:rPr>
          <w:rFonts w:ascii="Times New Roman" w:hAnsi="Times New Roman" w:cs="Times New Roman"/>
          <w:sz w:val="24"/>
          <w:szCs w:val="24"/>
          <w:lang w:val="id-ID"/>
        </w:rPr>
      </w:pPr>
      <w:r w:rsidRPr="00161DF0">
        <w:rPr>
          <w:rFonts w:ascii="Arial" w:hAnsi="Arial" w:cs="Arial"/>
          <w:noProof/>
        </w:rPr>
        <w:drawing>
          <wp:anchor distT="0" distB="0" distL="114300" distR="114300" simplePos="0" relativeHeight="251656192" behindDoc="0" locked="0" layoutInCell="1" allowOverlap="1" wp14:anchorId="11797A36" wp14:editId="0D644851">
            <wp:simplePos x="0" y="0"/>
            <wp:positionH relativeFrom="column">
              <wp:posOffset>542261</wp:posOffset>
            </wp:positionH>
            <wp:positionV relativeFrom="paragraph">
              <wp:posOffset>0</wp:posOffset>
            </wp:positionV>
            <wp:extent cx="3965698" cy="3051958"/>
            <wp:effectExtent l="0" t="0" r="0" b="0"/>
            <wp:wrapNone/>
            <wp:docPr id="146"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5698" cy="3051958"/>
                    </a:xfrm>
                    <a:prstGeom prst="rect">
                      <a:avLst/>
                    </a:prstGeom>
                  </pic:spPr>
                </pic:pic>
              </a:graphicData>
            </a:graphic>
            <wp14:sizeRelH relativeFrom="page">
              <wp14:pctWidth>0</wp14:pctWidth>
            </wp14:sizeRelH>
            <wp14:sizeRelV relativeFrom="page">
              <wp14:pctHeight>0</wp14:pctHeight>
            </wp14:sizeRelV>
          </wp:anchor>
        </w:drawing>
      </w:r>
    </w:p>
    <w:p w14:paraId="2F48E576" w14:textId="77777777" w:rsidR="00020567" w:rsidRPr="00020567" w:rsidRDefault="00020567" w:rsidP="00020567">
      <w:pPr>
        <w:spacing w:after="0" w:line="480" w:lineRule="auto"/>
        <w:ind w:firstLine="284"/>
        <w:jc w:val="both"/>
        <w:rPr>
          <w:rFonts w:ascii="Times New Roman" w:hAnsi="Times New Roman" w:cs="Times New Roman"/>
          <w:sz w:val="24"/>
          <w:szCs w:val="24"/>
          <w:lang w:val="id-ID"/>
        </w:rPr>
      </w:pPr>
    </w:p>
    <w:p w14:paraId="1A97ABB2" w14:textId="77777777" w:rsidR="00020567" w:rsidRPr="00020567" w:rsidRDefault="00020567" w:rsidP="00020567">
      <w:pPr>
        <w:spacing w:after="0" w:line="480" w:lineRule="auto"/>
        <w:ind w:firstLine="284"/>
        <w:jc w:val="both"/>
        <w:rPr>
          <w:rFonts w:ascii="Times New Roman" w:hAnsi="Times New Roman" w:cs="Times New Roman"/>
          <w:sz w:val="24"/>
          <w:szCs w:val="24"/>
          <w:lang w:val="id-ID"/>
        </w:rPr>
      </w:pPr>
    </w:p>
    <w:p w14:paraId="47A29E9C" w14:textId="77777777" w:rsidR="00020567" w:rsidRDefault="00020567" w:rsidP="00020567">
      <w:pPr>
        <w:spacing w:after="0" w:line="240" w:lineRule="auto"/>
        <w:ind w:firstLine="284"/>
        <w:jc w:val="both"/>
        <w:rPr>
          <w:rFonts w:ascii="Times New Roman" w:hAnsi="Times New Roman" w:cs="Times New Roman"/>
          <w:lang w:val="id-ID"/>
        </w:rPr>
      </w:pPr>
    </w:p>
    <w:p w14:paraId="44ABA36F" w14:textId="77777777" w:rsidR="00020567" w:rsidRDefault="00020567" w:rsidP="00020567">
      <w:pPr>
        <w:spacing w:after="0" w:line="240" w:lineRule="auto"/>
        <w:ind w:firstLine="284"/>
        <w:jc w:val="both"/>
        <w:rPr>
          <w:rFonts w:ascii="Times New Roman" w:hAnsi="Times New Roman" w:cs="Times New Roman"/>
          <w:lang w:val="id-ID"/>
        </w:rPr>
      </w:pPr>
    </w:p>
    <w:p w14:paraId="07A9AE39" w14:textId="77777777" w:rsidR="00020567" w:rsidRDefault="00020567" w:rsidP="00020567">
      <w:pPr>
        <w:spacing w:after="0" w:line="240" w:lineRule="auto"/>
        <w:ind w:firstLine="284"/>
        <w:jc w:val="both"/>
        <w:rPr>
          <w:rFonts w:ascii="Times New Roman" w:hAnsi="Times New Roman" w:cs="Times New Roman"/>
          <w:lang w:val="id-ID"/>
        </w:rPr>
      </w:pPr>
    </w:p>
    <w:p w14:paraId="138D6C78" w14:textId="77777777" w:rsidR="00020567" w:rsidRDefault="00020567" w:rsidP="00020567">
      <w:pPr>
        <w:spacing w:after="0" w:line="240" w:lineRule="auto"/>
        <w:ind w:firstLine="284"/>
        <w:jc w:val="both"/>
        <w:rPr>
          <w:rFonts w:ascii="Times New Roman" w:hAnsi="Times New Roman" w:cs="Times New Roman"/>
          <w:lang w:val="id-ID"/>
        </w:rPr>
      </w:pPr>
    </w:p>
    <w:p w14:paraId="3386EE11" w14:textId="77777777" w:rsidR="00020567" w:rsidRDefault="00020567" w:rsidP="00020567">
      <w:pPr>
        <w:spacing w:after="0" w:line="240" w:lineRule="auto"/>
        <w:ind w:firstLine="284"/>
        <w:jc w:val="both"/>
        <w:rPr>
          <w:rFonts w:ascii="Times New Roman" w:hAnsi="Times New Roman" w:cs="Times New Roman"/>
          <w:lang w:val="id-ID"/>
        </w:rPr>
      </w:pPr>
    </w:p>
    <w:p w14:paraId="5A67DE09" w14:textId="77777777" w:rsidR="00020567" w:rsidRDefault="00020567" w:rsidP="00020567">
      <w:pPr>
        <w:spacing w:after="0" w:line="240" w:lineRule="auto"/>
        <w:ind w:firstLine="284"/>
        <w:jc w:val="both"/>
        <w:rPr>
          <w:rFonts w:ascii="Times New Roman" w:hAnsi="Times New Roman" w:cs="Times New Roman"/>
          <w:lang w:val="id-ID"/>
        </w:rPr>
      </w:pPr>
    </w:p>
    <w:p w14:paraId="5DBDF3A2" w14:textId="52D6EBB0" w:rsidR="00020567" w:rsidRDefault="00020567" w:rsidP="00020567">
      <w:pPr>
        <w:spacing w:after="0" w:line="240" w:lineRule="auto"/>
        <w:ind w:firstLine="284"/>
        <w:jc w:val="both"/>
        <w:rPr>
          <w:rFonts w:ascii="Times New Roman" w:hAnsi="Times New Roman" w:cs="Times New Roman"/>
          <w:lang w:val="id-ID"/>
        </w:rPr>
      </w:pPr>
    </w:p>
    <w:p w14:paraId="1A1CA046" w14:textId="573D4F08" w:rsidR="005F4D15" w:rsidRDefault="005F4D15" w:rsidP="00020567">
      <w:pPr>
        <w:spacing w:after="0" w:line="240" w:lineRule="auto"/>
        <w:ind w:firstLine="284"/>
        <w:jc w:val="both"/>
        <w:rPr>
          <w:rFonts w:ascii="Times New Roman" w:hAnsi="Times New Roman" w:cs="Times New Roman"/>
          <w:lang w:val="id-ID"/>
        </w:rPr>
      </w:pPr>
    </w:p>
    <w:p w14:paraId="660DC92F" w14:textId="39EC03C4" w:rsidR="005F4D15" w:rsidRDefault="005F4D15" w:rsidP="00020567">
      <w:pPr>
        <w:spacing w:after="0" w:line="240" w:lineRule="auto"/>
        <w:ind w:firstLine="284"/>
        <w:jc w:val="both"/>
        <w:rPr>
          <w:rFonts w:ascii="Times New Roman" w:hAnsi="Times New Roman" w:cs="Times New Roman"/>
          <w:lang w:val="id-ID"/>
        </w:rPr>
      </w:pPr>
    </w:p>
    <w:p w14:paraId="2E593B10" w14:textId="303BABE1" w:rsidR="005F4D15" w:rsidRDefault="005F4D15" w:rsidP="00020567">
      <w:pPr>
        <w:spacing w:after="0" w:line="240" w:lineRule="auto"/>
        <w:ind w:firstLine="284"/>
        <w:jc w:val="both"/>
        <w:rPr>
          <w:rFonts w:ascii="Times New Roman" w:hAnsi="Times New Roman" w:cs="Times New Roman"/>
          <w:lang w:val="id-ID"/>
        </w:rPr>
      </w:pPr>
    </w:p>
    <w:p w14:paraId="7C3DB31F" w14:textId="77777777" w:rsidR="005F4D15" w:rsidRDefault="005F4D15" w:rsidP="00020567">
      <w:pPr>
        <w:spacing w:after="0" w:line="240" w:lineRule="auto"/>
        <w:ind w:firstLine="284"/>
        <w:jc w:val="both"/>
        <w:rPr>
          <w:rFonts w:ascii="Times New Roman" w:hAnsi="Times New Roman" w:cs="Times New Roman"/>
          <w:lang w:val="id-ID"/>
        </w:rPr>
      </w:pPr>
    </w:p>
    <w:p w14:paraId="5B386B10" w14:textId="77777777" w:rsidR="00020567" w:rsidRDefault="00020567" w:rsidP="00020567">
      <w:pPr>
        <w:spacing w:after="0" w:line="240" w:lineRule="auto"/>
        <w:ind w:firstLine="284"/>
        <w:jc w:val="both"/>
        <w:rPr>
          <w:rFonts w:ascii="Times New Roman" w:hAnsi="Times New Roman" w:cs="Times New Roman"/>
          <w:lang w:val="id-ID"/>
        </w:rPr>
      </w:pPr>
    </w:p>
    <w:p w14:paraId="1E701D28" w14:textId="77777777" w:rsidR="00020567" w:rsidRDefault="00020567" w:rsidP="00020567">
      <w:pPr>
        <w:spacing w:after="0" w:line="240" w:lineRule="auto"/>
        <w:ind w:firstLine="284"/>
        <w:jc w:val="both"/>
        <w:rPr>
          <w:rFonts w:ascii="Times New Roman" w:hAnsi="Times New Roman" w:cs="Times New Roman"/>
          <w:lang w:val="id-ID"/>
        </w:rPr>
      </w:pPr>
    </w:p>
    <w:p w14:paraId="0610DD9E" w14:textId="77777777" w:rsidR="00020567" w:rsidRPr="00020567" w:rsidRDefault="00020567" w:rsidP="00020567">
      <w:pPr>
        <w:spacing w:after="0" w:line="480" w:lineRule="auto"/>
        <w:jc w:val="center"/>
        <w:rPr>
          <w:rFonts w:ascii="Times New Roman" w:hAnsi="Times New Roman" w:cs="Times New Roman"/>
          <w:sz w:val="24"/>
          <w:szCs w:val="24"/>
        </w:rPr>
      </w:pPr>
      <w:r w:rsidRPr="00020567">
        <w:rPr>
          <w:rFonts w:ascii="Times New Roman" w:hAnsi="Times New Roman" w:cs="Times New Roman"/>
          <w:sz w:val="24"/>
          <w:szCs w:val="24"/>
        </w:rPr>
        <w:t xml:space="preserve">Gambar </w:t>
      </w:r>
      <w:r w:rsidRPr="00020567">
        <w:rPr>
          <w:rFonts w:ascii="Times New Roman" w:hAnsi="Times New Roman" w:cs="Times New Roman"/>
          <w:sz w:val="24"/>
          <w:szCs w:val="24"/>
          <w:lang w:val="id-ID"/>
        </w:rPr>
        <w:t>4</w:t>
      </w:r>
      <w:r w:rsidRPr="00020567">
        <w:rPr>
          <w:rFonts w:ascii="Times New Roman" w:hAnsi="Times New Roman" w:cs="Times New Roman"/>
          <w:sz w:val="24"/>
          <w:szCs w:val="24"/>
        </w:rPr>
        <w:t>. Proses penyu bertelur (</w:t>
      </w:r>
      <w:r w:rsidRPr="00020567">
        <w:rPr>
          <w:rFonts w:ascii="Times New Roman" w:hAnsi="Times New Roman" w:cs="Times New Roman"/>
          <w:sz w:val="24"/>
          <w:szCs w:val="24"/>
          <w:lang w:val="id-ID"/>
        </w:rPr>
        <w:t xml:space="preserve">Sumber: </w:t>
      </w:r>
      <w:r w:rsidRPr="00020567">
        <w:rPr>
          <w:rFonts w:ascii="Times New Roman" w:hAnsi="Times New Roman" w:cs="Times New Roman"/>
          <w:sz w:val="24"/>
          <w:szCs w:val="24"/>
        </w:rPr>
        <w:t>Dermawan, 2009)</w:t>
      </w:r>
    </w:p>
    <w:p w14:paraId="5012981E" w14:textId="77777777" w:rsidR="00020567" w:rsidRPr="00020567" w:rsidRDefault="00020567" w:rsidP="00020567">
      <w:pPr>
        <w:spacing w:after="0" w:line="480" w:lineRule="auto"/>
        <w:jc w:val="center"/>
        <w:rPr>
          <w:rFonts w:ascii="Times New Roman" w:hAnsi="Times New Roman" w:cs="Times New Roman"/>
          <w:sz w:val="24"/>
          <w:szCs w:val="24"/>
        </w:rPr>
      </w:pPr>
      <w:r w:rsidRPr="00020567">
        <w:rPr>
          <w:rFonts w:ascii="Times New Roman" w:hAnsi="Times New Roman" w:cs="Times New Roman"/>
          <w:i/>
          <w:iCs/>
          <w:sz w:val="24"/>
          <w:szCs w:val="24"/>
          <w:lang w:val="id-ID"/>
        </w:rPr>
        <w:t>Figure</w:t>
      </w:r>
      <w:r w:rsidRPr="00020567">
        <w:rPr>
          <w:rFonts w:ascii="Times New Roman" w:hAnsi="Times New Roman" w:cs="Times New Roman"/>
          <w:i/>
          <w:iCs/>
          <w:sz w:val="24"/>
          <w:szCs w:val="24"/>
        </w:rPr>
        <w:t xml:space="preserve"> </w:t>
      </w:r>
      <w:r w:rsidRPr="00020567">
        <w:rPr>
          <w:rFonts w:ascii="Times New Roman" w:hAnsi="Times New Roman" w:cs="Times New Roman"/>
          <w:i/>
          <w:iCs/>
          <w:sz w:val="24"/>
          <w:szCs w:val="24"/>
          <w:lang w:val="id-ID"/>
        </w:rPr>
        <w:t>4</w:t>
      </w:r>
      <w:r w:rsidRPr="00020567">
        <w:rPr>
          <w:rFonts w:ascii="Times New Roman" w:hAnsi="Times New Roman" w:cs="Times New Roman"/>
          <w:i/>
          <w:iCs/>
          <w:sz w:val="24"/>
          <w:szCs w:val="24"/>
        </w:rPr>
        <w:t>.</w:t>
      </w:r>
      <w:r w:rsidRPr="00020567">
        <w:rPr>
          <w:rFonts w:ascii="Times New Roman" w:hAnsi="Times New Roman" w:cs="Times New Roman"/>
          <w:sz w:val="24"/>
          <w:szCs w:val="24"/>
        </w:rPr>
        <w:t xml:space="preserve"> </w:t>
      </w:r>
      <w:r w:rsidRPr="00020567">
        <w:rPr>
          <w:rFonts w:ascii="Times New Roman" w:hAnsi="Times New Roman" w:cs="Times New Roman"/>
          <w:i/>
          <w:iCs/>
          <w:sz w:val="24"/>
          <w:szCs w:val="24"/>
          <w:lang w:val="id-ID"/>
        </w:rPr>
        <w:t>The turtle laying eggs</w:t>
      </w:r>
      <w:r w:rsidRPr="00020567">
        <w:rPr>
          <w:rFonts w:ascii="Times New Roman" w:hAnsi="Times New Roman" w:cs="Times New Roman"/>
          <w:sz w:val="24"/>
          <w:szCs w:val="24"/>
        </w:rPr>
        <w:t xml:space="preserve"> (</w:t>
      </w:r>
      <w:r w:rsidRPr="00020567">
        <w:rPr>
          <w:rFonts w:ascii="Times New Roman" w:hAnsi="Times New Roman" w:cs="Times New Roman"/>
          <w:sz w:val="24"/>
          <w:szCs w:val="24"/>
          <w:lang w:val="id-ID"/>
        </w:rPr>
        <w:t xml:space="preserve">Source: </w:t>
      </w:r>
      <w:r w:rsidRPr="00020567">
        <w:rPr>
          <w:rFonts w:ascii="Times New Roman" w:hAnsi="Times New Roman" w:cs="Times New Roman"/>
          <w:sz w:val="24"/>
          <w:szCs w:val="24"/>
        </w:rPr>
        <w:t>Dermawan, 2009)</w:t>
      </w:r>
    </w:p>
    <w:p w14:paraId="4E1B40ED" w14:textId="77777777" w:rsidR="00020567" w:rsidRPr="00020567" w:rsidRDefault="00020567" w:rsidP="00020567">
      <w:pPr>
        <w:spacing w:after="0" w:line="480" w:lineRule="auto"/>
        <w:ind w:firstLine="284"/>
        <w:jc w:val="both"/>
        <w:rPr>
          <w:rFonts w:ascii="Times New Roman" w:hAnsi="Times New Roman" w:cs="Times New Roman"/>
          <w:sz w:val="24"/>
          <w:szCs w:val="24"/>
          <w:lang w:val="id-ID"/>
        </w:rPr>
      </w:pPr>
    </w:p>
    <w:p w14:paraId="76D989FB" w14:textId="77777777" w:rsidR="00020567" w:rsidRPr="00020567" w:rsidRDefault="00020567" w:rsidP="00020567">
      <w:pPr>
        <w:spacing w:line="480" w:lineRule="auto"/>
        <w:rPr>
          <w:rFonts w:ascii="Times New Roman" w:hAnsi="Times New Roman" w:cs="Times New Roman"/>
          <w:sz w:val="24"/>
          <w:szCs w:val="24"/>
        </w:rPr>
      </w:pPr>
      <w:r w:rsidRPr="00020567">
        <w:rPr>
          <w:rFonts w:ascii="Times New Roman" w:hAnsi="Times New Roman" w:cs="Times New Roman"/>
          <w:b/>
          <w:sz w:val="24"/>
          <w:szCs w:val="24"/>
        </w:rPr>
        <w:t>Proses Penetasan</w:t>
      </w:r>
    </w:p>
    <w:p w14:paraId="128F47B7" w14:textId="1B8AA293" w:rsidR="00020567" w:rsidRDefault="00020567" w:rsidP="00020567">
      <w:pPr>
        <w:spacing w:line="480" w:lineRule="auto"/>
        <w:ind w:firstLine="567"/>
        <w:jc w:val="both"/>
        <w:rPr>
          <w:rFonts w:ascii="Times New Roman" w:hAnsi="Times New Roman" w:cs="Times New Roman"/>
          <w:sz w:val="24"/>
          <w:szCs w:val="24"/>
          <w:lang w:val="id-ID"/>
        </w:rPr>
      </w:pPr>
      <w:r w:rsidRPr="00020567">
        <w:rPr>
          <w:rFonts w:ascii="Times New Roman" w:hAnsi="Times New Roman" w:cs="Times New Roman"/>
          <w:sz w:val="24"/>
          <w:szCs w:val="24"/>
        </w:rPr>
        <w:lastRenderedPageBreak/>
        <w:t xml:space="preserve">Embrio dan telur akan tumbuh menjadi tukik dengan masa inkubasi kurang lebih 2 bulan. Tahapan proses penetasan dapat dilihat pada Gambar </w:t>
      </w:r>
      <w:r w:rsidRPr="00020567">
        <w:rPr>
          <w:rFonts w:ascii="Times New Roman" w:hAnsi="Times New Roman" w:cs="Times New Roman"/>
          <w:sz w:val="24"/>
          <w:szCs w:val="24"/>
          <w:lang w:val="id-ID"/>
        </w:rPr>
        <w:t>5</w:t>
      </w:r>
      <w:r w:rsidRPr="00020567">
        <w:rPr>
          <w:rFonts w:ascii="Times New Roman" w:hAnsi="Times New Roman" w:cs="Times New Roman"/>
          <w:sz w:val="24"/>
          <w:szCs w:val="24"/>
        </w:rPr>
        <w:t xml:space="preserve"> (</w:t>
      </w:r>
      <w:r w:rsidR="009A0F28">
        <w:rPr>
          <w:rFonts w:ascii="Times New Roman" w:hAnsi="Times New Roman" w:cs="Times New Roman"/>
          <w:sz w:val="24"/>
          <w:szCs w:val="24"/>
          <w:lang w:val="id-ID"/>
        </w:rPr>
        <w:t xml:space="preserve">Nastiti </w:t>
      </w:r>
      <w:r w:rsidR="009A0F28">
        <w:rPr>
          <w:rFonts w:ascii="Times New Roman" w:hAnsi="Times New Roman" w:cs="Times New Roman"/>
          <w:i/>
          <w:iCs/>
          <w:sz w:val="24"/>
          <w:szCs w:val="24"/>
          <w:lang w:val="id-ID"/>
        </w:rPr>
        <w:t>et al.</w:t>
      </w:r>
      <w:r w:rsidRPr="00020567">
        <w:rPr>
          <w:rFonts w:ascii="Times New Roman" w:hAnsi="Times New Roman" w:cs="Times New Roman"/>
          <w:sz w:val="24"/>
          <w:szCs w:val="24"/>
        </w:rPr>
        <w:t>, 20</w:t>
      </w:r>
      <w:r w:rsidR="009A0F28">
        <w:rPr>
          <w:rFonts w:ascii="Times New Roman" w:hAnsi="Times New Roman" w:cs="Times New Roman"/>
          <w:sz w:val="24"/>
          <w:szCs w:val="24"/>
          <w:lang w:val="id-ID"/>
        </w:rPr>
        <w:t>10</w:t>
      </w:r>
      <w:r w:rsidRPr="00020567">
        <w:rPr>
          <w:rFonts w:ascii="Times New Roman" w:hAnsi="Times New Roman" w:cs="Times New Roman"/>
          <w:sz w:val="24"/>
          <w:szCs w:val="24"/>
        </w:rPr>
        <w:t>)</w:t>
      </w:r>
      <w:r w:rsidR="005F4D15">
        <w:rPr>
          <w:rFonts w:ascii="Times New Roman" w:hAnsi="Times New Roman" w:cs="Times New Roman"/>
          <w:sz w:val="24"/>
          <w:szCs w:val="24"/>
          <w:lang w:val="id-ID"/>
        </w:rPr>
        <w:t>.</w:t>
      </w:r>
    </w:p>
    <w:p w14:paraId="5F73F562" w14:textId="7E999E11" w:rsidR="005F4D15" w:rsidRDefault="005F4D15" w:rsidP="00020567">
      <w:pPr>
        <w:spacing w:line="480" w:lineRule="auto"/>
        <w:ind w:firstLine="567"/>
        <w:jc w:val="both"/>
        <w:rPr>
          <w:rFonts w:ascii="Times New Roman" w:hAnsi="Times New Roman" w:cs="Times New Roman"/>
          <w:sz w:val="24"/>
          <w:szCs w:val="24"/>
          <w:lang w:val="id-ID"/>
        </w:rPr>
      </w:pPr>
    </w:p>
    <w:p w14:paraId="665200D6" w14:textId="77777777" w:rsidR="005F4D15" w:rsidRPr="005F4D15" w:rsidRDefault="005F4D15" w:rsidP="00020567">
      <w:pPr>
        <w:spacing w:line="480" w:lineRule="auto"/>
        <w:ind w:firstLine="567"/>
        <w:jc w:val="both"/>
        <w:rPr>
          <w:rFonts w:ascii="Times New Roman" w:hAnsi="Times New Roman" w:cs="Times New Roman"/>
          <w:sz w:val="24"/>
          <w:szCs w:val="24"/>
          <w:lang w:val="id-ID"/>
        </w:rPr>
      </w:pPr>
    </w:p>
    <w:p w14:paraId="06E3224E" w14:textId="382FF9A1" w:rsidR="005F4D15" w:rsidRDefault="005F4D15" w:rsidP="00020567">
      <w:pPr>
        <w:spacing w:after="0" w:line="480" w:lineRule="auto"/>
        <w:ind w:firstLine="284"/>
        <w:jc w:val="both"/>
        <w:rPr>
          <w:rFonts w:ascii="Arial" w:hAnsi="Arial" w:cs="Arial"/>
          <w:noProof/>
          <w:sz w:val="24"/>
          <w:szCs w:val="24"/>
        </w:rPr>
      </w:pPr>
      <w:r w:rsidRPr="00020567">
        <w:rPr>
          <w:rFonts w:ascii="Arial" w:hAnsi="Arial" w:cs="Arial"/>
          <w:noProof/>
          <w:sz w:val="24"/>
          <w:szCs w:val="24"/>
        </w:rPr>
        <w:drawing>
          <wp:anchor distT="0" distB="0" distL="114300" distR="114300" simplePos="0" relativeHeight="251659776" behindDoc="0" locked="0" layoutInCell="1" allowOverlap="1" wp14:anchorId="33108B56" wp14:editId="58354F8A">
            <wp:simplePos x="0" y="0"/>
            <wp:positionH relativeFrom="margin">
              <wp:posOffset>797161</wp:posOffset>
            </wp:positionH>
            <wp:positionV relativeFrom="paragraph">
              <wp:posOffset>14605</wp:posOffset>
            </wp:positionV>
            <wp:extent cx="3615076" cy="1049729"/>
            <wp:effectExtent l="19050" t="19050" r="4445" b="0"/>
            <wp:wrapNone/>
            <wp:docPr id="31" name="Picture 31" descr="C:\Users\FA\Documents\penyu\DOKUMENTASI\Screenshot_20200613-212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Documents\penyu\DOKUMENTASI\Screenshot_20200613-21232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15076" cy="1049729"/>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09A5152B" w14:textId="77777777" w:rsidR="005F4D15" w:rsidRDefault="005F4D15" w:rsidP="00020567">
      <w:pPr>
        <w:spacing w:after="0" w:line="480" w:lineRule="auto"/>
        <w:ind w:firstLine="284"/>
        <w:jc w:val="both"/>
        <w:rPr>
          <w:rFonts w:ascii="Arial" w:hAnsi="Arial" w:cs="Arial"/>
          <w:noProof/>
          <w:sz w:val="24"/>
          <w:szCs w:val="24"/>
        </w:rPr>
      </w:pPr>
    </w:p>
    <w:p w14:paraId="5BFF08CE" w14:textId="4C74CED7" w:rsidR="00020567" w:rsidRPr="00020567" w:rsidRDefault="00020567" w:rsidP="00020567">
      <w:pPr>
        <w:spacing w:after="0" w:line="480" w:lineRule="auto"/>
        <w:ind w:firstLine="284"/>
        <w:jc w:val="both"/>
        <w:rPr>
          <w:rFonts w:ascii="Times New Roman" w:hAnsi="Times New Roman" w:cs="Times New Roman"/>
          <w:sz w:val="24"/>
          <w:szCs w:val="24"/>
          <w:lang w:val="id-ID"/>
        </w:rPr>
      </w:pPr>
    </w:p>
    <w:p w14:paraId="27DEB7B8" w14:textId="77777777" w:rsidR="00020567" w:rsidRPr="00020567" w:rsidRDefault="00020567" w:rsidP="00020567">
      <w:pPr>
        <w:spacing w:after="0" w:line="240" w:lineRule="auto"/>
        <w:ind w:firstLine="284"/>
        <w:jc w:val="both"/>
        <w:rPr>
          <w:rFonts w:ascii="Times New Roman" w:hAnsi="Times New Roman" w:cs="Times New Roman"/>
          <w:sz w:val="24"/>
          <w:szCs w:val="24"/>
          <w:lang w:val="id-ID"/>
        </w:rPr>
      </w:pPr>
    </w:p>
    <w:p w14:paraId="6F0722EE" w14:textId="54C371A7" w:rsidR="00020567" w:rsidRPr="00020567" w:rsidRDefault="00020567" w:rsidP="00020567">
      <w:pPr>
        <w:spacing w:after="0" w:line="480" w:lineRule="auto"/>
        <w:jc w:val="center"/>
        <w:rPr>
          <w:rFonts w:ascii="Times New Roman" w:hAnsi="Times New Roman" w:cs="Times New Roman"/>
          <w:b/>
          <w:sz w:val="24"/>
          <w:szCs w:val="24"/>
        </w:rPr>
      </w:pPr>
      <w:r w:rsidRPr="00020567">
        <w:rPr>
          <w:rFonts w:ascii="Times New Roman" w:hAnsi="Times New Roman" w:cs="Times New Roman"/>
          <w:sz w:val="24"/>
          <w:szCs w:val="24"/>
        </w:rPr>
        <w:t xml:space="preserve">Gambar </w:t>
      </w:r>
      <w:r w:rsidRPr="00020567">
        <w:rPr>
          <w:rFonts w:ascii="Times New Roman" w:hAnsi="Times New Roman" w:cs="Times New Roman"/>
          <w:sz w:val="24"/>
          <w:szCs w:val="24"/>
          <w:lang w:val="id-ID"/>
        </w:rPr>
        <w:t>5</w:t>
      </w:r>
      <w:r w:rsidRPr="00020567">
        <w:rPr>
          <w:rFonts w:ascii="Times New Roman" w:hAnsi="Times New Roman" w:cs="Times New Roman"/>
          <w:sz w:val="24"/>
          <w:szCs w:val="24"/>
        </w:rPr>
        <w:t>. Proses penetasan (</w:t>
      </w:r>
      <w:r w:rsidRPr="00020567">
        <w:rPr>
          <w:rFonts w:ascii="Times New Roman" w:hAnsi="Times New Roman" w:cs="Times New Roman"/>
          <w:sz w:val="24"/>
          <w:szCs w:val="24"/>
          <w:lang w:val="id-ID"/>
        </w:rPr>
        <w:t xml:space="preserve">Sumber: </w:t>
      </w:r>
      <w:r w:rsidR="009A0F28">
        <w:rPr>
          <w:rFonts w:ascii="Times New Roman" w:hAnsi="Times New Roman" w:cs="Times New Roman"/>
          <w:sz w:val="24"/>
          <w:szCs w:val="24"/>
          <w:lang w:val="id-ID"/>
        </w:rPr>
        <w:t xml:space="preserve">Nastiti </w:t>
      </w:r>
      <w:r w:rsidR="009A0F28">
        <w:rPr>
          <w:rFonts w:ascii="Times New Roman" w:hAnsi="Times New Roman" w:cs="Times New Roman"/>
          <w:i/>
          <w:iCs/>
          <w:sz w:val="24"/>
          <w:szCs w:val="24"/>
          <w:lang w:val="id-ID"/>
        </w:rPr>
        <w:t>et al.</w:t>
      </w:r>
      <w:r w:rsidR="009A0F28" w:rsidRPr="00020567">
        <w:rPr>
          <w:rFonts w:ascii="Times New Roman" w:hAnsi="Times New Roman" w:cs="Times New Roman"/>
          <w:sz w:val="24"/>
          <w:szCs w:val="24"/>
        </w:rPr>
        <w:t>, 20</w:t>
      </w:r>
      <w:r w:rsidR="009A0F28">
        <w:rPr>
          <w:rFonts w:ascii="Times New Roman" w:hAnsi="Times New Roman" w:cs="Times New Roman"/>
          <w:sz w:val="24"/>
          <w:szCs w:val="24"/>
          <w:lang w:val="id-ID"/>
        </w:rPr>
        <w:t>10</w:t>
      </w:r>
      <w:r w:rsidRPr="00020567">
        <w:rPr>
          <w:rFonts w:ascii="Times New Roman" w:hAnsi="Times New Roman" w:cs="Times New Roman"/>
          <w:sz w:val="24"/>
          <w:szCs w:val="24"/>
        </w:rPr>
        <w:t>).</w:t>
      </w:r>
    </w:p>
    <w:p w14:paraId="7FD40795" w14:textId="3E7F0056" w:rsidR="00020567" w:rsidRPr="00020567" w:rsidRDefault="00020567" w:rsidP="00020567">
      <w:pPr>
        <w:spacing w:after="0" w:line="480" w:lineRule="auto"/>
        <w:jc w:val="center"/>
        <w:rPr>
          <w:rFonts w:ascii="Times New Roman" w:hAnsi="Times New Roman" w:cs="Times New Roman"/>
          <w:sz w:val="24"/>
          <w:szCs w:val="24"/>
        </w:rPr>
      </w:pPr>
      <w:r w:rsidRPr="00020567">
        <w:rPr>
          <w:rFonts w:ascii="Times New Roman" w:hAnsi="Times New Roman" w:cs="Times New Roman"/>
          <w:i/>
          <w:iCs/>
          <w:sz w:val="24"/>
          <w:szCs w:val="24"/>
          <w:lang w:val="id-ID"/>
        </w:rPr>
        <w:t>Figure</w:t>
      </w:r>
      <w:r w:rsidRPr="00020567">
        <w:rPr>
          <w:rFonts w:ascii="Times New Roman" w:hAnsi="Times New Roman" w:cs="Times New Roman"/>
          <w:i/>
          <w:iCs/>
          <w:sz w:val="24"/>
          <w:szCs w:val="24"/>
        </w:rPr>
        <w:t xml:space="preserve"> </w:t>
      </w:r>
      <w:r w:rsidRPr="00020567">
        <w:rPr>
          <w:rFonts w:ascii="Times New Roman" w:hAnsi="Times New Roman" w:cs="Times New Roman"/>
          <w:i/>
          <w:iCs/>
          <w:sz w:val="24"/>
          <w:szCs w:val="24"/>
          <w:lang w:val="id-ID"/>
        </w:rPr>
        <w:t>5</w:t>
      </w:r>
      <w:r w:rsidRPr="00020567">
        <w:rPr>
          <w:rFonts w:ascii="Times New Roman" w:hAnsi="Times New Roman" w:cs="Times New Roman"/>
          <w:i/>
          <w:iCs/>
          <w:sz w:val="24"/>
          <w:szCs w:val="24"/>
        </w:rPr>
        <w:t>.</w:t>
      </w:r>
      <w:r w:rsidRPr="00020567">
        <w:rPr>
          <w:rFonts w:ascii="Times New Roman" w:hAnsi="Times New Roman" w:cs="Times New Roman"/>
          <w:sz w:val="24"/>
          <w:szCs w:val="24"/>
        </w:rPr>
        <w:t xml:space="preserve"> </w:t>
      </w:r>
      <w:r w:rsidRPr="00020567">
        <w:rPr>
          <w:rFonts w:ascii="Times New Roman" w:hAnsi="Times New Roman" w:cs="Times New Roman"/>
          <w:i/>
          <w:iCs/>
          <w:sz w:val="24"/>
          <w:szCs w:val="24"/>
          <w:lang w:val="id-ID"/>
        </w:rPr>
        <w:t xml:space="preserve">Hatching process (Source: </w:t>
      </w:r>
      <w:r w:rsidR="009A0F28">
        <w:rPr>
          <w:rFonts w:ascii="Times New Roman" w:hAnsi="Times New Roman" w:cs="Times New Roman"/>
          <w:sz w:val="24"/>
          <w:szCs w:val="24"/>
          <w:lang w:val="id-ID"/>
        </w:rPr>
        <w:t xml:space="preserve">Nastiti </w:t>
      </w:r>
      <w:r w:rsidR="009A0F28">
        <w:rPr>
          <w:rFonts w:ascii="Times New Roman" w:hAnsi="Times New Roman" w:cs="Times New Roman"/>
          <w:i/>
          <w:iCs/>
          <w:sz w:val="24"/>
          <w:szCs w:val="24"/>
          <w:lang w:val="id-ID"/>
        </w:rPr>
        <w:t>et al.</w:t>
      </w:r>
      <w:r w:rsidR="009A0F28" w:rsidRPr="00020567">
        <w:rPr>
          <w:rFonts w:ascii="Times New Roman" w:hAnsi="Times New Roman" w:cs="Times New Roman"/>
          <w:sz w:val="24"/>
          <w:szCs w:val="24"/>
        </w:rPr>
        <w:t>, 20</w:t>
      </w:r>
      <w:r w:rsidR="009A0F28">
        <w:rPr>
          <w:rFonts w:ascii="Times New Roman" w:hAnsi="Times New Roman" w:cs="Times New Roman"/>
          <w:sz w:val="24"/>
          <w:szCs w:val="24"/>
          <w:lang w:val="id-ID"/>
        </w:rPr>
        <w:t>10</w:t>
      </w:r>
      <w:r w:rsidRPr="00020567">
        <w:rPr>
          <w:rFonts w:ascii="Times New Roman" w:hAnsi="Times New Roman" w:cs="Times New Roman"/>
          <w:i/>
          <w:iCs/>
          <w:sz w:val="24"/>
          <w:szCs w:val="24"/>
          <w:lang w:val="id-ID"/>
        </w:rPr>
        <w:t>)</w:t>
      </w:r>
    </w:p>
    <w:p w14:paraId="0433DA8A" w14:textId="77777777" w:rsidR="00020567" w:rsidRPr="00020567" w:rsidRDefault="00020567" w:rsidP="00020567">
      <w:pPr>
        <w:spacing w:after="0" w:line="480" w:lineRule="auto"/>
        <w:jc w:val="both"/>
        <w:rPr>
          <w:rFonts w:ascii="Times New Roman" w:hAnsi="Times New Roman" w:cs="Times New Roman"/>
          <w:sz w:val="24"/>
          <w:szCs w:val="24"/>
        </w:rPr>
      </w:pPr>
      <w:r w:rsidRPr="00020567">
        <w:rPr>
          <w:rFonts w:ascii="Times New Roman" w:hAnsi="Times New Roman" w:cs="Times New Roman"/>
          <w:sz w:val="24"/>
          <w:szCs w:val="24"/>
        </w:rPr>
        <w:t xml:space="preserve">Keterangan: </w:t>
      </w:r>
    </w:p>
    <w:p w14:paraId="545399E7" w14:textId="77777777" w:rsidR="00020567" w:rsidRPr="00020567" w:rsidRDefault="00020567" w:rsidP="00020567">
      <w:pPr>
        <w:pStyle w:val="ListParagraph"/>
        <w:numPr>
          <w:ilvl w:val="0"/>
          <w:numId w:val="2"/>
        </w:numPr>
        <w:spacing w:after="0" w:line="480" w:lineRule="auto"/>
        <w:jc w:val="both"/>
        <w:rPr>
          <w:rFonts w:ascii="Times New Roman" w:hAnsi="Times New Roman" w:cs="Times New Roman"/>
          <w:sz w:val="24"/>
          <w:szCs w:val="24"/>
        </w:rPr>
      </w:pPr>
      <w:r w:rsidRPr="00020567">
        <w:rPr>
          <w:rFonts w:ascii="Times New Roman" w:hAnsi="Times New Roman" w:cs="Times New Roman"/>
          <w:sz w:val="24"/>
          <w:szCs w:val="24"/>
        </w:rPr>
        <w:t>Telur dalam sarang</w:t>
      </w:r>
    </w:p>
    <w:p w14:paraId="26440E7B" w14:textId="77777777" w:rsidR="00020567" w:rsidRPr="00020567" w:rsidRDefault="00020567" w:rsidP="00020567">
      <w:pPr>
        <w:pStyle w:val="ListParagraph"/>
        <w:numPr>
          <w:ilvl w:val="0"/>
          <w:numId w:val="2"/>
        </w:numPr>
        <w:spacing w:after="0" w:line="480" w:lineRule="auto"/>
        <w:jc w:val="both"/>
        <w:rPr>
          <w:rFonts w:ascii="Times New Roman" w:hAnsi="Times New Roman" w:cs="Times New Roman"/>
          <w:sz w:val="24"/>
          <w:szCs w:val="24"/>
        </w:rPr>
      </w:pPr>
      <w:r w:rsidRPr="00020567">
        <w:rPr>
          <w:rFonts w:ascii="Times New Roman" w:hAnsi="Times New Roman" w:cs="Times New Roman"/>
          <w:sz w:val="24"/>
          <w:szCs w:val="24"/>
        </w:rPr>
        <w:t>Tukik memecahkan cangkang telur dengan menggunakan paruh yang terdapat di ujung rahang atas.</w:t>
      </w:r>
    </w:p>
    <w:p w14:paraId="1BEC5D2D" w14:textId="77777777" w:rsidR="00020567" w:rsidRPr="00020567" w:rsidRDefault="00020567" w:rsidP="00020567">
      <w:pPr>
        <w:pStyle w:val="ListParagraph"/>
        <w:numPr>
          <w:ilvl w:val="0"/>
          <w:numId w:val="2"/>
        </w:numPr>
        <w:spacing w:after="0" w:line="480" w:lineRule="auto"/>
        <w:jc w:val="both"/>
        <w:rPr>
          <w:rFonts w:ascii="Times New Roman" w:hAnsi="Times New Roman" w:cs="Times New Roman"/>
          <w:sz w:val="24"/>
          <w:szCs w:val="24"/>
        </w:rPr>
      </w:pPr>
      <w:r w:rsidRPr="00020567">
        <w:rPr>
          <w:rFonts w:ascii="Times New Roman" w:hAnsi="Times New Roman" w:cs="Times New Roman"/>
          <w:sz w:val="24"/>
          <w:szCs w:val="24"/>
        </w:rPr>
        <w:t>Tukik mulai aktif dan berusaha keluar dari sarang setelah selaput embrio terlepas</w:t>
      </w:r>
    </w:p>
    <w:p w14:paraId="6331F8C1" w14:textId="0CD74DD4" w:rsidR="00020567" w:rsidRPr="00020567" w:rsidRDefault="00020567" w:rsidP="00020567">
      <w:pPr>
        <w:pStyle w:val="ListParagraph"/>
        <w:numPr>
          <w:ilvl w:val="0"/>
          <w:numId w:val="2"/>
        </w:numPr>
        <w:spacing w:after="0" w:line="480" w:lineRule="auto"/>
        <w:jc w:val="both"/>
        <w:rPr>
          <w:rFonts w:ascii="Times New Roman" w:hAnsi="Times New Roman" w:cs="Times New Roman"/>
          <w:sz w:val="24"/>
          <w:szCs w:val="24"/>
        </w:rPr>
      </w:pPr>
      <w:r w:rsidRPr="00020567">
        <w:rPr>
          <w:rFonts w:ascii="Times New Roman" w:hAnsi="Times New Roman" w:cs="Times New Roman"/>
          <w:sz w:val="24"/>
          <w:szCs w:val="24"/>
        </w:rPr>
        <w:t>Tukik berusaha menembus pasir untuk keluar ke permukaan.</w:t>
      </w:r>
      <w:r w:rsidRPr="00020567">
        <w:rPr>
          <w:rFonts w:ascii="Times New Roman" w:hAnsi="Times New Roman" w:cs="Times New Roman"/>
          <w:b/>
          <w:sz w:val="24"/>
          <w:szCs w:val="24"/>
        </w:rPr>
        <w:t xml:space="preserve"> </w:t>
      </w:r>
    </w:p>
    <w:p w14:paraId="012EA16F" w14:textId="77777777" w:rsidR="00020567" w:rsidRPr="00020567" w:rsidRDefault="00020567" w:rsidP="00020567">
      <w:pPr>
        <w:spacing w:line="480" w:lineRule="auto"/>
        <w:rPr>
          <w:rFonts w:ascii="Times New Roman" w:hAnsi="Times New Roman" w:cs="Times New Roman"/>
          <w:sz w:val="24"/>
          <w:szCs w:val="24"/>
          <w:lang w:val="id-ID"/>
        </w:rPr>
      </w:pPr>
      <w:r w:rsidRPr="00020567">
        <w:rPr>
          <w:rFonts w:ascii="Times New Roman" w:hAnsi="Times New Roman" w:cs="Times New Roman"/>
          <w:b/>
          <w:sz w:val="24"/>
          <w:szCs w:val="24"/>
        </w:rPr>
        <w:t>Penyelamatan dan Relokasi Telur Penyu</w:t>
      </w:r>
    </w:p>
    <w:p w14:paraId="74F3CD67" w14:textId="77777777" w:rsidR="00020567" w:rsidRPr="00020567" w:rsidRDefault="00020567" w:rsidP="00020567">
      <w:pPr>
        <w:spacing w:after="0" w:line="480" w:lineRule="auto"/>
        <w:ind w:firstLine="567"/>
        <w:jc w:val="both"/>
        <w:rPr>
          <w:rFonts w:ascii="Times New Roman" w:hAnsi="Times New Roman" w:cs="Times New Roman"/>
          <w:sz w:val="24"/>
          <w:szCs w:val="24"/>
        </w:rPr>
      </w:pPr>
      <w:r w:rsidRPr="00020567">
        <w:rPr>
          <w:rFonts w:ascii="Times New Roman" w:hAnsi="Times New Roman" w:cs="Times New Roman"/>
          <w:sz w:val="24"/>
          <w:szCs w:val="24"/>
        </w:rPr>
        <w:t>Kegiatan penyelamatan telur penyu dilakukan untuk memantau aktifitas penyu saat mendarat untuk bertelur.</w:t>
      </w:r>
    </w:p>
    <w:p w14:paraId="481BDD75" w14:textId="77777777" w:rsidR="00020567" w:rsidRPr="00020567" w:rsidRDefault="00020567" w:rsidP="00020567">
      <w:pPr>
        <w:pStyle w:val="ListParagraph"/>
        <w:numPr>
          <w:ilvl w:val="0"/>
          <w:numId w:val="3"/>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P</w:t>
      </w:r>
      <w:r w:rsidRPr="00020567">
        <w:rPr>
          <w:rFonts w:ascii="Times New Roman" w:hAnsi="Times New Roman" w:cs="Times New Roman"/>
          <w:sz w:val="24"/>
          <w:szCs w:val="24"/>
        </w:rPr>
        <w:t>emantauan jejak pendaratan telur penyu, pengamanan aktifitas bertelur, identifikasi satwa penyu dan habitat pendaratan, serta individu yang menemukan sarang dan telur penyu.</w:t>
      </w:r>
    </w:p>
    <w:p w14:paraId="700BAC3D" w14:textId="77777777" w:rsidR="00020567" w:rsidRPr="00020567" w:rsidRDefault="00020567" w:rsidP="00020567">
      <w:pPr>
        <w:pStyle w:val="ListParagraph"/>
        <w:numPr>
          <w:ilvl w:val="0"/>
          <w:numId w:val="3"/>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rPr>
        <w:lastRenderedPageBreak/>
        <w:t>Kegiatan penyelamatan telur penyu dilakukan setiap malam hari, mulai dari jam 19.00-05.00 WIB dengan melakukan monitoring pantai dengan melakukan survey pencarian telur penyu (Patroli)</w:t>
      </w:r>
      <w:r w:rsidRPr="00020567">
        <w:rPr>
          <w:rFonts w:ascii="Times New Roman" w:hAnsi="Times New Roman" w:cs="Times New Roman"/>
          <w:sz w:val="24"/>
          <w:szCs w:val="24"/>
          <w:lang w:val="id-ID"/>
        </w:rPr>
        <w:t>.</w:t>
      </w:r>
    </w:p>
    <w:p w14:paraId="0ADB9F18" w14:textId="77777777" w:rsidR="00020567" w:rsidRPr="00020567" w:rsidRDefault="00020567" w:rsidP="00020567">
      <w:pPr>
        <w:pStyle w:val="ListParagraph"/>
        <w:numPr>
          <w:ilvl w:val="0"/>
          <w:numId w:val="3"/>
        </w:numPr>
        <w:spacing w:after="0" w:line="480" w:lineRule="auto"/>
        <w:ind w:left="284" w:hanging="284"/>
        <w:jc w:val="both"/>
        <w:rPr>
          <w:rFonts w:ascii="Times New Roman" w:hAnsi="Times New Roman" w:cs="Times New Roman"/>
          <w:sz w:val="24"/>
          <w:szCs w:val="24"/>
        </w:rPr>
      </w:pPr>
      <w:r w:rsidRPr="00020567">
        <w:rPr>
          <w:rFonts w:ascii="Times New Roman" w:hAnsi="Times New Roman" w:cs="Times New Roman"/>
          <w:sz w:val="24"/>
          <w:szCs w:val="24"/>
        </w:rPr>
        <w:t>Bagi anggota yang menemukan sarang serta telur penyu, diharapkan untuk segera memindahkan telur ke sarang penetasan semi alami agar terhindar dari predator.</w:t>
      </w:r>
    </w:p>
    <w:p w14:paraId="786D91B7" w14:textId="77777777" w:rsidR="00020567" w:rsidRPr="00020567" w:rsidRDefault="00020567" w:rsidP="00020567">
      <w:pPr>
        <w:spacing w:after="0" w:line="480" w:lineRule="auto"/>
        <w:ind w:firstLine="567"/>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Kegiatan relokasi sarang penyu dengan membuat sarang penetasan semi alami merupakan serangkaian kegiatan penetasan telur penyu yang mendekati alaminya, yaitu :</w:t>
      </w:r>
    </w:p>
    <w:p w14:paraId="1E7C0BAC" w14:textId="77777777" w:rsidR="00020567" w:rsidRPr="00020567" w:rsidRDefault="00020567" w:rsidP="00020567">
      <w:pPr>
        <w:pStyle w:val="ListParagraph"/>
        <w:numPr>
          <w:ilvl w:val="0"/>
          <w:numId w:val="5"/>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 xml:space="preserve">Pembuatan sarang telur semi alami dilakukan oleh POKMASWAS dengan kedalaman </w:t>
      </w:r>
      <w:r w:rsidRPr="00020567">
        <w:rPr>
          <w:rFonts w:ascii="Times New Roman" w:hAnsi="Times New Roman" w:cs="Times New Roman"/>
          <w:sz w:val="24"/>
          <w:szCs w:val="24"/>
        </w:rPr>
        <w:t>± 37-38 cm</w:t>
      </w:r>
      <w:r w:rsidRPr="00020567">
        <w:rPr>
          <w:rFonts w:ascii="Times New Roman" w:hAnsi="Times New Roman" w:cs="Times New Roman"/>
          <w:sz w:val="24"/>
          <w:szCs w:val="24"/>
          <w:lang w:val="id-ID"/>
        </w:rPr>
        <w:t xml:space="preserve"> yang disesuaikan dengan sarang alaminya</w:t>
      </w:r>
    </w:p>
    <w:p w14:paraId="17D8986F" w14:textId="77777777" w:rsidR="00020567" w:rsidRPr="00020567" w:rsidRDefault="00020567" w:rsidP="00020567">
      <w:pPr>
        <w:pStyle w:val="ListParagraph"/>
        <w:numPr>
          <w:ilvl w:val="0"/>
          <w:numId w:val="5"/>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Penanaman telur ke dalam sarang semi alami yang telah dibuat, dilakukan satu-persatu dengan hati-hati. Penutupan kembali lubang sarang telur dengan pasir, dilakukan secara perlahan-lahan.</w:t>
      </w:r>
    </w:p>
    <w:p w14:paraId="6B5C90B8" w14:textId="77777777" w:rsidR="00020567" w:rsidRPr="00020567" w:rsidRDefault="00020567" w:rsidP="00020567">
      <w:pPr>
        <w:pStyle w:val="ListParagraph"/>
        <w:numPr>
          <w:ilvl w:val="0"/>
          <w:numId w:val="5"/>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Penandaan sarang telur dengan papan yang telah berisi informasi telur.</w:t>
      </w:r>
    </w:p>
    <w:p w14:paraId="0FDD5DA5" w14:textId="19F1FC1D" w:rsidR="00020567" w:rsidRPr="005F4D15" w:rsidRDefault="00020567" w:rsidP="00020567">
      <w:pPr>
        <w:pStyle w:val="ListParagraph"/>
        <w:numPr>
          <w:ilvl w:val="0"/>
          <w:numId w:val="5"/>
        </w:numPr>
        <w:spacing w:after="0" w:line="480" w:lineRule="auto"/>
        <w:ind w:left="284" w:hanging="284"/>
        <w:jc w:val="both"/>
        <w:rPr>
          <w:rFonts w:ascii="Times New Roman" w:hAnsi="Times New Roman" w:cs="Times New Roman"/>
          <w:sz w:val="24"/>
          <w:szCs w:val="24"/>
          <w:lang w:val="id-ID"/>
        </w:rPr>
      </w:pPr>
      <w:r w:rsidRPr="00020567">
        <w:rPr>
          <w:rFonts w:ascii="Times New Roman" w:hAnsi="Times New Roman" w:cs="Times New Roman"/>
          <w:sz w:val="24"/>
          <w:szCs w:val="24"/>
          <w:lang w:val="id-ID"/>
        </w:rPr>
        <w:t>Pencatatan informasi telur (waktu pendaratan telur, jumlah dan penemu telur)</w:t>
      </w:r>
    </w:p>
    <w:p w14:paraId="3A5E4062" w14:textId="77777777" w:rsidR="00020567" w:rsidRPr="00020567" w:rsidRDefault="00020567" w:rsidP="00020567">
      <w:pPr>
        <w:spacing w:line="480" w:lineRule="auto"/>
        <w:rPr>
          <w:rFonts w:ascii="Times New Roman" w:hAnsi="Times New Roman" w:cs="Times New Roman"/>
          <w:b/>
          <w:sz w:val="24"/>
          <w:szCs w:val="24"/>
        </w:rPr>
      </w:pPr>
      <w:r w:rsidRPr="00020567">
        <w:rPr>
          <w:rFonts w:ascii="Times New Roman" w:hAnsi="Times New Roman" w:cs="Times New Roman"/>
          <w:b/>
          <w:sz w:val="24"/>
          <w:szCs w:val="24"/>
        </w:rPr>
        <w:t>Masa Inkubasi</w:t>
      </w:r>
    </w:p>
    <w:p w14:paraId="33644958" w14:textId="39FA9F31" w:rsidR="00020567" w:rsidRPr="00020567" w:rsidRDefault="00020567" w:rsidP="00020567">
      <w:pPr>
        <w:spacing w:after="0" w:line="480" w:lineRule="auto"/>
        <w:ind w:firstLine="284"/>
        <w:jc w:val="both"/>
        <w:rPr>
          <w:rFonts w:ascii="Times New Roman" w:hAnsi="Times New Roman" w:cs="Times New Roman"/>
          <w:sz w:val="24"/>
          <w:szCs w:val="24"/>
        </w:rPr>
      </w:pPr>
      <w:r w:rsidRPr="00020567">
        <w:rPr>
          <w:rFonts w:ascii="Times New Roman" w:hAnsi="Times New Roman" w:cs="Times New Roman"/>
          <w:sz w:val="24"/>
          <w:szCs w:val="24"/>
        </w:rPr>
        <w:t xml:space="preserve">Masa inkubasi telur penyu yang diperlukan sekitar 50-60 hari. </w:t>
      </w:r>
      <w:r w:rsidR="00AF4D1D">
        <w:rPr>
          <w:rFonts w:ascii="Times New Roman" w:hAnsi="Times New Roman" w:cs="Times New Roman"/>
          <w:sz w:val="24"/>
          <w:szCs w:val="24"/>
          <w:lang w:val="id-ID"/>
        </w:rPr>
        <w:t xml:space="preserve">Sesuai dengan pernyataan (Sukamto </w:t>
      </w:r>
      <w:r w:rsidR="00AF4D1D">
        <w:rPr>
          <w:rFonts w:ascii="Times New Roman" w:hAnsi="Times New Roman" w:cs="Times New Roman"/>
          <w:i/>
          <w:iCs/>
          <w:sz w:val="24"/>
          <w:szCs w:val="24"/>
          <w:lang w:val="id-ID"/>
        </w:rPr>
        <w:t xml:space="preserve">et al., </w:t>
      </w:r>
      <w:r w:rsidR="00AF4D1D">
        <w:rPr>
          <w:rFonts w:ascii="Times New Roman" w:hAnsi="Times New Roman" w:cs="Times New Roman"/>
          <w:sz w:val="24"/>
          <w:szCs w:val="24"/>
          <w:lang w:val="id-ID"/>
        </w:rPr>
        <w:t xml:space="preserve">2016) bahwa telur tukik memerlukan waktu penetasan 45-60 hari. </w:t>
      </w:r>
      <w:r w:rsidRPr="00020567">
        <w:rPr>
          <w:rFonts w:ascii="Times New Roman" w:hAnsi="Times New Roman" w:cs="Times New Roman"/>
          <w:sz w:val="24"/>
          <w:szCs w:val="24"/>
        </w:rPr>
        <w:t>Jenis kelamin embrio ditentukan beberapa saat setelah proses pembuahan. Saat embrio berkembang, rasio kelamin bergantung pada suhu pasir. Jika suhu pasir pada sarang rendah, maka akan lebih banyak dihasilkan tukik yang berjenis kelamin jantan, s</w:t>
      </w:r>
      <w:r>
        <w:rPr>
          <w:rFonts w:ascii="Times New Roman" w:hAnsi="Times New Roman" w:cs="Times New Roman"/>
          <w:sz w:val="24"/>
          <w:szCs w:val="24"/>
          <w:lang w:val="id-ID"/>
        </w:rPr>
        <w:t>e</w:t>
      </w:r>
      <w:r w:rsidRPr="00020567">
        <w:rPr>
          <w:rFonts w:ascii="Times New Roman" w:hAnsi="Times New Roman" w:cs="Times New Roman"/>
          <w:sz w:val="24"/>
          <w:szCs w:val="24"/>
        </w:rPr>
        <w:t>baliknya jika suhu pasir pada sarang tinggi, maka akan lebih banyak dihasilkan tukik yang berjenis kelamin betina.</w:t>
      </w:r>
    </w:p>
    <w:p w14:paraId="251C1D25" w14:textId="15E1D71A" w:rsidR="00020567" w:rsidRPr="00020567" w:rsidRDefault="00020567" w:rsidP="00020567">
      <w:pPr>
        <w:spacing w:after="0" w:line="480" w:lineRule="auto"/>
        <w:ind w:firstLine="567"/>
        <w:jc w:val="both"/>
        <w:rPr>
          <w:rFonts w:ascii="Times New Roman" w:hAnsi="Times New Roman" w:cs="Times New Roman"/>
          <w:sz w:val="24"/>
          <w:szCs w:val="24"/>
        </w:rPr>
      </w:pPr>
      <w:r w:rsidRPr="00020567">
        <w:rPr>
          <w:rFonts w:ascii="Times New Roman" w:hAnsi="Times New Roman" w:cs="Times New Roman"/>
          <w:sz w:val="24"/>
          <w:szCs w:val="24"/>
        </w:rPr>
        <w:lastRenderedPageBreak/>
        <w:t>Embrio akan menjadi tukik setelah melewati masa inkubasi kurang lebih selama hampir 2 bulan. Tukik yang siap untuk</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menetas akan memecahkan cangkang telur dengan menggunakan paruh (</w:t>
      </w:r>
      <w:r w:rsidRPr="00020567">
        <w:rPr>
          <w:rFonts w:ascii="Times New Roman" w:hAnsi="Times New Roman" w:cs="Times New Roman"/>
          <w:i/>
          <w:sz w:val="24"/>
          <w:szCs w:val="24"/>
        </w:rPr>
        <w:t>Caruncle</w:t>
      </w:r>
      <w:r w:rsidRPr="00020567">
        <w:rPr>
          <w:rFonts w:ascii="Times New Roman" w:hAnsi="Times New Roman" w:cs="Times New Roman"/>
          <w:sz w:val="24"/>
          <w:szCs w:val="24"/>
        </w:rPr>
        <w:t>) yang terdapat di ujung rahang atas. Tukik kemudian akan keluar dari dalam pasir secara bersamaan menuju kepermukaan pasir. Sekitar sarang penetasan dibatasi oleh pembatas yang dibangun dengan tujuan untuk menjaga tukik agar tetap disekitar sarang, tidak keluar dari tempat penetasan.</w:t>
      </w:r>
    </w:p>
    <w:p w14:paraId="2E6C0971" w14:textId="23886211" w:rsidR="00020567" w:rsidRPr="005F4D15" w:rsidRDefault="00020567" w:rsidP="005F4D15">
      <w:pPr>
        <w:spacing w:after="0" w:line="480" w:lineRule="auto"/>
        <w:ind w:firstLine="567"/>
        <w:jc w:val="both"/>
        <w:rPr>
          <w:rFonts w:ascii="Times New Roman" w:hAnsi="Times New Roman" w:cs="Times New Roman"/>
          <w:sz w:val="24"/>
          <w:szCs w:val="24"/>
          <w:lang w:val="id-ID"/>
        </w:rPr>
      </w:pPr>
      <w:r w:rsidRPr="00020567">
        <w:rPr>
          <w:rFonts w:ascii="Times New Roman" w:hAnsi="Times New Roman" w:cs="Times New Roman"/>
          <w:sz w:val="24"/>
          <w:szCs w:val="24"/>
        </w:rPr>
        <w:t xml:space="preserve">Menurut </w:t>
      </w:r>
      <w:r w:rsidRPr="00020567">
        <w:rPr>
          <w:rFonts w:ascii="Times New Roman" w:hAnsi="Times New Roman" w:cs="Times New Roman"/>
          <w:sz w:val="24"/>
          <w:szCs w:val="24"/>
          <w:lang w:val="id-ID"/>
        </w:rPr>
        <w:t>(</w:t>
      </w:r>
      <w:r w:rsidRPr="00020567">
        <w:rPr>
          <w:rFonts w:ascii="Times New Roman" w:hAnsi="Times New Roman" w:cs="Times New Roman"/>
          <w:sz w:val="24"/>
          <w:szCs w:val="24"/>
        </w:rPr>
        <w:t>Dermawan</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2009) pertumbuhan embrio yang sangat dipengaruhi oleh suhu, dimana embrio akan tumbuh optimal pada kisaran suhu antara 24-33 ⁰</w:t>
      </w:r>
      <w:r w:rsidR="00AD14CB">
        <w:rPr>
          <w:rFonts w:ascii="Times New Roman" w:hAnsi="Times New Roman" w:cs="Times New Roman"/>
          <w:sz w:val="24"/>
          <w:szCs w:val="24"/>
          <w:lang w:val="id-ID"/>
        </w:rPr>
        <w:t>C</w:t>
      </w:r>
      <w:r w:rsidRPr="00020567">
        <w:rPr>
          <w:rFonts w:ascii="Times New Roman" w:hAnsi="Times New Roman" w:cs="Times New Roman"/>
          <w:sz w:val="24"/>
          <w:szCs w:val="24"/>
        </w:rPr>
        <w:t>. Apabila suhu sarang diluar dari kisaran tersebut embrio akan terjadi gangguan bahkan akan terjadi kematian. Selain itu, embrio juga dipengaruhi oleh kondisi lingkungan seperti suhu pasir, kandungan air dalam pasir dan kondisi oksigen dalam pasir.</w:t>
      </w:r>
      <w:r w:rsidR="00AD14CB">
        <w:rPr>
          <w:rFonts w:ascii="Times New Roman" w:hAnsi="Times New Roman" w:cs="Times New Roman"/>
          <w:sz w:val="24"/>
          <w:szCs w:val="24"/>
          <w:lang w:val="id-ID"/>
        </w:rPr>
        <w:t xml:space="preserve"> Sesuai dengan pendapat (Sari </w:t>
      </w:r>
      <w:r w:rsidR="00AD14CB">
        <w:rPr>
          <w:rFonts w:ascii="Times New Roman" w:hAnsi="Times New Roman" w:cs="Times New Roman"/>
          <w:i/>
          <w:iCs/>
          <w:sz w:val="24"/>
          <w:szCs w:val="24"/>
          <w:lang w:val="id-ID"/>
        </w:rPr>
        <w:t xml:space="preserve">et al., </w:t>
      </w:r>
      <w:r w:rsidR="00AD14CB">
        <w:rPr>
          <w:rFonts w:ascii="Times New Roman" w:hAnsi="Times New Roman" w:cs="Times New Roman"/>
          <w:sz w:val="24"/>
          <w:szCs w:val="24"/>
          <w:lang w:val="id-ID"/>
        </w:rPr>
        <w:t xml:space="preserve">2018) bahwa suhu air yang baik untuk habitat penyu di Pulau Kasiak sekitar 27-30 </w:t>
      </w:r>
      <w:r w:rsidR="00AD14CB" w:rsidRPr="00020567">
        <w:rPr>
          <w:rFonts w:ascii="Times New Roman" w:hAnsi="Times New Roman" w:cs="Times New Roman"/>
          <w:sz w:val="24"/>
          <w:szCs w:val="24"/>
        </w:rPr>
        <w:t>⁰</w:t>
      </w:r>
      <w:r w:rsidR="00AD14CB">
        <w:rPr>
          <w:rFonts w:ascii="Times New Roman" w:hAnsi="Times New Roman" w:cs="Times New Roman"/>
          <w:sz w:val="24"/>
          <w:szCs w:val="24"/>
          <w:lang w:val="id-ID"/>
        </w:rPr>
        <w:t>C.</w:t>
      </w:r>
    </w:p>
    <w:p w14:paraId="01B2EE6D" w14:textId="77777777" w:rsidR="00020567" w:rsidRPr="00020567" w:rsidRDefault="00020567" w:rsidP="00020567">
      <w:pPr>
        <w:spacing w:after="0" w:line="480" w:lineRule="auto"/>
        <w:jc w:val="both"/>
        <w:rPr>
          <w:rFonts w:ascii="Times New Roman" w:hAnsi="Times New Roman" w:cs="Times New Roman"/>
          <w:b/>
          <w:sz w:val="24"/>
          <w:szCs w:val="24"/>
        </w:rPr>
      </w:pPr>
      <w:r w:rsidRPr="00020567">
        <w:rPr>
          <w:rFonts w:ascii="Times New Roman" w:hAnsi="Times New Roman" w:cs="Times New Roman"/>
          <w:b/>
          <w:sz w:val="24"/>
          <w:szCs w:val="24"/>
        </w:rPr>
        <w:t>Pemeliharaan Tukik Penyu</w:t>
      </w:r>
    </w:p>
    <w:p w14:paraId="48716BD1" w14:textId="77777777" w:rsidR="00020567" w:rsidRPr="00020567" w:rsidRDefault="00020567" w:rsidP="00020567">
      <w:pPr>
        <w:spacing w:after="0" w:line="480" w:lineRule="auto"/>
        <w:ind w:firstLine="567"/>
        <w:jc w:val="both"/>
        <w:rPr>
          <w:rFonts w:ascii="Times New Roman" w:hAnsi="Times New Roman" w:cs="Times New Roman"/>
          <w:sz w:val="24"/>
          <w:szCs w:val="24"/>
        </w:rPr>
      </w:pPr>
      <w:r w:rsidRPr="00020567">
        <w:rPr>
          <w:rFonts w:ascii="Times New Roman" w:hAnsi="Times New Roman" w:cs="Times New Roman"/>
          <w:sz w:val="24"/>
          <w:szCs w:val="24"/>
        </w:rPr>
        <w:t>Pemeliharaan tukik merupakan serangkaian kegiatan perawatan terhadap tukik hasil penetasan semi alami yang telah dipindahkan pada media pemeliharaan yang berguna untuk kepentingan penelitian dan edukasi. Kegiatan pemeliharaan meliputi pembersihan, penggantian media air pemeliharaan, pemberian pakan dan pendataan.</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 xml:space="preserve">Pemeliharaan tukik dalam kolam-kolam pemeliharaan dilakukan selama lebih dari dua minggu sebelum akhirnya dilepaskan ke laut. Tujuan dari pemeliharaan tukik dikolam-kolam pemeliharaan yaitu untuk kepentingan penelitian dan juga sebagai wisata edukasi bagi para pengunjung pantai cemara, </w:t>
      </w:r>
      <w:r w:rsidRPr="00020567">
        <w:rPr>
          <w:rFonts w:ascii="Times New Roman" w:hAnsi="Times New Roman" w:cs="Times New Roman"/>
          <w:sz w:val="24"/>
          <w:szCs w:val="24"/>
        </w:rPr>
        <w:lastRenderedPageBreak/>
        <w:t>pemeliharaan tukik dalam kolam-kolam perlu memperhatikan kualitas airnya seperti suhu dan pH</w:t>
      </w:r>
      <w:r w:rsidRPr="00020567">
        <w:rPr>
          <w:rFonts w:ascii="Times New Roman" w:hAnsi="Times New Roman" w:cs="Times New Roman"/>
          <w:sz w:val="24"/>
          <w:szCs w:val="24"/>
          <w:lang w:val="id-ID"/>
        </w:rPr>
        <w:t xml:space="preserve"> (Gambar 6).</w:t>
      </w:r>
    </w:p>
    <w:p w14:paraId="42420ED0" w14:textId="77777777" w:rsidR="00020567" w:rsidRPr="00020567" w:rsidRDefault="00020567" w:rsidP="00020567">
      <w:pPr>
        <w:spacing w:after="0" w:line="480" w:lineRule="auto"/>
        <w:jc w:val="both"/>
        <w:rPr>
          <w:rFonts w:ascii="Times New Roman" w:hAnsi="Times New Roman" w:cs="Times New Roman"/>
          <w:b/>
          <w:sz w:val="24"/>
          <w:szCs w:val="24"/>
        </w:rPr>
      </w:pPr>
    </w:p>
    <w:p w14:paraId="7B3F22E4" w14:textId="77777777" w:rsidR="00020567" w:rsidRPr="00020567" w:rsidRDefault="00020567" w:rsidP="00020567">
      <w:pPr>
        <w:spacing w:line="480" w:lineRule="auto"/>
        <w:rPr>
          <w:rFonts w:ascii="Times New Roman" w:hAnsi="Times New Roman" w:cs="Times New Roman"/>
          <w:b/>
          <w:sz w:val="24"/>
          <w:szCs w:val="24"/>
        </w:rPr>
      </w:pPr>
      <w:r w:rsidRPr="00020567">
        <w:rPr>
          <w:rFonts w:ascii="Times New Roman" w:hAnsi="Times New Roman" w:cs="Times New Roman"/>
          <w:b/>
          <w:sz w:val="24"/>
          <w:szCs w:val="24"/>
        </w:rPr>
        <w:t>Pelepasan Tukik Penyu</w:t>
      </w:r>
    </w:p>
    <w:p w14:paraId="402A8328" w14:textId="77777777" w:rsidR="00020567" w:rsidRPr="00020567" w:rsidRDefault="00020567" w:rsidP="00020567">
      <w:pPr>
        <w:spacing w:after="0" w:line="480" w:lineRule="auto"/>
        <w:ind w:firstLine="567"/>
        <w:jc w:val="both"/>
        <w:rPr>
          <w:rFonts w:ascii="Times New Roman" w:hAnsi="Times New Roman" w:cs="Times New Roman"/>
          <w:b/>
          <w:sz w:val="24"/>
          <w:szCs w:val="24"/>
        </w:rPr>
      </w:pPr>
      <w:r w:rsidRPr="00020567">
        <w:rPr>
          <w:rFonts w:ascii="Times New Roman" w:hAnsi="Times New Roman" w:cs="Times New Roman"/>
          <w:sz w:val="24"/>
          <w:szCs w:val="24"/>
        </w:rPr>
        <w:t>Pelepasan tukik merupakan serangkaian melepasliarkan tukik hasil penetasan semi alami dan pembesaran dikolam pembesar ke laut lepas. Kegiatan pelepasan tukik meliputi pelepasan tukik dan pendataan. Tukik yang siap dilepaskan yaitu setelah tukik cukup kuat dalam menghadapi arus dan predator</w:t>
      </w:r>
      <w:r w:rsidRPr="00020567">
        <w:rPr>
          <w:rFonts w:ascii="Times New Roman" w:hAnsi="Times New Roman" w:cs="Times New Roman"/>
          <w:sz w:val="24"/>
          <w:szCs w:val="24"/>
          <w:lang w:val="id-ID"/>
        </w:rPr>
        <w:t xml:space="preserve">. </w:t>
      </w:r>
      <w:r w:rsidRPr="00020567">
        <w:rPr>
          <w:rFonts w:ascii="Times New Roman" w:hAnsi="Times New Roman" w:cs="Times New Roman"/>
          <w:sz w:val="24"/>
          <w:szCs w:val="24"/>
        </w:rPr>
        <w:t>Pelepasan tukik menjadi salah satu bentuk restocking penyu sehingga populasi penyu dilaut semakin semakin banyak. Pelepasan tukik biasanya dilakukan pada malam hari sekitar pukul 19.00-05.30 WIB.  Pada pantai cemara pelepasan tukik biasanya pada pagi hari maksimal pukul 07.00 pagi dan sore hari pukul 17.00 untuk menghindari dari ancaman predator. Pelepasan penyu dilakukan apabila ada kegiatan seperti kegiatan dari dinas, kegiatan peduli lingkungan oleh pecinta alam, kedatangan tamu penting, dan lain-lain</w:t>
      </w:r>
      <w:r w:rsidRPr="00020567">
        <w:rPr>
          <w:rFonts w:ascii="Times New Roman" w:hAnsi="Times New Roman" w:cs="Times New Roman"/>
          <w:sz w:val="24"/>
          <w:szCs w:val="24"/>
          <w:lang w:val="id-ID"/>
        </w:rPr>
        <w:t xml:space="preserve"> (Gambar 7)</w:t>
      </w:r>
      <w:r w:rsidRPr="00020567">
        <w:rPr>
          <w:rFonts w:ascii="Times New Roman" w:hAnsi="Times New Roman" w:cs="Times New Roman"/>
          <w:sz w:val="24"/>
          <w:szCs w:val="24"/>
        </w:rPr>
        <w:t>.</w:t>
      </w:r>
    </w:p>
    <w:p w14:paraId="3B97E49A" w14:textId="04731FED" w:rsidR="00020567" w:rsidRPr="00020567" w:rsidRDefault="00646C07" w:rsidP="00020567">
      <w:pPr>
        <w:spacing w:after="0" w:line="480" w:lineRule="auto"/>
        <w:ind w:firstLine="284"/>
        <w:jc w:val="both"/>
        <w:rPr>
          <w:rFonts w:ascii="Times New Roman" w:hAnsi="Times New Roman" w:cs="Times New Roman"/>
          <w:sz w:val="24"/>
          <w:szCs w:val="24"/>
          <w:lang w:val="id-ID"/>
        </w:rPr>
      </w:pPr>
      <w:r w:rsidRPr="007672DD">
        <w:rPr>
          <w:rFonts w:ascii="Arial" w:hAnsi="Arial" w:cs="Arial"/>
          <w:noProof/>
        </w:rPr>
        <w:drawing>
          <wp:anchor distT="0" distB="0" distL="114300" distR="114300" simplePos="0" relativeHeight="251679744" behindDoc="0" locked="0" layoutInCell="1" allowOverlap="1" wp14:anchorId="23A80F09" wp14:editId="683F7131">
            <wp:simplePos x="0" y="0"/>
            <wp:positionH relativeFrom="margin">
              <wp:posOffset>2554605</wp:posOffset>
            </wp:positionH>
            <wp:positionV relativeFrom="paragraph">
              <wp:posOffset>2702</wp:posOffset>
            </wp:positionV>
            <wp:extent cx="2436495" cy="1459230"/>
            <wp:effectExtent l="19050" t="19050" r="1905" b="7620"/>
            <wp:wrapNone/>
            <wp:docPr id="12" name="Picture 12" descr="C:\Users\FA\Documents\penyu\DOKUMENTASI\FB_IMG_15916017797614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A\Documents\penyu\DOKUMENTASI\FB_IMG_159160177976149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6495" cy="145923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r w:rsidRPr="007672DD">
        <w:rPr>
          <w:rFonts w:ascii="Arial" w:hAnsi="Arial" w:cs="Arial"/>
          <w:noProof/>
        </w:rPr>
        <w:drawing>
          <wp:anchor distT="0" distB="0" distL="114300" distR="114300" simplePos="0" relativeHeight="251664384" behindDoc="0" locked="0" layoutInCell="1" allowOverlap="1" wp14:anchorId="0B9DFD83" wp14:editId="64E64B87">
            <wp:simplePos x="0" y="0"/>
            <wp:positionH relativeFrom="margin">
              <wp:posOffset>24130</wp:posOffset>
            </wp:positionH>
            <wp:positionV relativeFrom="paragraph">
              <wp:posOffset>2702</wp:posOffset>
            </wp:positionV>
            <wp:extent cx="2475865" cy="1459230"/>
            <wp:effectExtent l="19050" t="19050" r="635" b="7620"/>
            <wp:wrapNone/>
            <wp:docPr id="9" name="Picture 9" descr="C:\Users\FA\Documents\penyu\DOKUMENTASI\IMG-2020052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Documents\penyu\DOKUMENTASI\IMG-20200529-WA00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5865" cy="1459230"/>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4D29BE69" w14:textId="4003014E" w:rsidR="00020567" w:rsidRPr="00020567" w:rsidRDefault="00020567" w:rsidP="00020567">
      <w:pPr>
        <w:spacing w:after="0" w:line="480" w:lineRule="auto"/>
        <w:ind w:firstLine="284"/>
        <w:jc w:val="both"/>
        <w:rPr>
          <w:rFonts w:ascii="Times New Roman" w:hAnsi="Times New Roman" w:cs="Times New Roman"/>
          <w:sz w:val="24"/>
          <w:szCs w:val="24"/>
        </w:rPr>
      </w:pPr>
    </w:p>
    <w:p w14:paraId="557AB383" w14:textId="77777777" w:rsidR="00020567" w:rsidRPr="00020567" w:rsidRDefault="00020567" w:rsidP="00020567">
      <w:pPr>
        <w:spacing w:after="0" w:line="480" w:lineRule="auto"/>
        <w:ind w:firstLine="284"/>
        <w:jc w:val="both"/>
        <w:rPr>
          <w:rFonts w:ascii="Times New Roman" w:hAnsi="Times New Roman" w:cs="Times New Roman"/>
          <w:sz w:val="24"/>
          <w:szCs w:val="24"/>
        </w:rPr>
      </w:pPr>
    </w:p>
    <w:p w14:paraId="5F457B9C" w14:textId="36923C55" w:rsidR="00020567" w:rsidRPr="00020567" w:rsidRDefault="00020567" w:rsidP="00020567">
      <w:pPr>
        <w:spacing w:after="0" w:line="480" w:lineRule="auto"/>
        <w:ind w:firstLine="284"/>
        <w:jc w:val="both"/>
        <w:rPr>
          <w:rFonts w:ascii="Times New Roman" w:hAnsi="Times New Roman" w:cs="Times New Roman"/>
          <w:sz w:val="24"/>
          <w:szCs w:val="24"/>
        </w:rPr>
      </w:pPr>
    </w:p>
    <w:p w14:paraId="07A3F368" w14:textId="2FCAC3E0" w:rsidR="00020567" w:rsidRPr="00020567" w:rsidRDefault="00CD4759" w:rsidP="00020567">
      <w:pPr>
        <w:spacing w:after="0" w:line="480" w:lineRule="auto"/>
        <w:ind w:firstLine="284"/>
        <w:jc w:val="both"/>
        <w:rPr>
          <w:rFonts w:ascii="Times New Roman" w:hAnsi="Times New Roman" w:cs="Times New Roman"/>
          <w:sz w:val="24"/>
          <w:szCs w:val="24"/>
        </w:rPr>
      </w:pPr>
      <w:r>
        <w:rPr>
          <w:rFonts w:ascii="Times New Roman" w:hAnsi="Times New Roman" w:cs="Times New Roman"/>
          <w:noProof/>
          <w:sz w:val="24"/>
          <w:szCs w:val="24"/>
        </w:rPr>
        <w:pict w14:anchorId="35C3F859">
          <v:shapetype id="_x0000_t202" coordsize="21600,21600" o:spt="202" path="m,l,21600r21600,l21600,xe">
            <v:stroke joinstyle="miter"/>
            <v:path gradientshapeok="t" o:connecttype="rect"/>
          </v:shapetype>
          <v:shape id="_x0000_s1030" type="#_x0000_t202" style="position:absolute;left:0;text-align:left;margin-left:200.4pt;margin-top:3.7pt;width:190.75pt;height:25.25pt;z-index:251662336" strokecolor="white [3212]">
            <v:textbox>
              <w:txbxContent>
                <w:p w14:paraId="6FE0854E" w14:textId="77777777" w:rsidR="00646C07" w:rsidRPr="00A25EF7" w:rsidRDefault="00646C07" w:rsidP="00646C07">
                  <w:pPr>
                    <w:spacing w:after="0" w:line="240" w:lineRule="auto"/>
                    <w:jc w:val="center"/>
                    <w:rPr>
                      <w:rFonts w:ascii="Times New Roman" w:hAnsi="Times New Roman" w:cs="Times New Roman"/>
                      <w:lang w:val="id-ID"/>
                    </w:rPr>
                  </w:pPr>
                  <w:r w:rsidRPr="00A25EF7">
                    <w:rPr>
                      <w:rFonts w:ascii="Times New Roman" w:hAnsi="Times New Roman" w:cs="Times New Roman"/>
                      <w:lang w:val="id-ID"/>
                    </w:rPr>
                    <w:t xml:space="preserve">Gambar </w:t>
                  </w:r>
                  <w:r>
                    <w:rPr>
                      <w:rFonts w:ascii="Times New Roman" w:hAnsi="Times New Roman" w:cs="Times New Roman"/>
                      <w:lang w:val="id-ID"/>
                    </w:rPr>
                    <w:t>7</w:t>
                  </w:r>
                  <w:r w:rsidRPr="00A25EF7">
                    <w:rPr>
                      <w:rFonts w:ascii="Times New Roman" w:hAnsi="Times New Roman" w:cs="Times New Roman"/>
                      <w:lang w:val="id-ID"/>
                    </w:rPr>
                    <w:t xml:space="preserve">. </w:t>
                  </w:r>
                  <w:r>
                    <w:rPr>
                      <w:rFonts w:ascii="Times New Roman" w:hAnsi="Times New Roman" w:cs="Times New Roman"/>
                      <w:lang w:val="id-ID"/>
                    </w:rPr>
                    <w:t>Pelepasan tukik ke laut</w:t>
                  </w:r>
                </w:p>
              </w:txbxContent>
            </v:textbox>
          </v:shape>
        </w:pict>
      </w:r>
      <w:r>
        <w:rPr>
          <w:rFonts w:ascii="Times New Roman" w:hAnsi="Times New Roman" w:cs="Times New Roman"/>
          <w:noProof/>
          <w:sz w:val="24"/>
          <w:szCs w:val="24"/>
        </w:rPr>
        <w:pict w14:anchorId="35C3F859">
          <v:shape id="_x0000_s1029" type="#_x0000_t202" style="position:absolute;left:0;text-align:left;margin-left:9.65pt;margin-top:3.7pt;width:190.75pt;height:25.25pt;z-index:251661312" strokecolor="white [3212]">
            <v:textbox>
              <w:txbxContent>
                <w:p w14:paraId="14C5C1C4" w14:textId="77777777" w:rsidR="00646C07" w:rsidRPr="00A25EF7" w:rsidRDefault="00646C07" w:rsidP="00646C07">
                  <w:pPr>
                    <w:spacing w:after="0" w:line="240" w:lineRule="auto"/>
                    <w:jc w:val="center"/>
                    <w:rPr>
                      <w:rFonts w:ascii="Times New Roman" w:hAnsi="Times New Roman" w:cs="Times New Roman"/>
                      <w:lang w:val="id-ID"/>
                    </w:rPr>
                  </w:pPr>
                  <w:r w:rsidRPr="00A25EF7">
                    <w:rPr>
                      <w:rFonts w:ascii="Times New Roman" w:hAnsi="Times New Roman" w:cs="Times New Roman"/>
                      <w:lang w:val="id-ID"/>
                    </w:rPr>
                    <w:t>Gambar 6. Kolam pemeliharaan tukik</w:t>
                  </w:r>
                </w:p>
              </w:txbxContent>
            </v:textbox>
          </v:shape>
        </w:pict>
      </w:r>
    </w:p>
    <w:p w14:paraId="37BD8731" w14:textId="10C937BA" w:rsidR="00020567" w:rsidRPr="00020567" w:rsidRDefault="00646C07" w:rsidP="00DE0FDD">
      <w:pPr>
        <w:tabs>
          <w:tab w:val="left" w:pos="5593"/>
        </w:tabs>
        <w:spacing w:after="0" w:line="240" w:lineRule="auto"/>
        <w:ind w:left="5026" w:hanging="4742"/>
        <w:jc w:val="both"/>
        <w:rPr>
          <w:rFonts w:ascii="Times New Roman" w:hAnsi="Times New Roman" w:cs="Times New Roman"/>
          <w:sz w:val="24"/>
          <w:szCs w:val="24"/>
        </w:rPr>
      </w:pPr>
      <w:r>
        <w:rPr>
          <w:rFonts w:ascii="Times New Roman" w:hAnsi="Times New Roman" w:cs="Times New Roman"/>
          <w:bCs/>
          <w:i/>
          <w:iCs/>
          <w:lang w:val="id-ID"/>
        </w:rPr>
        <w:t xml:space="preserve">    </w:t>
      </w:r>
      <w:r w:rsidRPr="00A25EF7">
        <w:rPr>
          <w:rFonts w:ascii="Times New Roman" w:hAnsi="Times New Roman" w:cs="Times New Roman"/>
          <w:bCs/>
          <w:i/>
          <w:iCs/>
          <w:lang w:val="id-ID"/>
        </w:rPr>
        <w:t>Figure 6. Hatchling rearing pond</w:t>
      </w:r>
      <w:r w:rsidRPr="00646C07">
        <w:rPr>
          <w:rFonts w:ascii="Times New Roman" w:hAnsi="Times New Roman" w:cs="Times New Roman"/>
          <w:bCs/>
          <w:i/>
          <w:iCs/>
          <w:lang w:val="id-ID"/>
        </w:rPr>
        <w:t xml:space="preserve"> </w:t>
      </w:r>
      <w:r>
        <w:rPr>
          <w:rFonts w:ascii="Times New Roman" w:hAnsi="Times New Roman" w:cs="Times New Roman"/>
          <w:bCs/>
          <w:i/>
          <w:iCs/>
          <w:lang w:val="id-ID"/>
        </w:rPr>
        <w:t xml:space="preserve">      </w:t>
      </w:r>
      <w:r w:rsidR="00DE0FDD">
        <w:rPr>
          <w:rFonts w:ascii="Times New Roman" w:hAnsi="Times New Roman" w:cs="Times New Roman"/>
          <w:bCs/>
          <w:i/>
          <w:iCs/>
          <w:lang w:val="id-ID"/>
        </w:rPr>
        <w:t xml:space="preserve"> </w:t>
      </w:r>
      <w:r w:rsidRPr="00A25EF7">
        <w:rPr>
          <w:rFonts w:ascii="Times New Roman" w:hAnsi="Times New Roman" w:cs="Times New Roman"/>
          <w:bCs/>
          <w:i/>
          <w:iCs/>
          <w:lang w:val="id-ID"/>
        </w:rPr>
        <w:t xml:space="preserve">Figure </w:t>
      </w:r>
      <w:r>
        <w:rPr>
          <w:rFonts w:ascii="Times New Roman" w:hAnsi="Times New Roman" w:cs="Times New Roman"/>
          <w:bCs/>
          <w:i/>
          <w:iCs/>
          <w:lang w:val="id-ID"/>
        </w:rPr>
        <w:t>7</w:t>
      </w:r>
      <w:r w:rsidRPr="00A25EF7">
        <w:rPr>
          <w:rFonts w:ascii="Times New Roman" w:hAnsi="Times New Roman" w:cs="Times New Roman"/>
          <w:bCs/>
          <w:i/>
          <w:iCs/>
          <w:lang w:val="id-ID"/>
        </w:rPr>
        <w:t xml:space="preserve">. </w:t>
      </w:r>
      <w:r>
        <w:rPr>
          <w:rFonts w:ascii="Times New Roman" w:hAnsi="Times New Roman" w:cs="Times New Roman"/>
          <w:bCs/>
          <w:i/>
          <w:iCs/>
          <w:lang w:val="id-ID"/>
        </w:rPr>
        <w:t xml:space="preserve">Release of </w:t>
      </w:r>
      <w:r w:rsidRPr="00A25EF7">
        <w:rPr>
          <w:rFonts w:ascii="Times New Roman" w:hAnsi="Times New Roman" w:cs="Times New Roman"/>
          <w:bCs/>
          <w:i/>
          <w:iCs/>
          <w:lang w:val="id-ID"/>
        </w:rPr>
        <w:t xml:space="preserve">Hatchling </w:t>
      </w:r>
      <w:r>
        <w:rPr>
          <w:rFonts w:ascii="Times New Roman" w:hAnsi="Times New Roman" w:cs="Times New Roman"/>
          <w:bCs/>
          <w:i/>
          <w:iCs/>
          <w:lang w:val="id-ID"/>
        </w:rPr>
        <w:t>to The Sea</w:t>
      </w:r>
      <w:r w:rsidRPr="00A25EF7">
        <w:rPr>
          <w:rFonts w:ascii="Times New Roman" w:hAnsi="Times New Roman" w:cs="Times New Roman"/>
          <w:bCs/>
          <w:i/>
          <w:iCs/>
          <w:lang w:val="id-ID"/>
        </w:rPr>
        <w:t xml:space="preserve"> </w:t>
      </w:r>
      <w:r w:rsidR="00DE0FDD">
        <w:rPr>
          <w:rFonts w:ascii="Times New Roman" w:hAnsi="Times New Roman" w:cs="Times New Roman"/>
          <w:bCs/>
          <w:i/>
          <w:iCs/>
          <w:lang w:val="id-ID"/>
        </w:rPr>
        <w:t xml:space="preserve"> </w:t>
      </w:r>
      <w:r w:rsidRPr="00A25EF7">
        <w:rPr>
          <w:rFonts w:ascii="Times New Roman" w:hAnsi="Times New Roman" w:cs="Times New Roman"/>
          <w:bCs/>
          <w:i/>
          <w:iCs/>
          <w:lang w:val="id-ID"/>
        </w:rPr>
        <w:t>pond</w:t>
      </w:r>
      <w:r>
        <w:rPr>
          <w:rFonts w:ascii="Times New Roman" w:hAnsi="Times New Roman" w:cs="Times New Roman"/>
          <w:bCs/>
          <w:i/>
          <w:iCs/>
          <w:lang w:val="id-ID"/>
        </w:rPr>
        <w:tab/>
      </w:r>
      <w:r>
        <w:rPr>
          <w:rFonts w:ascii="Times New Roman" w:hAnsi="Times New Roman" w:cs="Times New Roman"/>
          <w:sz w:val="24"/>
          <w:szCs w:val="24"/>
        </w:rPr>
        <w:tab/>
      </w:r>
    </w:p>
    <w:p w14:paraId="7CF8354B" w14:textId="77777777" w:rsidR="00020567" w:rsidRPr="00020567" w:rsidRDefault="00020567" w:rsidP="00020567">
      <w:pPr>
        <w:spacing w:after="0" w:line="240" w:lineRule="auto"/>
        <w:ind w:firstLine="284"/>
        <w:jc w:val="both"/>
        <w:rPr>
          <w:rFonts w:ascii="Times New Roman" w:hAnsi="Times New Roman" w:cs="Times New Roman"/>
          <w:sz w:val="24"/>
          <w:szCs w:val="24"/>
        </w:rPr>
      </w:pPr>
    </w:p>
    <w:p w14:paraId="59217DEC" w14:textId="45CE514C" w:rsidR="00020567" w:rsidRDefault="00020567" w:rsidP="00020567">
      <w:pPr>
        <w:spacing w:after="0" w:line="240" w:lineRule="auto"/>
        <w:ind w:firstLine="284"/>
        <w:jc w:val="both"/>
        <w:rPr>
          <w:rFonts w:ascii="Times New Roman" w:hAnsi="Times New Roman" w:cs="Times New Roman"/>
          <w:sz w:val="24"/>
          <w:szCs w:val="24"/>
        </w:rPr>
      </w:pPr>
    </w:p>
    <w:p w14:paraId="045D7F63" w14:textId="77777777" w:rsidR="00DE0FDD" w:rsidRPr="00DE0FDD" w:rsidRDefault="00DE0FDD" w:rsidP="00DE0FDD">
      <w:pPr>
        <w:spacing w:line="480" w:lineRule="auto"/>
        <w:rPr>
          <w:rFonts w:ascii="Times New Roman" w:hAnsi="Times New Roman" w:cs="Times New Roman"/>
          <w:b/>
          <w:sz w:val="24"/>
          <w:szCs w:val="24"/>
        </w:rPr>
      </w:pPr>
      <w:r w:rsidRPr="00DE0FDD">
        <w:rPr>
          <w:rFonts w:ascii="Times New Roman" w:hAnsi="Times New Roman" w:cs="Times New Roman"/>
          <w:b/>
          <w:sz w:val="24"/>
          <w:szCs w:val="24"/>
        </w:rPr>
        <w:t>Edukasi Pengunjung</w:t>
      </w:r>
    </w:p>
    <w:p w14:paraId="36923E08" w14:textId="5F728FF4" w:rsidR="00DE0FDD" w:rsidRPr="00B20E25" w:rsidRDefault="00DE0FDD" w:rsidP="00DE0FDD">
      <w:pPr>
        <w:spacing w:after="0" w:line="480" w:lineRule="auto"/>
        <w:ind w:firstLine="567"/>
        <w:jc w:val="both"/>
        <w:rPr>
          <w:rFonts w:ascii="Times New Roman" w:hAnsi="Times New Roman" w:cs="Times New Roman"/>
          <w:sz w:val="24"/>
          <w:szCs w:val="24"/>
        </w:rPr>
      </w:pPr>
      <w:r w:rsidRPr="00DE0FDD">
        <w:rPr>
          <w:rFonts w:ascii="Times New Roman" w:hAnsi="Times New Roman" w:cs="Times New Roman"/>
          <w:sz w:val="24"/>
          <w:szCs w:val="24"/>
        </w:rPr>
        <w:lastRenderedPageBreak/>
        <w:t xml:space="preserve">Pantai cemara merupakan salah satu destinasi wisata yang berada di kabupaten banyuwangi, berupa wisata panorama pantai, konservasi mangrove dan cemara, serta </w:t>
      </w:r>
      <w:r w:rsidR="009D12B3">
        <w:rPr>
          <w:rFonts w:ascii="Times New Roman" w:hAnsi="Times New Roman" w:cs="Times New Roman"/>
          <w:sz w:val="24"/>
          <w:szCs w:val="24"/>
          <w:lang w:val="id-ID"/>
        </w:rPr>
        <w:t>e</w:t>
      </w:r>
      <w:r w:rsidRPr="00DE0FDD">
        <w:rPr>
          <w:rFonts w:ascii="Times New Roman" w:hAnsi="Times New Roman" w:cs="Times New Roman"/>
          <w:sz w:val="24"/>
          <w:szCs w:val="24"/>
        </w:rPr>
        <w:t xml:space="preserve">dukasi mengenai konservasi penyu lekang. Pantai cemara buka setiap hari mulai dari pukul 06.00-18.00 WIB. Begitupun pada tempat edukasi mengenai konservasi </w:t>
      </w:r>
      <w:r w:rsidR="009D12B3">
        <w:rPr>
          <w:rFonts w:ascii="Times New Roman" w:hAnsi="Times New Roman" w:cs="Times New Roman"/>
          <w:sz w:val="24"/>
          <w:szCs w:val="24"/>
          <w:lang w:val="id-ID"/>
        </w:rPr>
        <w:t>P</w:t>
      </w:r>
      <w:r w:rsidRPr="00DE0FDD">
        <w:rPr>
          <w:rFonts w:ascii="Times New Roman" w:hAnsi="Times New Roman" w:cs="Times New Roman"/>
          <w:sz w:val="24"/>
          <w:szCs w:val="24"/>
        </w:rPr>
        <w:t xml:space="preserve">enyu </w:t>
      </w:r>
      <w:r w:rsidR="009D12B3">
        <w:rPr>
          <w:rFonts w:ascii="Times New Roman" w:hAnsi="Times New Roman" w:cs="Times New Roman"/>
          <w:sz w:val="24"/>
          <w:szCs w:val="24"/>
          <w:lang w:val="id-ID"/>
        </w:rPr>
        <w:t>L</w:t>
      </w:r>
      <w:r w:rsidRPr="00DE0FDD">
        <w:rPr>
          <w:rFonts w:ascii="Times New Roman" w:hAnsi="Times New Roman" w:cs="Times New Roman"/>
          <w:sz w:val="24"/>
          <w:szCs w:val="24"/>
        </w:rPr>
        <w:t>ekang. Pengunjung datang setiap hari, akan tetapi biasanya akan ramai pada hari sabtu dan minggu serta hari libur. Pengunjung</w:t>
      </w:r>
      <w:r w:rsidRPr="00DE0FDD">
        <w:rPr>
          <w:rFonts w:ascii="Arial" w:hAnsi="Arial" w:cs="Arial"/>
          <w:sz w:val="24"/>
          <w:szCs w:val="24"/>
        </w:rPr>
        <w:t xml:space="preserve"> </w:t>
      </w:r>
      <w:r w:rsidRPr="00DE0FDD">
        <w:rPr>
          <w:rFonts w:ascii="Times New Roman" w:hAnsi="Times New Roman" w:cs="Times New Roman"/>
          <w:sz w:val="24"/>
          <w:szCs w:val="24"/>
        </w:rPr>
        <w:t>biasanya berasal dari wisatawan lokal maupun wisatawan mancanegara.</w:t>
      </w:r>
      <w:r>
        <w:rPr>
          <w:rFonts w:ascii="Times New Roman" w:hAnsi="Times New Roman" w:cs="Times New Roman"/>
          <w:sz w:val="24"/>
          <w:szCs w:val="24"/>
          <w:lang w:val="id-ID"/>
        </w:rPr>
        <w:t xml:space="preserve"> </w:t>
      </w:r>
      <w:r w:rsidRPr="00DE0FDD">
        <w:rPr>
          <w:rFonts w:ascii="Times New Roman" w:hAnsi="Times New Roman" w:cs="Times New Roman"/>
          <w:sz w:val="24"/>
          <w:szCs w:val="24"/>
        </w:rPr>
        <w:t>Edukasi pengunjung dilakukan ditempat pembesaran penyu dan tempat penetasan penyu. Edukasi dilakukan agar masyarakat semakin mengetahui pentingnya melakukan konservasi pada penyu kar</w:t>
      </w:r>
      <w:r w:rsidR="009D12B3">
        <w:rPr>
          <w:rFonts w:ascii="Times New Roman" w:hAnsi="Times New Roman" w:cs="Times New Roman"/>
          <w:sz w:val="24"/>
          <w:szCs w:val="24"/>
          <w:lang w:val="id-ID"/>
        </w:rPr>
        <w:t>e</w:t>
      </w:r>
      <w:r w:rsidRPr="00DE0FDD">
        <w:rPr>
          <w:rFonts w:ascii="Times New Roman" w:hAnsi="Times New Roman" w:cs="Times New Roman"/>
          <w:sz w:val="24"/>
          <w:szCs w:val="24"/>
        </w:rPr>
        <w:t>na jumlahnya yang semakin menipis</w:t>
      </w:r>
      <w:r>
        <w:rPr>
          <w:rFonts w:ascii="Times New Roman" w:hAnsi="Times New Roman" w:cs="Times New Roman"/>
          <w:sz w:val="24"/>
          <w:szCs w:val="24"/>
          <w:lang w:val="id-ID"/>
        </w:rPr>
        <w:t xml:space="preserve"> </w:t>
      </w:r>
      <w:r w:rsidRPr="00DE0FDD">
        <w:rPr>
          <w:rFonts w:ascii="Times New Roman" w:hAnsi="Times New Roman" w:cs="Times New Roman"/>
          <w:sz w:val="24"/>
          <w:szCs w:val="24"/>
          <w:lang w:val="id-ID"/>
        </w:rPr>
        <w:t>(Gambar 8).</w:t>
      </w:r>
      <w:r w:rsidR="009D12B3">
        <w:rPr>
          <w:rFonts w:ascii="Times New Roman" w:hAnsi="Times New Roman" w:cs="Times New Roman"/>
          <w:sz w:val="24"/>
          <w:szCs w:val="24"/>
          <w:lang w:val="id-ID"/>
        </w:rPr>
        <w:t xml:space="preserve"> Berkuranganya populasi penyu yaitu adanya perubahan alam sekitar habitat peneluran, pengelolaan yang tidak baik, pencurian telur penyu dan </w:t>
      </w:r>
      <w:r w:rsidR="00B20E25">
        <w:rPr>
          <w:rFonts w:ascii="Times New Roman" w:hAnsi="Times New Roman" w:cs="Times New Roman"/>
          <w:sz w:val="24"/>
          <w:szCs w:val="24"/>
          <w:lang w:val="id-ID"/>
        </w:rPr>
        <w:t xml:space="preserve">pemanfaatan bagian tubuh penyu (Rofiah </w:t>
      </w:r>
      <w:r w:rsidR="00B20E25">
        <w:rPr>
          <w:rFonts w:ascii="Times New Roman" w:hAnsi="Times New Roman" w:cs="Times New Roman"/>
          <w:i/>
          <w:iCs/>
          <w:sz w:val="24"/>
          <w:szCs w:val="24"/>
          <w:lang w:val="id-ID"/>
        </w:rPr>
        <w:t xml:space="preserve">et al., </w:t>
      </w:r>
      <w:r w:rsidR="00B20E25">
        <w:rPr>
          <w:rFonts w:ascii="Times New Roman" w:hAnsi="Times New Roman" w:cs="Times New Roman"/>
          <w:sz w:val="24"/>
          <w:szCs w:val="24"/>
          <w:lang w:val="id-ID"/>
        </w:rPr>
        <w:t>2012).</w:t>
      </w:r>
    </w:p>
    <w:p w14:paraId="1711A548" w14:textId="79188E37" w:rsidR="00DE0FDD" w:rsidRDefault="00DE0FDD" w:rsidP="00020567">
      <w:pPr>
        <w:spacing w:after="0" w:line="240" w:lineRule="auto"/>
        <w:ind w:firstLine="284"/>
        <w:jc w:val="both"/>
        <w:rPr>
          <w:rFonts w:ascii="Times New Roman" w:hAnsi="Times New Roman" w:cs="Times New Roman"/>
          <w:sz w:val="24"/>
          <w:szCs w:val="24"/>
        </w:rPr>
      </w:pPr>
      <w:r w:rsidRPr="007672DD">
        <w:rPr>
          <w:rFonts w:ascii="Arial" w:hAnsi="Arial" w:cs="Arial"/>
          <w:noProof/>
        </w:rPr>
        <w:drawing>
          <wp:anchor distT="0" distB="0" distL="114300" distR="114300" simplePos="0" relativeHeight="251660288" behindDoc="0" locked="0" layoutInCell="1" allowOverlap="1" wp14:anchorId="6B3E87D3" wp14:editId="71EC5501">
            <wp:simplePos x="0" y="0"/>
            <wp:positionH relativeFrom="margin">
              <wp:posOffset>1308164</wp:posOffset>
            </wp:positionH>
            <wp:positionV relativeFrom="paragraph">
              <wp:posOffset>19050</wp:posOffset>
            </wp:positionV>
            <wp:extent cx="2361685" cy="1536598"/>
            <wp:effectExtent l="19050" t="19050" r="635" b="6985"/>
            <wp:wrapNone/>
            <wp:docPr id="14" name="Picture 14" descr="C:\Users\FA\Documents\penyu\DOKUMENTASI\Screenshot_20200608-1720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FA\Documents\penyu\DOKUMENTASI\Screenshot_20200608-17204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61685" cy="1536598"/>
                    </a:xfrm>
                    <a:prstGeom prst="rect">
                      <a:avLst/>
                    </a:prstGeom>
                    <a:noFill/>
                    <a:ln w="12700">
                      <a:solidFill>
                        <a:schemeClr val="tx1"/>
                      </a:solidFill>
                    </a:ln>
                  </pic:spPr>
                </pic:pic>
              </a:graphicData>
            </a:graphic>
            <wp14:sizeRelH relativeFrom="margin">
              <wp14:pctWidth>0</wp14:pctWidth>
            </wp14:sizeRelH>
            <wp14:sizeRelV relativeFrom="margin">
              <wp14:pctHeight>0</wp14:pctHeight>
            </wp14:sizeRelV>
          </wp:anchor>
        </w:drawing>
      </w:r>
    </w:p>
    <w:p w14:paraId="2F5CBDB6" w14:textId="52073211" w:rsidR="00DE0FDD" w:rsidRDefault="00DE0FDD" w:rsidP="00020567">
      <w:pPr>
        <w:spacing w:after="0" w:line="240" w:lineRule="auto"/>
        <w:ind w:firstLine="284"/>
        <w:jc w:val="both"/>
        <w:rPr>
          <w:rFonts w:ascii="Times New Roman" w:hAnsi="Times New Roman" w:cs="Times New Roman"/>
          <w:sz w:val="24"/>
          <w:szCs w:val="24"/>
        </w:rPr>
      </w:pPr>
    </w:p>
    <w:p w14:paraId="17DAAF20" w14:textId="3B7D2CED" w:rsidR="00DE0FDD" w:rsidRDefault="00DE0FDD" w:rsidP="00020567">
      <w:pPr>
        <w:spacing w:after="0" w:line="240" w:lineRule="auto"/>
        <w:ind w:firstLine="284"/>
        <w:jc w:val="both"/>
        <w:rPr>
          <w:rFonts w:ascii="Times New Roman" w:hAnsi="Times New Roman" w:cs="Times New Roman"/>
          <w:sz w:val="24"/>
          <w:szCs w:val="24"/>
        </w:rPr>
      </w:pPr>
    </w:p>
    <w:p w14:paraId="4C3152D1" w14:textId="1B430A26" w:rsidR="00DE0FDD" w:rsidRDefault="00DE0FDD" w:rsidP="00020567">
      <w:pPr>
        <w:spacing w:after="0" w:line="240" w:lineRule="auto"/>
        <w:ind w:firstLine="284"/>
        <w:jc w:val="both"/>
        <w:rPr>
          <w:rFonts w:ascii="Times New Roman" w:hAnsi="Times New Roman" w:cs="Times New Roman"/>
          <w:sz w:val="24"/>
          <w:szCs w:val="24"/>
        </w:rPr>
      </w:pPr>
    </w:p>
    <w:p w14:paraId="75E90EB2" w14:textId="08E5BA07" w:rsidR="00DE0FDD" w:rsidRDefault="00DE0FDD" w:rsidP="00020567">
      <w:pPr>
        <w:spacing w:after="0" w:line="240" w:lineRule="auto"/>
        <w:ind w:firstLine="284"/>
        <w:jc w:val="both"/>
        <w:rPr>
          <w:rFonts w:ascii="Times New Roman" w:hAnsi="Times New Roman" w:cs="Times New Roman"/>
          <w:sz w:val="24"/>
          <w:szCs w:val="24"/>
        </w:rPr>
      </w:pPr>
    </w:p>
    <w:p w14:paraId="701E5FA7" w14:textId="584883F3" w:rsidR="00DE0FDD" w:rsidRDefault="00DE0FDD" w:rsidP="00020567">
      <w:pPr>
        <w:spacing w:after="0" w:line="240" w:lineRule="auto"/>
        <w:ind w:firstLine="284"/>
        <w:jc w:val="both"/>
        <w:rPr>
          <w:rFonts w:ascii="Times New Roman" w:hAnsi="Times New Roman" w:cs="Times New Roman"/>
          <w:sz w:val="24"/>
          <w:szCs w:val="24"/>
        </w:rPr>
      </w:pPr>
    </w:p>
    <w:p w14:paraId="70FAEBE6" w14:textId="77777777" w:rsidR="00DE0FDD" w:rsidRPr="00020567" w:rsidRDefault="00DE0FDD" w:rsidP="00020567">
      <w:pPr>
        <w:spacing w:after="0" w:line="240" w:lineRule="auto"/>
        <w:ind w:firstLine="284"/>
        <w:jc w:val="both"/>
        <w:rPr>
          <w:rFonts w:ascii="Times New Roman" w:hAnsi="Times New Roman" w:cs="Times New Roman"/>
          <w:sz w:val="24"/>
          <w:szCs w:val="24"/>
        </w:rPr>
      </w:pPr>
    </w:p>
    <w:p w14:paraId="74E8B45A" w14:textId="77777777" w:rsidR="00020567" w:rsidRPr="00020567" w:rsidRDefault="00020567" w:rsidP="00020567">
      <w:pPr>
        <w:spacing w:after="0" w:line="240" w:lineRule="auto"/>
        <w:ind w:firstLine="284"/>
        <w:jc w:val="both"/>
        <w:rPr>
          <w:rFonts w:ascii="Times New Roman" w:hAnsi="Times New Roman" w:cs="Times New Roman"/>
          <w:sz w:val="24"/>
          <w:szCs w:val="24"/>
        </w:rPr>
      </w:pPr>
    </w:p>
    <w:p w14:paraId="1E5BD6EF" w14:textId="77777777" w:rsidR="00020567" w:rsidRPr="00020567" w:rsidRDefault="00020567" w:rsidP="00020567">
      <w:pPr>
        <w:spacing w:after="0" w:line="240" w:lineRule="auto"/>
        <w:ind w:firstLine="284"/>
        <w:jc w:val="both"/>
        <w:rPr>
          <w:rFonts w:ascii="Times New Roman" w:hAnsi="Times New Roman" w:cs="Times New Roman"/>
          <w:sz w:val="24"/>
          <w:szCs w:val="24"/>
        </w:rPr>
      </w:pPr>
    </w:p>
    <w:p w14:paraId="172A5950" w14:textId="77777777" w:rsidR="00DE0FDD" w:rsidRPr="00DE0FDD" w:rsidRDefault="00DE0FDD" w:rsidP="00DE0FDD">
      <w:pPr>
        <w:spacing w:after="0" w:line="480" w:lineRule="auto"/>
        <w:jc w:val="center"/>
        <w:rPr>
          <w:rFonts w:ascii="Times New Roman" w:hAnsi="Times New Roman" w:cs="Times New Roman"/>
          <w:sz w:val="24"/>
          <w:szCs w:val="24"/>
        </w:rPr>
      </w:pPr>
      <w:r w:rsidRPr="00DE0FDD">
        <w:rPr>
          <w:rFonts w:ascii="Times New Roman" w:hAnsi="Times New Roman" w:cs="Times New Roman"/>
          <w:sz w:val="24"/>
          <w:szCs w:val="24"/>
        </w:rPr>
        <w:t xml:space="preserve">Gambar </w:t>
      </w:r>
      <w:r w:rsidRPr="00DE0FDD">
        <w:rPr>
          <w:rFonts w:ascii="Times New Roman" w:hAnsi="Times New Roman" w:cs="Times New Roman"/>
          <w:sz w:val="24"/>
          <w:szCs w:val="24"/>
          <w:lang w:val="id-ID"/>
        </w:rPr>
        <w:t>8</w:t>
      </w:r>
      <w:r w:rsidRPr="00DE0FDD">
        <w:rPr>
          <w:rFonts w:ascii="Times New Roman" w:hAnsi="Times New Roman" w:cs="Times New Roman"/>
          <w:sz w:val="24"/>
          <w:szCs w:val="24"/>
        </w:rPr>
        <w:t>. Edukasi pengunjung</w:t>
      </w:r>
    </w:p>
    <w:p w14:paraId="44515A94" w14:textId="20128148" w:rsidR="00020567" w:rsidRPr="00DE0FDD" w:rsidRDefault="00DE0FDD" w:rsidP="00DE0FDD">
      <w:pPr>
        <w:spacing w:after="0" w:line="480" w:lineRule="auto"/>
        <w:ind w:firstLine="284"/>
        <w:jc w:val="center"/>
        <w:rPr>
          <w:rFonts w:ascii="Times New Roman" w:hAnsi="Times New Roman" w:cs="Times New Roman"/>
          <w:b/>
          <w:sz w:val="24"/>
          <w:szCs w:val="24"/>
          <w:lang w:val="id-ID"/>
        </w:rPr>
      </w:pPr>
      <w:r w:rsidRPr="00DE0FDD">
        <w:rPr>
          <w:rFonts w:ascii="Times New Roman" w:hAnsi="Times New Roman" w:cs="Times New Roman"/>
          <w:bCs/>
          <w:i/>
          <w:iCs/>
          <w:sz w:val="24"/>
          <w:szCs w:val="24"/>
          <w:lang w:val="id-ID"/>
        </w:rPr>
        <w:t>Figure 8. Educate visitors</w:t>
      </w:r>
    </w:p>
    <w:p w14:paraId="00F669C6" w14:textId="77777777" w:rsidR="00DE0FDD" w:rsidRPr="00DE0FDD" w:rsidRDefault="00DE0FDD" w:rsidP="00DE0FDD">
      <w:pPr>
        <w:spacing w:after="0" w:line="480" w:lineRule="auto"/>
        <w:rPr>
          <w:rFonts w:ascii="Times New Roman" w:hAnsi="Times New Roman" w:cs="Times New Roman"/>
          <w:b/>
          <w:bCs/>
          <w:sz w:val="24"/>
          <w:szCs w:val="24"/>
          <w:lang w:val="id-ID"/>
        </w:rPr>
      </w:pPr>
      <w:r w:rsidRPr="00DE0FDD">
        <w:rPr>
          <w:rFonts w:ascii="Times New Roman" w:hAnsi="Times New Roman" w:cs="Times New Roman"/>
          <w:b/>
          <w:bCs/>
          <w:sz w:val="24"/>
          <w:szCs w:val="24"/>
          <w:lang w:val="id-ID"/>
        </w:rPr>
        <w:t>KESIMPULAN DAN REKOMENDASI</w:t>
      </w:r>
    </w:p>
    <w:p w14:paraId="4498DDFC" w14:textId="157CFBD8" w:rsidR="00DE0FDD" w:rsidRPr="00DE0FDD" w:rsidRDefault="00DE0FDD" w:rsidP="00DE0FDD">
      <w:pPr>
        <w:spacing w:after="0" w:line="480" w:lineRule="auto"/>
        <w:rPr>
          <w:rFonts w:ascii="Times New Roman" w:hAnsi="Times New Roman" w:cs="Times New Roman"/>
          <w:b/>
          <w:bCs/>
          <w:sz w:val="24"/>
          <w:szCs w:val="24"/>
          <w:lang w:val="id-ID"/>
        </w:rPr>
      </w:pPr>
      <w:r w:rsidRPr="00DE0FDD">
        <w:rPr>
          <w:rFonts w:ascii="Times New Roman" w:hAnsi="Times New Roman" w:cs="Times New Roman"/>
          <w:b/>
          <w:bCs/>
          <w:sz w:val="24"/>
          <w:szCs w:val="24"/>
          <w:lang w:val="id-ID"/>
        </w:rPr>
        <w:t>Kesimpulan</w:t>
      </w:r>
    </w:p>
    <w:p w14:paraId="3788E53A" w14:textId="14D1123A" w:rsidR="00DE0FDD" w:rsidRDefault="00DE0FDD" w:rsidP="00DE0FDD">
      <w:pPr>
        <w:spacing w:after="0" w:line="480" w:lineRule="auto"/>
        <w:ind w:firstLine="567"/>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t xml:space="preserve">Upaya konservasi penyu lekang merupakan upaya untuk menyelamatkan dan melindungi penyu dari ancaman kepunahan dengan meningkatkan koordinasi dengan stakeholders, Lembaga Swadaya Masyarakat (LSM, WWF, dan </w:t>
      </w:r>
      <w:r w:rsidRPr="00DE0FDD">
        <w:rPr>
          <w:rFonts w:ascii="Times New Roman" w:hAnsi="Times New Roman" w:cs="Times New Roman"/>
          <w:sz w:val="24"/>
          <w:szCs w:val="24"/>
          <w:lang w:val="id-ID"/>
        </w:rPr>
        <w:lastRenderedPageBreak/>
        <w:t>POKMASWAS), Dinas Kelautan dan Perikanan, dan Kepala Desa/Lurah mensosialisasikan peraturan perundang-undangan dan kebijakan terkait. Sehingga salah satu kegiatan edukasi konservasi seperti melihat penyu bertelur dan pelepasan tukik ke pantai dapat dimanfaatkan sebagai obyek wisata laut di Banyuwangi.</w:t>
      </w:r>
    </w:p>
    <w:p w14:paraId="33B4F60A" w14:textId="73619D67" w:rsidR="00DE0FDD" w:rsidRDefault="00DE0FDD" w:rsidP="00DE0FDD">
      <w:pPr>
        <w:spacing w:after="0" w:line="480" w:lineRule="auto"/>
        <w:ind w:firstLine="567"/>
        <w:jc w:val="both"/>
        <w:rPr>
          <w:rFonts w:ascii="Times New Roman" w:hAnsi="Times New Roman" w:cs="Times New Roman"/>
          <w:sz w:val="24"/>
          <w:szCs w:val="24"/>
          <w:lang w:val="id-ID"/>
        </w:rPr>
      </w:pPr>
    </w:p>
    <w:p w14:paraId="02E07374" w14:textId="77777777" w:rsidR="005F4D15" w:rsidRPr="00DE0FDD" w:rsidRDefault="005F4D15" w:rsidP="00DE0FDD">
      <w:pPr>
        <w:spacing w:after="0" w:line="480" w:lineRule="auto"/>
        <w:ind w:firstLine="567"/>
        <w:jc w:val="both"/>
        <w:rPr>
          <w:rFonts w:ascii="Times New Roman" w:hAnsi="Times New Roman" w:cs="Times New Roman"/>
          <w:sz w:val="24"/>
          <w:szCs w:val="24"/>
          <w:lang w:val="id-ID"/>
        </w:rPr>
      </w:pPr>
    </w:p>
    <w:p w14:paraId="790F0FA6" w14:textId="76D642E4" w:rsidR="00DE0FDD" w:rsidRPr="00DE0FDD" w:rsidRDefault="00DE0FDD" w:rsidP="00DE0FDD">
      <w:pPr>
        <w:spacing w:after="0" w:line="480" w:lineRule="auto"/>
        <w:ind w:hanging="142"/>
        <w:rPr>
          <w:rFonts w:ascii="Times New Roman" w:hAnsi="Times New Roman" w:cs="Times New Roman"/>
          <w:b/>
          <w:bCs/>
          <w:sz w:val="24"/>
          <w:szCs w:val="24"/>
          <w:lang w:val="id-ID"/>
        </w:rPr>
      </w:pPr>
      <w:r>
        <w:rPr>
          <w:rFonts w:ascii="Times New Roman" w:hAnsi="Times New Roman" w:cs="Times New Roman"/>
          <w:sz w:val="24"/>
          <w:szCs w:val="24"/>
        </w:rPr>
        <w:tab/>
      </w:r>
      <w:r w:rsidRPr="00DE0FDD">
        <w:rPr>
          <w:rFonts w:ascii="Times New Roman" w:hAnsi="Times New Roman" w:cs="Times New Roman"/>
          <w:b/>
          <w:bCs/>
          <w:sz w:val="24"/>
          <w:szCs w:val="24"/>
          <w:lang w:val="id-ID"/>
        </w:rPr>
        <w:t>Rekomendasi</w:t>
      </w:r>
    </w:p>
    <w:p w14:paraId="51D85E39" w14:textId="77777777" w:rsidR="00DE0FDD" w:rsidRPr="00DE0FDD" w:rsidRDefault="00DE0FDD" w:rsidP="00DE0FDD">
      <w:pPr>
        <w:pStyle w:val="ListParagraph"/>
        <w:numPr>
          <w:ilvl w:val="0"/>
          <w:numId w:val="6"/>
        </w:numPr>
        <w:spacing w:after="0" w:line="480" w:lineRule="auto"/>
        <w:ind w:left="284" w:hanging="284"/>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t>Terdapatnya beberapa wilayah perairan yang menjadi habitat sementara penyu lekang yang merupakan aset yang dapat meningkatkan pendapatan daerah, sehingga perlu dikembangkan wilayah perairannya sebagai ekowisata bahari dan melibatkan peran pemerintah daerah, instansi terkait, dan POKMASWAS setempat</w:t>
      </w:r>
    </w:p>
    <w:p w14:paraId="74A3818D" w14:textId="77777777" w:rsidR="00DE0FDD" w:rsidRPr="00DE0FDD" w:rsidRDefault="00DE0FDD" w:rsidP="00DE0FDD">
      <w:pPr>
        <w:pStyle w:val="ListParagraph"/>
        <w:numPr>
          <w:ilvl w:val="0"/>
          <w:numId w:val="6"/>
        </w:numPr>
        <w:spacing w:after="0" w:line="480" w:lineRule="auto"/>
        <w:ind w:left="284" w:hanging="284"/>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t>Keberlanjutan upaya pengelolaan konservasi penyu lekang di Banyuwangi untuk pengembangan ekowisata secara berkelanjutan, perlu melibatkan stake holder, LSM dan Pokmaswas setempat dan Kepala Desa untuk mendukung keberhasilan pengelolaan kawasan konservasi penyu lekang.</w:t>
      </w:r>
    </w:p>
    <w:p w14:paraId="3FADFE0D" w14:textId="77777777" w:rsidR="00DE0FDD" w:rsidRPr="00DE0FDD" w:rsidRDefault="00DE0FDD" w:rsidP="00DE0FDD">
      <w:pPr>
        <w:pStyle w:val="ListParagraph"/>
        <w:numPr>
          <w:ilvl w:val="0"/>
          <w:numId w:val="6"/>
        </w:numPr>
        <w:spacing w:after="0" w:line="480" w:lineRule="auto"/>
        <w:ind w:left="284" w:hanging="284"/>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t>Melindungi penyu dari kepunahan dengan cara melakukan kegiatan sosialisasi perundang-undangan dan peraturan yang terkait.</w:t>
      </w:r>
    </w:p>
    <w:p w14:paraId="10F80E12" w14:textId="718A3EF0" w:rsidR="00DE0FDD" w:rsidRDefault="00DE0FDD" w:rsidP="00DE0FDD">
      <w:pPr>
        <w:pStyle w:val="ListParagraph"/>
        <w:numPr>
          <w:ilvl w:val="0"/>
          <w:numId w:val="6"/>
        </w:numPr>
        <w:spacing w:after="0" w:line="480" w:lineRule="auto"/>
        <w:ind w:left="284" w:hanging="284"/>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t>Mempersiapakan anggaran untuk pengelolaan kawasan konservasi penyu</w:t>
      </w:r>
    </w:p>
    <w:p w14:paraId="5F9D8209" w14:textId="77777777" w:rsidR="00DE0FDD" w:rsidRPr="00DE0FDD" w:rsidRDefault="00DE0FDD" w:rsidP="00DE0FDD">
      <w:pPr>
        <w:pStyle w:val="ListParagraph"/>
        <w:spacing w:after="0" w:line="480" w:lineRule="auto"/>
        <w:ind w:left="284"/>
        <w:jc w:val="both"/>
        <w:rPr>
          <w:rFonts w:ascii="Times New Roman" w:hAnsi="Times New Roman" w:cs="Times New Roman"/>
          <w:sz w:val="24"/>
          <w:szCs w:val="24"/>
          <w:lang w:val="id-ID"/>
        </w:rPr>
      </w:pPr>
    </w:p>
    <w:p w14:paraId="1F3E9E80" w14:textId="38926F0F" w:rsidR="00DE0FDD" w:rsidRPr="00DE0FDD" w:rsidRDefault="00DE0FDD" w:rsidP="00DE0FDD">
      <w:pPr>
        <w:spacing w:after="0" w:line="480" w:lineRule="auto"/>
        <w:rPr>
          <w:rFonts w:ascii="Times New Roman" w:hAnsi="Times New Roman" w:cs="Times New Roman"/>
          <w:b/>
          <w:bCs/>
          <w:sz w:val="24"/>
          <w:szCs w:val="24"/>
          <w:lang w:val="id-ID"/>
        </w:rPr>
      </w:pPr>
      <w:r w:rsidRPr="00DE0FDD">
        <w:rPr>
          <w:rFonts w:ascii="Times New Roman" w:hAnsi="Times New Roman" w:cs="Times New Roman"/>
          <w:b/>
          <w:bCs/>
          <w:sz w:val="24"/>
          <w:szCs w:val="24"/>
          <w:lang w:val="id-ID"/>
        </w:rPr>
        <w:t>PERSANTUNAN</w:t>
      </w:r>
    </w:p>
    <w:p w14:paraId="40534C3F" w14:textId="08FD61D6" w:rsidR="00DE0FDD" w:rsidRDefault="00DE0FDD" w:rsidP="00DE0FDD">
      <w:pPr>
        <w:spacing w:after="0" w:line="480" w:lineRule="auto"/>
        <w:ind w:firstLine="567"/>
        <w:jc w:val="both"/>
        <w:rPr>
          <w:rFonts w:ascii="Times New Roman" w:hAnsi="Times New Roman" w:cs="Times New Roman"/>
          <w:sz w:val="24"/>
          <w:szCs w:val="24"/>
          <w:lang w:val="id-ID"/>
        </w:rPr>
      </w:pPr>
      <w:r w:rsidRPr="00DE0FDD">
        <w:rPr>
          <w:rFonts w:ascii="Times New Roman" w:hAnsi="Times New Roman" w:cs="Times New Roman"/>
          <w:sz w:val="24"/>
          <w:szCs w:val="24"/>
          <w:lang w:val="id-ID"/>
        </w:rPr>
        <w:lastRenderedPageBreak/>
        <w:t>Terimakasih atas bantuan dan supportnya kepada Pokmaswas dan Politeknik Kelautan dan perikanan Bone atas bantuan selama menjalankan penelitian ini</w:t>
      </w:r>
      <w:r>
        <w:rPr>
          <w:rFonts w:ascii="Times New Roman" w:hAnsi="Times New Roman" w:cs="Times New Roman"/>
          <w:sz w:val="24"/>
          <w:szCs w:val="24"/>
          <w:lang w:val="id-ID"/>
        </w:rPr>
        <w:t>.</w:t>
      </w:r>
    </w:p>
    <w:p w14:paraId="68CA950D" w14:textId="77777777" w:rsidR="00DE0FDD" w:rsidRPr="00DE0FDD" w:rsidRDefault="00DE0FDD" w:rsidP="00DE0FDD">
      <w:pPr>
        <w:spacing w:after="0" w:line="480" w:lineRule="auto"/>
        <w:ind w:firstLine="567"/>
        <w:jc w:val="both"/>
        <w:rPr>
          <w:rFonts w:ascii="Times New Roman" w:hAnsi="Times New Roman" w:cs="Times New Roman"/>
          <w:sz w:val="24"/>
          <w:szCs w:val="24"/>
          <w:lang w:val="id-ID"/>
        </w:rPr>
      </w:pPr>
    </w:p>
    <w:p w14:paraId="3740E2D6" w14:textId="4F492155" w:rsidR="00DE0FDD" w:rsidRDefault="00DE0FDD" w:rsidP="00DE0FDD">
      <w:pPr>
        <w:spacing w:after="0" w:line="480" w:lineRule="auto"/>
        <w:rPr>
          <w:rFonts w:ascii="Times New Roman" w:hAnsi="Times New Roman" w:cs="Times New Roman"/>
          <w:b/>
          <w:bCs/>
          <w:sz w:val="24"/>
          <w:szCs w:val="24"/>
          <w:lang w:val="id-ID"/>
        </w:rPr>
      </w:pPr>
      <w:r w:rsidRPr="00DE0FDD">
        <w:rPr>
          <w:rFonts w:ascii="Times New Roman" w:hAnsi="Times New Roman" w:cs="Times New Roman"/>
          <w:b/>
          <w:bCs/>
          <w:sz w:val="24"/>
          <w:szCs w:val="24"/>
          <w:lang w:val="id-ID"/>
        </w:rPr>
        <w:t>DAFTAR PUSTAKA</w:t>
      </w:r>
    </w:p>
    <w:p w14:paraId="7B5CF41B" w14:textId="713B70B8" w:rsidR="002746F9" w:rsidRPr="005F4D15" w:rsidRDefault="002746F9" w:rsidP="005F4D15">
      <w:pPr>
        <w:spacing w:after="0" w:line="480" w:lineRule="auto"/>
        <w:ind w:left="284" w:hanging="284"/>
        <w:jc w:val="both"/>
        <w:rPr>
          <w:rFonts w:ascii="Times New Roman" w:hAnsi="Times New Roman" w:cs="Times New Roman"/>
          <w:b/>
          <w:bCs/>
          <w:color w:val="000000" w:themeColor="text1"/>
          <w:sz w:val="24"/>
          <w:szCs w:val="24"/>
          <w:lang w:val="id-ID"/>
        </w:rPr>
      </w:pPr>
      <w:r w:rsidRPr="005F4D15">
        <w:rPr>
          <w:rFonts w:ascii="Times New Roman" w:hAnsi="Times New Roman" w:cs="Times New Roman"/>
          <w:color w:val="000000" w:themeColor="text1"/>
          <w:sz w:val="24"/>
          <w:szCs w:val="24"/>
        </w:rPr>
        <w:t>Acevedo, E, V., Eckert, K, L., Eckert, A, A., Cambers, G and Horrocks, J, A. (2009). Sea Turtle Nesting Beach Characterization Manual. Pp. 46-97.</w:t>
      </w:r>
    </w:p>
    <w:p w14:paraId="1392F1C5" w14:textId="10603962" w:rsidR="002746F9" w:rsidRPr="005F4D15" w:rsidRDefault="00490DD1" w:rsidP="005F4D15">
      <w:pPr>
        <w:spacing w:after="0" w:line="480" w:lineRule="auto"/>
        <w:ind w:left="294" w:hanging="29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Anshary, M., Setyawati, T. R, Yanti, A. H. (2014). Karakteristik Pendaratan Penyu</w:t>
      </w:r>
      <w:r w:rsidR="002746F9" w:rsidRPr="005F4D15">
        <w:rPr>
          <w:rFonts w:ascii="Times New Roman" w:hAnsi="Times New Roman" w:cs="Times New Roman"/>
          <w:color w:val="000000" w:themeColor="text1"/>
          <w:sz w:val="24"/>
          <w:szCs w:val="24"/>
          <w:lang w:val="id-ID"/>
        </w:rPr>
        <w:t xml:space="preserve"> Hijau (</w:t>
      </w:r>
      <w:r w:rsidR="002746F9" w:rsidRPr="005F4D15">
        <w:rPr>
          <w:rFonts w:ascii="Times New Roman" w:hAnsi="Times New Roman" w:cs="Times New Roman"/>
          <w:i/>
          <w:iCs/>
          <w:color w:val="000000" w:themeColor="text1"/>
          <w:sz w:val="24"/>
          <w:szCs w:val="24"/>
          <w:lang w:val="id-ID"/>
        </w:rPr>
        <w:t xml:space="preserve">Chelonia mydas, </w:t>
      </w:r>
      <w:r w:rsidR="002746F9" w:rsidRPr="005F4D15">
        <w:rPr>
          <w:rFonts w:ascii="Times New Roman" w:hAnsi="Times New Roman" w:cs="Times New Roman"/>
          <w:color w:val="000000" w:themeColor="text1"/>
          <w:sz w:val="24"/>
          <w:szCs w:val="24"/>
          <w:lang w:val="id-ID"/>
        </w:rPr>
        <w:t xml:space="preserve">Linnaeus 1758) di Pesisir Pantai Tajung Kemuning Tanjung Api dan Pantai Belacan Kecamatan Paloh Kabupaten Sambas. </w:t>
      </w:r>
      <w:r w:rsidR="002746F9" w:rsidRPr="005F4D15">
        <w:rPr>
          <w:rFonts w:ascii="Times New Roman" w:hAnsi="Times New Roman" w:cs="Times New Roman"/>
          <w:i/>
          <w:iCs/>
          <w:color w:val="000000" w:themeColor="text1"/>
          <w:sz w:val="24"/>
          <w:szCs w:val="24"/>
          <w:lang w:val="id-ID"/>
        </w:rPr>
        <w:t>Jurnal Protobiont</w:t>
      </w:r>
      <w:r w:rsidR="002746F9" w:rsidRPr="005F4D15">
        <w:rPr>
          <w:rFonts w:ascii="Times New Roman" w:hAnsi="Times New Roman" w:cs="Times New Roman"/>
          <w:color w:val="000000" w:themeColor="text1"/>
          <w:sz w:val="24"/>
          <w:szCs w:val="24"/>
          <w:lang w:val="id-ID"/>
        </w:rPr>
        <w:t>. 3(2): 232 – 239.</w:t>
      </w:r>
    </w:p>
    <w:p w14:paraId="0C3E28E9" w14:textId="568625DD" w:rsidR="00DE0FDD" w:rsidRPr="005F4D15" w:rsidRDefault="00DE0FDD"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Apriandini, N. (2017). Analisis Siklus Reproduksi Penyu Hijau (Chelonia mydas) di Pantai Sidangkerta Kecamatan Sindangkerta Kabupaten Tasikmalaya. Journal Unpas</w:t>
      </w:r>
      <w:r w:rsidRPr="005F4D15">
        <w:rPr>
          <w:rFonts w:ascii="Times New Roman" w:hAnsi="Times New Roman" w:cs="Times New Roman"/>
          <w:color w:val="000000" w:themeColor="text1"/>
          <w:sz w:val="24"/>
          <w:szCs w:val="24"/>
          <w:lang w:val="id-ID"/>
        </w:rPr>
        <w:t>.</w:t>
      </w:r>
    </w:p>
    <w:p w14:paraId="794E8ED8" w14:textId="73677124" w:rsidR="00CE2F01"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Ario, R., E. Wibowo, I. Pratikto, </w:t>
      </w:r>
      <w:r w:rsidRPr="005F4D15">
        <w:rPr>
          <w:rFonts w:ascii="Times New Roman" w:hAnsi="Times New Roman" w:cs="Times New Roman"/>
          <w:color w:val="000000" w:themeColor="text1"/>
          <w:sz w:val="24"/>
          <w:szCs w:val="24"/>
          <w:lang w:val="id-ID"/>
        </w:rPr>
        <w:t>&amp; S</w:t>
      </w:r>
      <w:r w:rsidRPr="005F4D15">
        <w:rPr>
          <w:rFonts w:ascii="Times New Roman" w:hAnsi="Times New Roman" w:cs="Times New Roman"/>
          <w:color w:val="000000" w:themeColor="text1"/>
          <w:sz w:val="24"/>
          <w:szCs w:val="24"/>
        </w:rPr>
        <w:t xml:space="preserve">. Fajar.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2016</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Pelestarian habitat penyu dari ancaman kepunahan di turtle and education center (TCEC) bali </w:t>
      </w:r>
      <w:r w:rsidRPr="005F4D15">
        <w:rPr>
          <w:rFonts w:ascii="Times New Roman" w:hAnsi="Times New Roman" w:cs="Times New Roman"/>
          <w:i/>
          <w:iCs/>
          <w:color w:val="000000" w:themeColor="text1"/>
          <w:sz w:val="24"/>
          <w:szCs w:val="24"/>
        </w:rPr>
        <w:t xml:space="preserve">Jurnal </w:t>
      </w:r>
      <w:r w:rsidRPr="005F4D15">
        <w:rPr>
          <w:rFonts w:ascii="Times New Roman" w:hAnsi="Times New Roman" w:cs="Times New Roman"/>
          <w:i/>
          <w:iCs/>
          <w:color w:val="000000" w:themeColor="text1"/>
          <w:sz w:val="24"/>
          <w:szCs w:val="24"/>
          <w:lang w:val="id-ID"/>
        </w:rPr>
        <w:t>K</w:t>
      </w:r>
      <w:r w:rsidRPr="005F4D15">
        <w:rPr>
          <w:rFonts w:ascii="Times New Roman" w:hAnsi="Times New Roman" w:cs="Times New Roman"/>
          <w:i/>
          <w:iCs/>
          <w:color w:val="000000" w:themeColor="text1"/>
          <w:sz w:val="24"/>
          <w:szCs w:val="24"/>
        </w:rPr>
        <w:t xml:space="preserve">elautan </w:t>
      </w:r>
      <w:r w:rsidRPr="005F4D15">
        <w:rPr>
          <w:rFonts w:ascii="Times New Roman" w:hAnsi="Times New Roman" w:cs="Times New Roman"/>
          <w:i/>
          <w:iCs/>
          <w:color w:val="000000" w:themeColor="text1"/>
          <w:sz w:val="24"/>
          <w:szCs w:val="24"/>
          <w:lang w:val="id-ID"/>
        </w:rPr>
        <w:t>T</w:t>
      </w:r>
      <w:r w:rsidRPr="005F4D15">
        <w:rPr>
          <w:rFonts w:ascii="Times New Roman" w:hAnsi="Times New Roman" w:cs="Times New Roman"/>
          <w:i/>
          <w:iCs/>
          <w:color w:val="000000" w:themeColor="text1"/>
          <w:sz w:val="24"/>
          <w:szCs w:val="24"/>
        </w:rPr>
        <w:t>ropi</w:t>
      </w:r>
      <w:r w:rsidRPr="005F4D15">
        <w:rPr>
          <w:rFonts w:ascii="Times New Roman" w:hAnsi="Times New Roman" w:cs="Times New Roman"/>
          <w:i/>
          <w:iCs/>
          <w:color w:val="000000" w:themeColor="text1"/>
          <w:sz w:val="24"/>
          <w:szCs w:val="24"/>
          <w:lang w:val="id-ID"/>
        </w:rPr>
        <w:t>s</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i/>
          <w:iCs/>
          <w:color w:val="000000" w:themeColor="text1"/>
          <w:sz w:val="24"/>
          <w:szCs w:val="24"/>
        </w:rPr>
        <w:t xml:space="preserve"> </w:t>
      </w:r>
      <w:r w:rsidRPr="005F4D15">
        <w:rPr>
          <w:rFonts w:ascii="Times New Roman" w:hAnsi="Times New Roman" w:cs="Times New Roman"/>
          <w:color w:val="000000" w:themeColor="text1"/>
          <w:sz w:val="24"/>
          <w:szCs w:val="24"/>
        </w:rPr>
        <w:t>19 (1)</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60-66.</w:t>
      </w:r>
    </w:p>
    <w:p w14:paraId="637DD812" w14:textId="626C5475" w:rsidR="00DE0FDD" w:rsidRPr="005F4D15" w:rsidRDefault="007B25E5"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Bara, D. A, S. Redjeki, &amp; Hariadi. (2013). Studi Habitat Peneluran Penyu Hijau (</w:t>
      </w:r>
      <w:r w:rsidRPr="005F4D15">
        <w:rPr>
          <w:rFonts w:ascii="Times New Roman" w:hAnsi="Times New Roman" w:cs="Times New Roman"/>
          <w:i/>
          <w:iCs/>
          <w:color w:val="000000" w:themeColor="text1"/>
          <w:sz w:val="24"/>
          <w:szCs w:val="24"/>
          <w:lang w:val="id-ID"/>
        </w:rPr>
        <w:t>Chelonia mydas)</w:t>
      </w:r>
      <w:r w:rsidRPr="005F4D15">
        <w:rPr>
          <w:rFonts w:ascii="Times New Roman" w:hAnsi="Times New Roman" w:cs="Times New Roman"/>
          <w:color w:val="000000" w:themeColor="text1"/>
          <w:sz w:val="24"/>
          <w:szCs w:val="24"/>
          <w:lang w:val="id-ID"/>
        </w:rPr>
        <w:t xml:space="preserve"> di Pantai Pangumbahan Sukabumi Jawa Barat</w:t>
      </w:r>
      <w:r w:rsidR="00CE2F01" w:rsidRPr="005F4D15">
        <w:rPr>
          <w:rFonts w:ascii="Times New Roman" w:hAnsi="Times New Roman" w:cs="Times New Roman"/>
          <w:color w:val="000000" w:themeColor="text1"/>
          <w:sz w:val="24"/>
          <w:szCs w:val="24"/>
          <w:lang w:val="id-ID"/>
        </w:rPr>
        <w:t xml:space="preserve">. </w:t>
      </w:r>
      <w:r w:rsidR="00CE2F01" w:rsidRPr="005F4D15">
        <w:rPr>
          <w:rFonts w:ascii="Times New Roman" w:hAnsi="Times New Roman" w:cs="Times New Roman"/>
          <w:i/>
          <w:iCs/>
          <w:color w:val="000000" w:themeColor="text1"/>
          <w:sz w:val="24"/>
          <w:szCs w:val="24"/>
          <w:lang w:val="id-ID"/>
        </w:rPr>
        <w:t>Journal Of Marine Research.</w:t>
      </w:r>
      <w:r w:rsidR="00CE2F01" w:rsidRPr="005F4D15">
        <w:rPr>
          <w:rFonts w:ascii="Times New Roman" w:hAnsi="Times New Roman" w:cs="Times New Roman"/>
          <w:color w:val="000000" w:themeColor="text1"/>
          <w:sz w:val="24"/>
          <w:szCs w:val="24"/>
          <w:lang w:val="id-ID"/>
        </w:rPr>
        <w:t xml:space="preserve"> </w:t>
      </w:r>
      <w:r w:rsidR="00BA23AA" w:rsidRPr="005F4D15">
        <w:rPr>
          <w:rFonts w:ascii="Times New Roman" w:hAnsi="Times New Roman" w:cs="Times New Roman"/>
          <w:color w:val="000000" w:themeColor="text1"/>
          <w:sz w:val="24"/>
          <w:szCs w:val="24"/>
          <w:lang w:val="id-ID"/>
        </w:rPr>
        <w:t>2</w:t>
      </w:r>
      <w:r w:rsidR="00CE2F01" w:rsidRPr="005F4D15">
        <w:rPr>
          <w:rFonts w:ascii="Times New Roman" w:hAnsi="Times New Roman" w:cs="Times New Roman"/>
          <w:color w:val="000000" w:themeColor="text1"/>
          <w:sz w:val="24"/>
          <w:szCs w:val="24"/>
          <w:lang w:val="id-ID"/>
        </w:rPr>
        <w:t>(</w:t>
      </w:r>
      <w:r w:rsidR="00BA23AA" w:rsidRPr="005F4D15">
        <w:rPr>
          <w:rFonts w:ascii="Times New Roman" w:hAnsi="Times New Roman" w:cs="Times New Roman"/>
          <w:color w:val="000000" w:themeColor="text1"/>
          <w:sz w:val="24"/>
          <w:szCs w:val="24"/>
          <w:lang w:val="id-ID"/>
        </w:rPr>
        <w:t>3</w:t>
      </w:r>
      <w:r w:rsidR="00CE2F01" w:rsidRPr="005F4D15">
        <w:rPr>
          <w:rFonts w:ascii="Times New Roman" w:hAnsi="Times New Roman" w:cs="Times New Roman"/>
          <w:color w:val="000000" w:themeColor="text1"/>
          <w:sz w:val="24"/>
          <w:szCs w:val="24"/>
          <w:lang w:val="id-ID"/>
        </w:rPr>
        <w:t>), 147-155.</w:t>
      </w:r>
    </w:p>
    <w:p w14:paraId="1647BDFE" w14:textId="5976D7FC" w:rsidR="003E3231" w:rsidRPr="005F4D15" w:rsidRDefault="00DE0FDD" w:rsidP="009A0F28">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Booth, D.T.,</w:t>
      </w:r>
      <w:r w:rsidRPr="005F4D15">
        <w:rPr>
          <w:rFonts w:ascii="Times New Roman" w:hAnsi="Times New Roman" w:cs="Times New Roman"/>
          <w:color w:val="000000" w:themeColor="text1"/>
          <w:sz w:val="24"/>
          <w:szCs w:val="24"/>
          <w:lang w:val="id-ID"/>
        </w:rPr>
        <w:t xml:space="preserve"> &amp; </w:t>
      </w:r>
      <w:r w:rsidRPr="005F4D15">
        <w:rPr>
          <w:rFonts w:ascii="Times New Roman" w:hAnsi="Times New Roman" w:cs="Times New Roman"/>
          <w:color w:val="000000" w:themeColor="text1"/>
          <w:sz w:val="24"/>
          <w:szCs w:val="24"/>
        </w:rPr>
        <w:t xml:space="preserve">Dunstan, A.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2018</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A Preliminary Investigation into the Early Embryo Death Syndrome (EEDS) at The World’s Largest Green Turtle Rookery. PloS one, 13(4), e0195462.</w:t>
      </w:r>
    </w:p>
    <w:p w14:paraId="54FDF444" w14:textId="70F0F95F" w:rsidR="003E3231" w:rsidRPr="005F4D15" w:rsidRDefault="003E3231"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lastRenderedPageBreak/>
        <w:t xml:space="preserve">Bouchard, S.S. &amp; Bjorndal, K.A. (2000). Sea Turtles </w:t>
      </w:r>
      <w:proofErr w:type="gramStart"/>
      <w:r w:rsidRPr="005F4D15">
        <w:rPr>
          <w:rFonts w:ascii="Times New Roman" w:hAnsi="Times New Roman" w:cs="Times New Roman"/>
          <w:color w:val="000000" w:themeColor="text1"/>
          <w:sz w:val="24"/>
          <w:szCs w:val="24"/>
        </w:rPr>
        <w:t>As</w:t>
      </w:r>
      <w:proofErr w:type="gramEnd"/>
      <w:r w:rsidRPr="005F4D15">
        <w:rPr>
          <w:rFonts w:ascii="Times New Roman" w:hAnsi="Times New Roman" w:cs="Times New Roman"/>
          <w:color w:val="000000" w:themeColor="text1"/>
          <w:sz w:val="24"/>
          <w:szCs w:val="24"/>
        </w:rPr>
        <w:t xml:space="preserve"> Biological Transporters Of Nutrients And Energy From Marine To Terrestrial Ecosystems. </w:t>
      </w:r>
      <w:r w:rsidRPr="005F4D15">
        <w:rPr>
          <w:rFonts w:ascii="Times New Roman" w:hAnsi="Times New Roman" w:cs="Times New Roman"/>
          <w:i/>
          <w:iCs/>
          <w:color w:val="000000" w:themeColor="text1"/>
          <w:sz w:val="24"/>
          <w:szCs w:val="24"/>
        </w:rPr>
        <w:t>Ecology</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81(8), 2305- 2313</w:t>
      </w:r>
      <w:r w:rsidRPr="005F4D15">
        <w:rPr>
          <w:rFonts w:ascii="Times New Roman" w:hAnsi="Times New Roman" w:cs="Times New Roman"/>
          <w:color w:val="000000" w:themeColor="text1"/>
          <w:sz w:val="24"/>
          <w:szCs w:val="24"/>
          <w:lang w:val="id-ID"/>
        </w:rPr>
        <w:t>.</w:t>
      </w:r>
    </w:p>
    <w:p w14:paraId="7815559F" w14:textId="679BAECA" w:rsidR="00DE0FDD" w:rsidRPr="005F4D15" w:rsidRDefault="00DE0FDD"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Dermawan, A. (2009). Buku Pedoman Teknis Pengelolaan Konservasi Penyu. Direktorat Konservasi dan Taman Nasional Laut, Direktorat Jenderal Kelautan, Peisir dan Pulau-Pulau Kecil, Departemen Kelautan dan Perikanan RI. Jakarta</w:t>
      </w:r>
      <w:r w:rsidRPr="005F4D15">
        <w:rPr>
          <w:rFonts w:ascii="Times New Roman" w:hAnsi="Times New Roman" w:cs="Times New Roman"/>
          <w:color w:val="000000" w:themeColor="text1"/>
          <w:sz w:val="24"/>
          <w:szCs w:val="24"/>
          <w:lang w:val="id-ID"/>
        </w:rPr>
        <w:t>.</w:t>
      </w:r>
    </w:p>
    <w:p w14:paraId="6582BA48" w14:textId="2585183D" w:rsidR="00DE0FDD" w:rsidRPr="005F4D15" w:rsidRDefault="00DE0FDD" w:rsidP="00DE0FDD">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Dumasari</w:t>
      </w:r>
      <w:r w:rsidRPr="005F4D15">
        <w:rPr>
          <w:rFonts w:ascii="Times New Roman" w:hAnsi="Times New Roman" w:cs="Times New Roman"/>
          <w:color w:val="000000" w:themeColor="text1"/>
          <w:sz w:val="24"/>
          <w:szCs w:val="24"/>
        </w:rPr>
        <w:t xml:space="preserve">, </w:t>
      </w:r>
      <w:r w:rsidRPr="005F4D15">
        <w:rPr>
          <w:rFonts w:ascii="Times New Roman" w:hAnsi="Times New Roman" w:cs="Times New Roman"/>
          <w:color w:val="000000" w:themeColor="text1"/>
          <w:sz w:val="24"/>
          <w:szCs w:val="24"/>
          <w:lang w:val="id-ID"/>
        </w:rPr>
        <w:t>S</w:t>
      </w:r>
      <w:r w:rsidRPr="005F4D15">
        <w:rPr>
          <w:rFonts w:ascii="Times New Roman" w:hAnsi="Times New Roman" w:cs="Times New Roman"/>
          <w:color w:val="000000" w:themeColor="text1"/>
          <w:sz w:val="24"/>
          <w:szCs w:val="24"/>
        </w:rPr>
        <w:t>. (201</w:t>
      </w:r>
      <w:r w:rsidRPr="005F4D15">
        <w:rPr>
          <w:rFonts w:ascii="Times New Roman" w:hAnsi="Times New Roman" w:cs="Times New Roman"/>
          <w:color w:val="000000" w:themeColor="text1"/>
          <w:sz w:val="24"/>
          <w:szCs w:val="24"/>
          <w:lang w:val="id-ID"/>
        </w:rPr>
        <w:t>4</w:t>
      </w:r>
      <w:r w:rsidRPr="005F4D15">
        <w:rPr>
          <w:rFonts w:ascii="Times New Roman" w:hAnsi="Times New Roman" w:cs="Times New Roman"/>
          <w:color w:val="000000" w:themeColor="text1"/>
          <w:sz w:val="24"/>
          <w:szCs w:val="24"/>
        </w:rPr>
        <w:t>).</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Analisis karakteristik fisik habitat peneluran penyu lekang (</w:t>
      </w:r>
      <w:r w:rsidRPr="005F4D15">
        <w:rPr>
          <w:rFonts w:ascii="Times New Roman" w:hAnsi="Times New Roman" w:cs="Times New Roman"/>
          <w:i/>
          <w:color w:val="000000" w:themeColor="text1"/>
          <w:sz w:val="24"/>
          <w:szCs w:val="24"/>
        </w:rPr>
        <w:t>Lepidochelys olivacea</w:t>
      </w:r>
      <w:r w:rsidRPr="005F4D15">
        <w:rPr>
          <w:rFonts w:ascii="Times New Roman" w:hAnsi="Times New Roman" w:cs="Times New Roman"/>
          <w:color w:val="000000" w:themeColor="text1"/>
          <w:sz w:val="24"/>
          <w:szCs w:val="24"/>
        </w:rPr>
        <w:t xml:space="preserve">) di </w:t>
      </w:r>
      <w:r w:rsidRPr="005F4D15">
        <w:rPr>
          <w:rFonts w:ascii="Times New Roman" w:hAnsi="Times New Roman" w:cs="Times New Roman"/>
          <w:color w:val="000000" w:themeColor="text1"/>
          <w:sz w:val="24"/>
          <w:szCs w:val="24"/>
          <w:lang w:val="id-ID"/>
        </w:rPr>
        <w:t xml:space="preserve">Pantai Ngagelan, Taman Nasional Alas Purwo, Kabupaten Banyuwangi. </w:t>
      </w:r>
      <w:r w:rsidRPr="005F4D15">
        <w:rPr>
          <w:rFonts w:ascii="Times New Roman" w:hAnsi="Times New Roman" w:cs="Times New Roman"/>
          <w:i/>
          <w:iCs/>
          <w:color w:val="000000" w:themeColor="text1"/>
          <w:sz w:val="24"/>
          <w:szCs w:val="24"/>
          <w:lang w:val="id-ID"/>
        </w:rPr>
        <w:t>Tesis</w:t>
      </w:r>
      <w:r w:rsidRPr="005F4D15">
        <w:rPr>
          <w:rFonts w:ascii="Times New Roman" w:hAnsi="Times New Roman" w:cs="Times New Roman"/>
          <w:color w:val="000000" w:themeColor="text1"/>
          <w:sz w:val="24"/>
          <w:szCs w:val="24"/>
          <w:lang w:val="id-ID"/>
        </w:rPr>
        <w:t>. Sekolah Pascasarjana. Universitas Brawijaya.</w:t>
      </w:r>
    </w:p>
    <w:p w14:paraId="7DFFABBB" w14:textId="77777777" w:rsidR="00401817" w:rsidRPr="005F4D15" w:rsidRDefault="00401817" w:rsidP="00DE0FDD">
      <w:pPr>
        <w:spacing w:after="0" w:line="480" w:lineRule="auto"/>
        <w:ind w:left="284" w:hanging="284"/>
        <w:jc w:val="both"/>
        <w:rPr>
          <w:rFonts w:ascii="Times New Roman" w:hAnsi="Times New Roman" w:cs="Times New Roman"/>
          <w:color w:val="000000" w:themeColor="text1"/>
          <w:sz w:val="24"/>
          <w:szCs w:val="24"/>
          <w:lang w:val="id-ID"/>
        </w:rPr>
      </w:pPr>
    </w:p>
    <w:p w14:paraId="5349C7ED" w14:textId="5A8D7032" w:rsidR="00401817" w:rsidRPr="005F4D15" w:rsidRDefault="00401817"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 xml:space="preserve">Manurung, B., Erianto., &amp; Rifanjani, S. (2015). Karakteristik Habitat Tempat Bertelur Penyu di Kawasan Taman Wisata Alam Tnjung Belimbing Kecamatan Paloh Kabupaten Sambas. </w:t>
      </w:r>
      <w:r w:rsidRPr="005F4D15">
        <w:rPr>
          <w:rFonts w:ascii="Times New Roman" w:hAnsi="Times New Roman" w:cs="Times New Roman"/>
          <w:i/>
          <w:iCs/>
          <w:color w:val="000000" w:themeColor="text1"/>
          <w:sz w:val="24"/>
          <w:szCs w:val="24"/>
          <w:lang w:val="id-ID"/>
        </w:rPr>
        <w:t xml:space="preserve">Jurnal Hutan Lestari. </w:t>
      </w:r>
      <w:r w:rsidRPr="005F4D15">
        <w:rPr>
          <w:rFonts w:ascii="Times New Roman" w:hAnsi="Times New Roman" w:cs="Times New Roman"/>
          <w:color w:val="000000" w:themeColor="text1"/>
          <w:sz w:val="24"/>
          <w:szCs w:val="24"/>
          <w:lang w:val="id-ID"/>
        </w:rPr>
        <w:t>4(2), 205 – 212.</w:t>
      </w:r>
    </w:p>
    <w:p w14:paraId="7167CE99" w14:textId="7F160ED1" w:rsidR="00DE0FDD" w:rsidRPr="005F4D15" w:rsidRDefault="00DE0FDD" w:rsidP="005F4D15">
      <w:pPr>
        <w:pStyle w:val="Default"/>
        <w:spacing w:line="480" w:lineRule="auto"/>
        <w:ind w:left="284" w:hanging="284"/>
        <w:jc w:val="both"/>
        <w:rPr>
          <w:color w:val="000000" w:themeColor="text1"/>
        </w:rPr>
      </w:pPr>
      <w:r w:rsidRPr="005F4D15">
        <w:rPr>
          <w:color w:val="000000" w:themeColor="text1"/>
        </w:rPr>
        <w:t xml:space="preserve">Maulany, R.I., Booth, D.T., </w:t>
      </w:r>
      <w:r w:rsidRPr="005F4D15">
        <w:rPr>
          <w:color w:val="000000" w:themeColor="text1"/>
          <w:lang w:val="id-ID"/>
        </w:rPr>
        <w:t xml:space="preserve">&amp; </w:t>
      </w:r>
      <w:r w:rsidRPr="005F4D15">
        <w:rPr>
          <w:color w:val="000000" w:themeColor="text1"/>
        </w:rPr>
        <w:t xml:space="preserve">Baxter, G.S. </w:t>
      </w:r>
      <w:r w:rsidRPr="005F4D15">
        <w:rPr>
          <w:color w:val="000000" w:themeColor="text1"/>
          <w:lang w:val="id-ID"/>
        </w:rPr>
        <w:t>(</w:t>
      </w:r>
      <w:r w:rsidRPr="005F4D15">
        <w:rPr>
          <w:color w:val="000000" w:themeColor="text1"/>
        </w:rPr>
        <w:t>2012</w:t>
      </w:r>
      <w:r w:rsidRPr="005F4D15">
        <w:rPr>
          <w:color w:val="000000" w:themeColor="text1"/>
          <w:lang w:val="id-ID"/>
        </w:rPr>
        <w:t>)</w:t>
      </w:r>
      <w:r w:rsidRPr="005F4D15">
        <w:rPr>
          <w:color w:val="000000" w:themeColor="text1"/>
        </w:rPr>
        <w:t xml:space="preserve">. the Effect of Incubation Temperature on Hatchling Quality in the Olive Ridley Turtles </w:t>
      </w:r>
      <w:proofErr w:type="gramStart"/>
      <w:r w:rsidRPr="005F4D15">
        <w:rPr>
          <w:color w:val="000000" w:themeColor="text1"/>
        </w:rPr>
        <w:t>From</w:t>
      </w:r>
      <w:proofErr w:type="gramEnd"/>
      <w:r w:rsidRPr="005F4D15">
        <w:rPr>
          <w:color w:val="000000" w:themeColor="text1"/>
        </w:rPr>
        <w:t xml:space="preserve"> Alas Purwo National Park, East Java, Indonesia. </w:t>
      </w:r>
      <w:r w:rsidRPr="005F4D15">
        <w:rPr>
          <w:i/>
          <w:iCs/>
          <w:color w:val="000000" w:themeColor="text1"/>
        </w:rPr>
        <w:t>Marine Biol</w:t>
      </w:r>
      <w:r w:rsidRPr="005F4D15">
        <w:rPr>
          <w:color w:val="000000" w:themeColor="text1"/>
        </w:rPr>
        <w:t>.</w:t>
      </w:r>
      <w:r w:rsidRPr="005F4D15">
        <w:rPr>
          <w:color w:val="000000" w:themeColor="text1"/>
          <w:lang w:val="id-ID"/>
        </w:rPr>
        <w:t xml:space="preserve"> </w:t>
      </w:r>
      <w:r w:rsidRPr="005F4D15">
        <w:rPr>
          <w:color w:val="000000" w:themeColor="text1"/>
        </w:rPr>
        <w:t xml:space="preserve">159(12), 2651-2661. </w:t>
      </w:r>
    </w:p>
    <w:p w14:paraId="366DC908" w14:textId="77777777" w:rsidR="00DE0FDD" w:rsidRPr="005F4D15" w:rsidRDefault="00DE0FDD" w:rsidP="00DE0FDD">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Miller, J.D., (1997). Reproduction in Sea Turtle. In: Lutz, P.L and Musick, J.A. (Eds). The Biology of Sea Turtles.Boca Raton, FL: CRC Press. Pp. 51-81</w:t>
      </w:r>
      <w:r w:rsidRPr="005F4D15">
        <w:rPr>
          <w:rFonts w:ascii="Times New Roman" w:hAnsi="Times New Roman" w:cs="Times New Roman"/>
          <w:color w:val="000000" w:themeColor="text1"/>
          <w:sz w:val="24"/>
          <w:szCs w:val="24"/>
          <w:lang w:val="id-ID"/>
        </w:rPr>
        <w:t>.</w:t>
      </w:r>
    </w:p>
    <w:p w14:paraId="4EC7939D" w14:textId="0C437445" w:rsidR="009A0F28" w:rsidRPr="005F4D15" w:rsidRDefault="00077D43"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Nastiti, A.S., A.</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Fitryanto &amp; Amula, N</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2010</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Aspek Morfologi, Reproduksi, Dan Perilaku Penyu Hijau (</w:t>
      </w:r>
      <w:r w:rsidRPr="005F4D15">
        <w:rPr>
          <w:rFonts w:ascii="Times New Roman" w:hAnsi="Times New Roman" w:cs="Times New Roman"/>
          <w:i/>
          <w:iCs/>
          <w:color w:val="000000" w:themeColor="text1"/>
          <w:sz w:val="24"/>
          <w:szCs w:val="24"/>
        </w:rPr>
        <w:t>Chelonia mydas</w:t>
      </w:r>
      <w:r w:rsidRPr="005F4D15">
        <w:rPr>
          <w:rFonts w:ascii="Times New Roman" w:hAnsi="Times New Roman" w:cs="Times New Roman"/>
          <w:color w:val="000000" w:themeColor="text1"/>
          <w:sz w:val="24"/>
          <w:szCs w:val="24"/>
        </w:rPr>
        <w:t xml:space="preserve">) Di pantai Pangumbahan, Kabupaten Sukabumi, Jawa Barat. </w:t>
      </w:r>
      <w:r w:rsidRPr="005F4D15">
        <w:rPr>
          <w:rFonts w:ascii="Times New Roman" w:hAnsi="Times New Roman" w:cs="Times New Roman"/>
          <w:i/>
          <w:iCs/>
          <w:color w:val="000000" w:themeColor="text1"/>
          <w:sz w:val="24"/>
          <w:szCs w:val="24"/>
        </w:rPr>
        <w:t>Bawal</w:t>
      </w:r>
      <w:r w:rsidRPr="005F4D15">
        <w:rPr>
          <w:rFonts w:ascii="Times New Roman" w:hAnsi="Times New Roman" w:cs="Times New Roman"/>
          <w:color w:val="000000" w:themeColor="text1"/>
          <w:sz w:val="24"/>
          <w:szCs w:val="24"/>
          <w:lang w:val="id-ID"/>
        </w:rPr>
        <w:t xml:space="preserve">. 3(2), </w:t>
      </w:r>
      <w:r w:rsidRPr="005F4D15">
        <w:rPr>
          <w:rFonts w:ascii="Times New Roman" w:hAnsi="Times New Roman" w:cs="Times New Roman"/>
          <w:color w:val="000000" w:themeColor="text1"/>
          <w:sz w:val="24"/>
          <w:szCs w:val="24"/>
        </w:rPr>
        <w:t>9</w:t>
      </w:r>
      <w:r w:rsidRPr="005F4D15">
        <w:rPr>
          <w:rFonts w:ascii="Times New Roman" w:hAnsi="Times New Roman" w:cs="Times New Roman"/>
          <w:color w:val="000000" w:themeColor="text1"/>
          <w:sz w:val="24"/>
          <w:szCs w:val="24"/>
          <w:lang w:val="id-ID"/>
        </w:rPr>
        <w:t>3</w:t>
      </w:r>
      <w:r w:rsidRPr="005F4D15">
        <w:rPr>
          <w:rFonts w:ascii="Times New Roman" w:hAnsi="Times New Roman" w:cs="Times New Roman"/>
          <w:color w:val="000000" w:themeColor="text1"/>
          <w:sz w:val="24"/>
          <w:szCs w:val="24"/>
        </w:rPr>
        <w:t>-10</w:t>
      </w:r>
      <w:r w:rsidRPr="005F4D15">
        <w:rPr>
          <w:rFonts w:ascii="Times New Roman" w:hAnsi="Times New Roman" w:cs="Times New Roman"/>
          <w:color w:val="000000" w:themeColor="text1"/>
          <w:sz w:val="24"/>
          <w:szCs w:val="24"/>
          <w:lang w:val="id-ID"/>
        </w:rPr>
        <w:t>1</w:t>
      </w:r>
      <w:r w:rsidRPr="005F4D15">
        <w:rPr>
          <w:rFonts w:ascii="Times New Roman" w:hAnsi="Times New Roman" w:cs="Times New Roman"/>
          <w:color w:val="000000" w:themeColor="text1"/>
          <w:sz w:val="24"/>
          <w:szCs w:val="24"/>
        </w:rPr>
        <w:t>.</w:t>
      </w:r>
    </w:p>
    <w:p w14:paraId="47166E9C" w14:textId="12D036CA" w:rsidR="00DE0FDD"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Nugroho, Aditya, D., Redjeki, S.,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Taufiq, N.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2017</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Studi Karakteristik Sarang Semi Alami Terhadap Daya Tetas Telur Penyu Hijau (</w:t>
      </w:r>
      <w:r w:rsidRPr="005F4D15">
        <w:rPr>
          <w:rFonts w:ascii="Times New Roman" w:hAnsi="Times New Roman" w:cs="Times New Roman"/>
          <w:i/>
          <w:iCs/>
          <w:color w:val="000000" w:themeColor="text1"/>
          <w:sz w:val="24"/>
          <w:szCs w:val="24"/>
        </w:rPr>
        <w:t>Chelonia mydas</w:t>
      </w:r>
      <w:r w:rsidRPr="005F4D15">
        <w:rPr>
          <w:rFonts w:ascii="Times New Roman" w:hAnsi="Times New Roman" w:cs="Times New Roman"/>
          <w:color w:val="000000" w:themeColor="text1"/>
          <w:sz w:val="24"/>
          <w:szCs w:val="24"/>
        </w:rPr>
        <w:t xml:space="preserve">) di Pantai Paloh Kalimantan Barat. </w:t>
      </w:r>
      <w:r w:rsidRPr="005F4D15">
        <w:rPr>
          <w:rFonts w:ascii="Times New Roman" w:hAnsi="Times New Roman" w:cs="Times New Roman"/>
          <w:i/>
          <w:iCs/>
          <w:color w:val="000000" w:themeColor="text1"/>
          <w:sz w:val="24"/>
          <w:szCs w:val="24"/>
        </w:rPr>
        <w:t xml:space="preserve">Prosiding Seminar Nasional Hasil-Hasil </w:t>
      </w:r>
      <w:r w:rsidRPr="005F4D15">
        <w:rPr>
          <w:rFonts w:ascii="Times New Roman" w:hAnsi="Times New Roman" w:cs="Times New Roman"/>
          <w:i/>
          <w:iCs/>
          <w:color w:val="000000" w:themeColor="text1"/>
          <w:sz w:val="24"/>
          <w:szCs w:val="24"/>
        </w:rPr>
        <w:lastRenderedPageBreak/>
        <w:t>Penelitian Perikanan dan Kelautan ke-VI Fakultas Perikanan dan Ilmu Kelautan-Pusat Kajian Mitigasi Bencana dan Rehabilitasi Pesisir. Universitas Diponegoro</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422-433.</w:t>
      </w:r>
    </w:p>
    <w:p w14:paraId="1CD43ACB" w14:textId="58D28DF1" w:rsidR="00413126"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Panjaitan, R.A., Iskandar, S</w:t>
      </w:r>
      <w:r w:rsidRPr="005F4D15">
        <w:rPr>
          <w:rFonts w:ascii="Times New Roman" w:hAnsi="Times New Roman" w:cs="Times New Roman"/>
          <w:color w:val="000000" w:themeColor="text1"/>
          <w:sz w:val="24"/>
          <w:szCs w:val="24"/>
          <w:lang w:val="id-ID"/>
        </w:rPr>
        <w:t>, &amp;</w:t>
      </w:r>
      <w:r w:rsidRPr="005F4D15">
        <w:rPr>
          <w:rFonts w:ascii="Times New Roman" w:hAnsi="Times New Roman" w:cs="Times New Roman"/>
          <w:color w:val="000000" w:themeColor="text1"/>
          <w:sz w:val="24"/>
          <w:szCs w:val="24"/>
        </w:rPr>
        <w:t xml:space="preserve"> Alisyahbana H.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2012</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Hubungan perubahan garis pantai terhadap habitat bertelur penyu hijau (</w:t>
      </w:r>
      <w:r w:rsidRPr="005F4D15">
        <w:rPr>
          <w:rFonts w:ascii="Times New Roman" w:hAnsi="Times New Roman" w:cs="Times New Roman"/>
          <w:i/>
          <w:color w:val="000000" w:themeColor="text1"/>
          <w:sz w:val="24"/>
          <w:szCs w:val="24"/>
        </w:rPr>
        <w:t>Chelonia mydas</w:t>
      </w:r>
      <w:r w:rsidRPr="005F4D15">
        <w:rPr>
          <w:rFonts w:ascii="Times New Roman" w:hAnsi="Times New Roman" w:cs="Times New Roman"/>
          <w:color w:val="000000" w:themeColor="text1"/>
          <w:sz w:val="24"/>
          <w:szCs w:val="24"/>
        </w:rPr>
        <w:t xml:space="preserve">) di pantai pangumbahan ujung genteng, kabupaten sukabumi. </w:t>
      </w:r>
      <w:r w:rsidRPr="005F4D15">
        <w:rPr>
          <w:rFonts w:ascii="Times New Roman" w:hAnsi="Times New Roman" w:cs="Times New Roman"/>
          <w:i/>
          <w:iCs/>
          <w:color w:val="000000" w:themeColor="text1"/>
          <w:sz w:val="24"/>
          <w:szCs w:val="24"/>
        </w:rPr>
        <w:t xml:space="preserve">Jurnal </w:t>
      </w:r>
      <w:r w:rsidRPr="005F4D15">
        <w:rPr>
          <w:rFonts w:ascii="Times New Roman" w:hAnsi="Times New Roman" w:cs="Times New Roman"/>
          <w:i/>
          <w:iCs/>
          <w:color w:val="000000" w:themeColor="text1"/>
          <w:sz w:val="24"/>
          <w:szCs w:val="24"/>
          <w:lang w:val="id-ID"/>
        </w:rPr>
        <w:t>P</w:t>
      </w:r>
      <w:r w:rsidRPr="005F4D15">
        <w:rPr>
          <w:rFonts w:ascii="Times New Roman" w:hAnsi="Times New Roman" w:cs="Times New Roman"/>
          <w:i/>
          <w:iCs/>
          <w:color w:val="000000" w:themeColor="text1"/>
          <w:sz w:val="24"/>
          <w:szCs w:val="24"/>
        </w:rPr>
        <w:t>erikanan</w:t>
      </w:r>
      <w:r w:rsidRPr="005F4D15">
        <w:rPr>
          <w:rFonts w:ascii="Times New Roman" w:hAnsi="Times New Roman" w:cs="Times New Roman"/>
          <w:i/>
          <w:iCs/>
          <w:color w:val="000000" w:themeColor="text1"/>
          <w:sz w:val="24"/>
          <w:szCs w:val="24"/>
          <w:lang w:val="id-ID"/>
        </w:rPr>
        <w:t xml:space="preserve"> </w:t>
      </w:r>
      <w:r w:rsidRPr="005F4D15">
        <w:rPr>
          <w:rFonts w:ascii="Times New Roman" w:hAnsi="Times New Roman" w:cs="Times New Roman"/>
          <w:i/>
          <w:iCs/>
          <w:color w:val="000000" w:themeColor="text1"/>
          <w:sz w:val="24"/>
          <w:szCs w:val="24"/>
        </w:rPr>
        <w:t xml:space="preserve">dan </w:t>
      </w:r>
      <w:r w:rsidRPr="005F4D15">
        <w:rPr>
          <w:rFonts w:ascii="Times New Roman" w:hAnsi="Times New Roman" w:cs="Times New Roman"/>
          <w:i/>
          <w:iCs/>
          <w:color w:val="000000" w:themeColor="text1"/>
          <w:sz w:val="24"/>
          <w:szCs w:val="24"/>
          <w:lang w:val="id-ID"/>
        </w:rPr>
        <w:t>K</w:t>
      </w:r>
      <w:r w:rsidRPr="005F4D15">
        <w:rPr>
          <w:rFonts w:ascii="Times New Roman" w:hAnsi="Times New Roman" w:cs="Times New Roman"/>
          <w:i/>
          <w:iCs/>
          <w:color w:val="000000" w:themeColor="text1"/>
          <w:sz w:val="24"/>
          <w:szCs w:val="24"/>
        </w:rPr>
        <w:t>elautan</w:t>
      </w:r>
      <w:r w:rsidRPr="005F4D15">
        <w:rPr>
          <w:rFonts w:ascii="Times New Roman" w:hAnsi="Times New Roman" w:cs="Times New Roman"/>
          <w:color w:val="000000" w:themeColor="text1"/>
          <w:sz w:val="24"/>
          <w:szCs w:val="24"/>
        </w:rPr>
        <w:t>.</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3 (3)</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311-320.</w:t>
      </w:r>
    </w:p>
    <w:p w14:paraId="538B399F" w14:textId="209C36FC" w:rsidR="0059611F" w:rsidRPr="005F4D15" w:rsidRDefault="00413126"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 xml:space="preserve">Pratama, A. A, &amp; Romadhon, A. (2020). Karakteristik Habitat Peneluran Penyu di Pantai Taman Kili-Kili Kabupaten Trenggalek dan Pantai Taman Hadiwarno Kabupaten Pacitan. </w:t>
      </w:r>
      <w:r w:rsidRPr="005F4D15">
        <w:rPr>
          <w:rFonts w:ascii="Times New Roman" w:hAnsi="Times New Roman" w:cs="Times New Roman"/>
          <w:i/>
          <w:iCs/>
          <w:color w:val="000000" w:themeColor="text1"/>
          <w:sz w:val="24"/>
          <w:szCs w:val="24"/>
          <w:lang w:val="id-ID"/>
        </w:rPr>
        <w:t>Jurnal Juvenil</w:t>
      </w:r>
      <w:r w:rsidRPr="005F4D15">
        <w:rPr>
          <w:rFonts w:ascii="Times New Roman" w:hAnsi="Times New Roman" w:cs="Times New Roman"/>
          <w:color w:val="000000" w:themeColor="text1"/>
          <w:sz w:val="24"/>
          <w:szCs w:val="24"/>
          <w:lang w:val="id-ID"/>
        </w:rPr>
        <w:t>. 1(2): 198-209.</w:t>
      </w:r>
    </w:p>
    <w:p w14:paraId="773A418F" w14:textId="23F6329F" w:rsidR="00F065F5" w:rsidRPr="005F4D15" w:rsidRDefault="0059611F"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Primasatya, E., Elfidasari, D., &amp; Sugoro, I. (2013). Identifikasi Kandungan Logam Berat pada Pasir Sarang Penyu Hijau (</w:t>
      </w:r>
      <w:r w:rsidRPr="005F4D15">
        <w:rPr>
          <w:rFonts w:ascii="Times New Roman" w:hAnsi="Times New Roman" w:cs="Times New Roman"/>
          <w:i/>
          <w:iCs/>
          <w:color w:val="000000" w:themeColor="text1"/>
          <w:sz w:val="24"/>
          <w:szCs w:val="24"/>
          <w:lang w:val="id-ID"/>
        </w:rPr>
        <w:t>Chelonia mydas)</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i/>
          <w:iCs/>
          <w:color w:val="000000" w:themeColor="text1"/>
          <w:sz w:val="24"/>
          <w:szCs w:val="24"/>
          <w:lang w:val="id-ID"/>
        </w:rPr>
        <w:t>Prosiding Seminar Nasional Matematika, Sains, dan Teknologi.</w:t>
      </w:r>
      <w:r w:rsidRPr="005F4D15">
        <w:rPr>
          <w:rFonts w:ascii="Times New Roman" w:hAnsi="Times New Roman" w:cs="Times New Roman"/>
          <w:color w:val="000000" w:themeColor="text1"/>
          <w:sz w:val="24"/>
          <w:szCs w:val="24"/>
          <w:lang w:val="id-ID"/>
        </w:rPr>
        <w:t xml:space="preserve"> Volume 4, B. 143-B.150.</w:t>
      </w:r>
    </w:p>
    <w:p w14:paraId="5D7B6B3E" w14:textId="3700C5C5" w:rsidR="00993C71" w:rsidRPr="005F4D15" w:rsidRDefault="00F814BA" w:rsidP="005F4D15">
      <w:pPr>
        <w:tabs>
          <w:tab w:val="left" w:pos="0"/>
        </w:tabs>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Ridwan, E. A, Sara. L, &amp; Asriyana. (2017). Karakteristik Biofisik Habitat Peneluran Penyu Hijau (</w:t>
      </w:r>
      <w:r w:rsidRPr="005F4D15">
        <w:rPr>
          <w:rFonts w:ascii="Times New Roman" w:hAnsi="Times New Roman" w:cs="Times New Roman"/>
          <w:i/>
          <w:iCs/>
          <w:color w:val="000000" w:themeColor="text1"/>
          <w:sz w:val="24"/>
          <w:szCs w:val="24"/>
          <w:lang w:val="id-ID"/>
        </w:rPr>
        <w:t>Chelonia mydas)</w:t>
      </w:r>
      <w:r w:rsidRPr="005F4D15">
        <w:rPr>
          <w:rFonts w:ascii="Times New Roman" w:hAnsi="Times New Roman" w:cs="Times New Roman"/>
          <w:color w:val="000000" w:themeColor="text1"/>
          <w:sz w:val="24"/>
          <w:szCs w:val="24"/>
          <w:lang w:val="id-ID"/>
        </w:rPr>
        <w:t xml:space="preserve"> di Pantai Kampa, Konawe Kepulauan. </w:t>
      </w:r>
      <w:r w:rsidRPr="005F4D15">
        <w:rPr>
          <w:rFonts w:ascii="Times New Roman" w:hAnsi="Times New Roman" w:cs="Times New Roman"/>
          <w:i/>
          <w:iCs/>
          <w:color w:val="000000" w:themeColor="text1"/>
          <w:sz w:val="24"/>
          <w:szCs w:val="24"/>
          <w:lang w:val="id-ID"/>
        </w:rPr>
        <w:t xml:space="preserve">Jurnal Manajemen Sumber Daya Perairan. </w:t>
      </w:r>
      <w:r w:rsidRPr="005F4D15">
        <w:rPr>
          <w:rFonts w:ascii="Times New Roman" w:hAnsi="Times New Roman" w:cs="Times New Roman"/>
          <w:color w:val="000000" w:themeColor="text1"/>
          <w:sz w:val="24"/>
          <w:szCs w:val="24"/>
          <w:lang w:val="id-ID"/>
        </w:rPr>
        <w:t>2(4), 295-305.</w:t>
      </w:r>
    </w:p>
    <w:p w14:paraId="045AAAC2" w14:textId="33AFDF66" w:rsidR="00993C71" w:rsidRPr="005F4D15" w:rsidRDefault="00BA44DC" w:rsidP="005F4D15">
      <w:pPr>
        <w:tabs>
          <w:tab w:val="left" w:pos="0"/>
        </w:tabs>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Rofiah, A., R. Hartati, &amp; E. Wibowo. (2012)</w:t>
      </w:r>
      <w:r w:rsidR="00993C71" w:rsidRPr="005F4D15">
        <w:rPr>
          <w:rFonts w:ascii="Times New Roman" w:hAnsi="Times New Roman" w:cs="Times New Roman"/>
          <w:color w:val="000000" w:themeColor="text1"/>
          <w:sz w:val="24"/>
          <w:szCs w:val="24"/>
          <w:lang w:val="id-ID"/>
        </w:rPr>
        <w:t>. Pengaruh Naungan Sarang Terhadap Persentase Penetasan Telur Penyu Lelang (</w:t>
      </w:r>
      <w:r w:rsidR="00993C71" w:rsidRPr="005F4D15">
        <w:rPr>
          <w:rFonts w:ascii="Times New Roman" w:hAnsi="Times New Roman" w:cs="Times New Roman"/>
          <w:i/>
          <w:iCs/>
          <w:color w:val="000000" w:themeColor="text1"/>
          <w:sz w:val="24"/>
          <w:szCs w:val="24"/>
          <w:lang w:val="id-ID"/>
        </w:rPr>
        <w:t>Lepidochelys olivacea)</w:t>
      </w:r>
      <w:r w:rsidR="00993C71" w:rsidRPr="005F4D15">
        <w:rPr>
          <w:rFonts w:ascii="Times New Roman" w:hAnsi="Times New Roman" w:cs="Times New Roman"/>
          <w:color w:val="000000" w:themeColor="text1"/>
          <w:sz w:val="24"/>
          <w:szCs w:val="24"/>
          <w:lang w:val="id-ID"/>
        </w:rPr>
        <w:t xml:space="preserve"> di Pantai Samas Bantul, Yogyakarta. </w:t>
      </w:r>
      <w:r w:rsidR="00993C71" w:rsidRPr="005F4D15">
        <w:rPr>
          <w:rFonts w:ascii="Times New Roman" w:hAnsi="Times New Roman" w:cs="Times New Roman"/>
          <w:i/>
          <w:iCs/>
          <w:color w:val="000000" w:themeColor="text1"/>
          <w:sz w:val="24"/>
          <w:szCs w:val="24"/>
          <w:lang w:val="id-ID"/>
        </w:rPr>
        <w:t>Journal of Marine Research</w:t>
      </w:r>
      <w:r w:rsidR="00993C71" w:rsidRPr="005F4D15">
        <w:rPr>
          <w:rFonts w:ascii="Times New Roman" w:hAnsi="Times New Roman" w:cs="Times New Roman"/>
          <w:color w:val="000000" w:themeColor="text1"/>
          <w:sz w:val="24"/>
          <w:szCs w:val="24"/>
          <w:lang w:val="id-ID"/>
        </w:rPr>
        <w:t>. 1(2), 103-108.</w:t>
      </w:r>
    </w:p>
    <w:p w14:paraId="105CEAF2" w14:textId="7D1A14CF" w:rsidR="00C25C78"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Ruthig, G.R.,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Gramera, A.E.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2019</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Aggregations of Olive Ridley Sea Turtle (</w:t>
      </w:r>
      <w:r w:rsidRPr="005F4D15">
        <w:rPr>
          <w:rFonts w:ascii="Times New Roman" w:hAnsi="Times New Roman" w:cs="Times New Roman"/>
          <w:i/>
          <w:iCs/>
          <w:color w:val="000000" w:themeColor="text1"/>
          <w:sz w:val="24"/>
          <w:szCs w:val="24"/>
        </w:rPr>
        <w:t xml:space="preserve">Lepidochelys olivacea </w:t>
      </w:r>
      <w:r w:rsidRPr="005F4D15">
        <w:rPr>
          <w:rFonts w:ascii="Times New Roman" w:hAnsi="Times New Roman" w:cs="Times New Roman"/>
          <w:color w:val="000000" w:themeColor="text1"/>
          <w:sz w:val="24"/>
          <w:szCs w:val="24"/>
        </w:rPr>
        <w:t>Eschholtz, 1829) Nests is Associated with Increased Human Predation during an Arribada event. Herpetolo. Notes, 12, 1-7.</w:t>
      </w:r>
    </w:p>
    <w:p w14:paraId="50E3D661" w14:textId="6C9D3159" w:rsidR="00BA44DC" w:rsidRPr="005F4D15" w:rsidRDefault="00C25C78"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 xml:space="preserve">Samosir, S. H, Hernawati, Yudhana, A &amp; Haditanojo, W. (2018) Perbedaan Sarang Alami Dengan Semi Alami Mempengaruhi Masa Inkubasi dan </w:t>
      </w:r>
      <w:r w:rsidRPr="005F4D15">
        <w:rPr>
          <w:rFonts w:ascii="Times New Roman" w:hAnsi="Times New Roman" w:cs="Times New Roman"/>
          <w:color w:val="000000" w:themeColor="text1"/>
          <w:sz w:val="24"/>
          <w:szCs w:val="24"/>
          <w:lang w:val="id-ID"/>
        </w:rPr>
        <w:lastRenderedPageBreak/>
        <w:t>Keberhasilan Menetas Telur Penyu Lekang (</w:t>
      </w:r>
      <w:r w:rsidRPr="005F4D15">
        <w:rPr>
          <w:rFonts w:ascii="Times New Roman" w:hAnsi="Times New Roman" w:cs="Times New Roman"/>
          <w:i/>
          <w:iCs/>
          <w:color w:val="000000" w:themeColor="text1"/>
          <w:sz w:val="24"/>
          <w:szCs w:val="24"/>
          <w:lang w:val="id-ID"/>
        </w:rPr>
        <w:t xml:space="preserve">Lepidochelys olivacea) </w:t>
      </w:r>
      <w:r w:rsidRPr="005F4D15">
        <w:rPr>
          <w:rFonts w:ascii="Times New Roman" w:hAnsi="Times New Roman" w:cs="Times New Roman"/>
          <w:color w:val="000000" w:themeColor="text1"/>
          <w:sz w:val="24"/>
          <w:szCs w:val="24"/>
          <w:lang w:val="id-ID"/>
        </w:rPr>
        <w:t xml:space="preserve">Pantai Boom Banyuwangi. </w:t>
      </w:r>
      <w:r w:rsidRPr="005F4D15">
        <w:rPr>
          <w:rFonts w:ascii="Times New Roman" w:hAnsi="Times New Roman" w:cs="Times New Roman"/>
          <w:i/>
          <w:iCs/>
          <w:color w:val="000000" w:themeColor="text1"/>
          <w:sz w:val="24"/>
          <w:szCs w:val="24"/>
          <w:lang w:val="id-ID"/>
        </w:rPr>
        <w:t>Jurnal Medik Veteriner</w:t>
      </w:r>
      <w:r w:rsidRPr="005F4D15">
        <w:rPr>
          <w:rFonts w:ascii="Times New Roman" w:hAnsi="Times New Roman" w:cs="Times New Roman"/>
          <w:color w:val="000000" w:themeColor="text1"/>
          <w:sz w:val="24"/>
          <w:szCs w:val="24"/>
          <w:lang w:val="id-ID"/>
        </w:rPr>
        <w:t>. 1(2): 33-37.</w:t>
      </w:r>
    </w:p>
    <w:p w14:paraId="6C02BDBD" w14:textId="657B0FC0" w:rsidR="00B22260" w:rsidRPr="005F4D15" w:rsidRDefault="00AD14CB"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Sari, D. N, M. Fauzi, &amp; E. Sumiarsih. (</w:t>
      </w:r>
      <w:r w:rsidR="007B171A" w:rsidRPr="005F4D15">
        <w:rPr>
          <w:rFonts w:ascii="Times New Roman" w:hAnsi="Times New Roman" w:cs="Times New Roman"/>
          <w:color w:val="000000" w:themeColor="text1"/>
          <w:sz w:val="24"/>
          <w:szCs w:val="24"/>
          <w:lang w:val="id-ID"/>
        </w:rPr>
        <w:t>2018). Karakteristik Sarang Penyu Hijau (</w:t>
      </w:r>
      <w:r w:rsidR="007B171A" w:rsidRPr="005F4D15">
        <w:rPr>
          <w:rFonts w:ascii="Times New Roman" w:hAnsi="Times New Roman" w:cs="Times New Roman"/>
          <w:i/>
          <w:iCs/>
          <w:color w:val="000000" w:themeColor="text1"/>
          <w:sz w:val="24"/>
          <w:szCs w:val="24"/>
          <w:lang w:val="id-ID"/>
        </w:rPr>
        <w:t>Chelonia mydas)</w:t>
      </w:r>
      <w:r w:rsidR="007B171A" w:rsidRPr="005F4D15">
        <w:rPr>
          <w:rFonts w:ascii="Times New Roman" w:hAnsi="Times New Roman" w:cs="Times New Roman"/>
          <w:color w:val="000000" w:themeColor="text1"/>
          <w:sz w:val="24"/>
          <w:szCs w:val="24"/>
          <w:lang w:val="id-ID"/>
        </w:rPr>
        <w:t xml:space="preserve"> di Pulau Kasiak Kawasan Konservasi Penangkaran Penyu Pariaman, Sumatera Barat. </w:t>
      </w:r>
      <w:r w:rsidR="007B171A" w:rsidRPr="005F4D15">
        <w:rPr>
          <w:rFonts w:ascii="Times New Roman" w:hAnsi="Times New Roman" w:cs="Times New Roman"/>
          <w:i/>
          <w:iCs/>
          <w:color w:val="000000" w:themeColor="text1"/>
          <w:sz w:val="24"/>
          <w:szCs w:val="24"/>
          <w:lang w:val="id-ID"/>
        </w:rPr>
        <w:t>Jurnal Berkala Perikanan Terubuk</w:t>
      </w:r>
      <w:r w:rsidR="007B171A" w:rsidRPr="005F4D15">
        <w:rPr>
          <w:rFonts w:ascii="Times New Roman" w:hAnsi="Times New Roman" w:cs="Times New Roman"/>
          <w:color w:val="000000" w:themeColor="text1"/>
          <w:sz w:val="24"/>
          <w:szCs w:val="24"/>
          <w:lang w:val="id-ID"/>
        </w:rPr>
        <w:t>. 46(2), 42-49.</w:t>
      </w:r>
    </w:p>
    <w:p w14:paraId="74235B7E" w14:textId="3D1832A9" w:rsidR="00A96080" w:rsidRPr="005F4D15" w:rsidRDefault="00B22260" w:rsidP="005F4D15">
      <w:pPr>
        <w:tabs>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480" w:lineRule="auto"/>
        <w:ind w:left="709" w:hanging="709"/>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 xml:space="preserve">Satriadi, A., R. Esti, dan A.I. Nurul.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2004</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Identifikasi Penyu dan Studi Karakteristik Fisik Habitat Penelurannya di Pantai Samas, Kabupaten Bantul, Yogyakarta. </w:t>
      </w:r>
      <w:r w:rsidRPr="005F4D15">
        <w:rPr>
          <w:rFonts w:ascii="Times New Roman" w:hAnsi="Times New Roman" w:cs="Times New Roman"/>
          <w:i/>
          <w:iCs/>
          <w:color w:val="000000" w:themeColor="text1"/>
          <w:sz w:val="24"/>
          <w:szCs w:val="24"/>
        </w:rPr>
        <w:t>Jurnal Ilmu Kelautan</w:t>
      </w:r>
      <w:r w:rsidRPr="005F4D15">
        <w:rPr>
          <w:rFonts w:ascii="Times New Roman" w:hAnsi="Times New Roman" w:cs="Times New Roman"/>
          <w:color w:val="000000" w:themeColor="text1"/>
          <w:sz w:val="24"/>
          <w:szCs w:val="24"/>
        </w:rPr>
        <w:t>. 8 (2)</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69-75</w:t>
      </w:r>
      <w:r w:rsidR="00A96080" w:rsidRPr="005F4D15">
        <w:rPr>
          <w:rFonts w:ascii="Times New Roman" w:hAnsi="Times New Roman" w:cs="Times New Roman"/>
          <w:color w:val="000000" w:themeColor="text1"/>
          <w:sz w:val="24"/>
          <w:szCs w:val="24"/>
          <w:lang w:val="id-ID"/>
        </w:rPr>
        <w:t>.</w:t>
      </w:r>
    </w:p>
    <w:p w14:paraId="15A8A455" w14:textId="645C452D" w:rsidR="00A96080" w:rsidRPr="005F4D15" w:rsidRDefault="004C520D" w:rsidP="005F4D15">
      <w:pPr>
        <w:autoSpaceDE w:val="0"/>
        <w:autoSpaceDN w:val="0"/>
        <w:adjustRightInd w:val="0"/>
        <w:spacing w:after="0" w:line="480" w:lineRule="auto"/>
        <w:ind w:left="709" w:hanging="709"/>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Sheavtiyan, R.S. Tri, dan L. Irwan. 2014. Tingkat Keberhasilan Penetasan Telur Penyu Hijau (Chelonia mydas, Linnaeus 1758) di Pantai Sebubus, Kabupaten Sambas. Jurnal Protobiont. 3 (1</w:t>
      </w:r>
      <w:proofErr w:type="gramStart"/>
      <w:r w:rsidRPr="005F4D15">
        <w:rPr>
          <w:rFonts w:ascii="Times New Roman" w:hAnsi="Times New Roman" w:cs="Times New Roman"/>
          <w:color w:val="000000" w:themeColor="text1"/>
          <w:sz w:val="24"/>
          <w:szCs w:val="24"/>
        </w:rPr>
        <w:t>) :</w:t>
      </w:r>
      <w:proofErr w:type="gramEnd"/>
      <w:r w:rsidRPr="005F4D15">
        <w:rPr>
          <w:rFonts w:ascii="Times New Roman" w:hAnsi="Times New Roman" w:cs="Times New Roman"/>
          <w:color w:val="000000" w:themeColor="text1"/>
          <w:sz w:val="24"/>
          <w:szCs w:val="24"/>
        </w:rPr>
        <w:t xml:space="preserve"> 46-54</w:t>
      </w:r>
      <w:r w:rsidR="00A96080" w:rsidRPr="005F4D15">
        <w:rPr>
          <w:rFonts w:ascii="Times New Roman" w:hAnsi="Times New Roman" w:cs="Times New Roman"/>
          <w:color w:val="000000" w:themeColor="text1"/>
          <w:sz w:val="24"/>
          <w:szCs w:val="24"/>
          <w:lang w:val="id-ID"/>
        </w:rPr>
        <w:t>.</w:t>
      </w:r>
    </w:p>
    <w:p w14:paraId="08F99FDA" w14:textId="42D6A9A3" w:rsidR="008532FA" w:rsidRPr="005F4D15" w:rsidRDefault="004412F9"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 xml:space="preserve">Simanjuntak, M. (2009). Hubungan Faktor Lingkungan Kimia, Fisika Terhadap Distribusi Plankton di Perairan Belitung Timur, Bangka Belitung. </w:t>
      </w:r>
      <w:r w:rsidRPr="005F4D15">
        <w:rPr>
          <w:rFonts w:ascii="Times New Roman" w:hAnsi="Times New Roman" w:cs="Times New Roman"/>
          <w:i/>
          <w:iCs/>
          <w:color w:val="000000" w:themeColor="text1"/>
          <w:sz w:val="24"/>
          <w:szCs w:val="24"/>
          <w:lang w:val="id-ID"/>
        </w:rPr>
        <w:t xml:space="preserve">Journal of Fisheries Sciences. </w:t>
      </w:r>
      <w:r w:rsidRPr="005F4D15">
        <w:rPr>
          <w:rFonts w:ascii="Times New Roman" w:hAnsi="Times New Roman" w:cs="Times New Roman"/>
          <w:color w:val="000000" w:themeColor="text1"/>
          <w:sz w:val="24"/>
          <w:szCs w:val="24"/>
          <w:lang w:val="id-ID"/>
        </w:rPr>
        <w:t>11(1), 31-45.</w:t>
      </w:r>
    </w:p>
    <w:p w14:paraId="473A4CAA" w14:textId="4036A755" w:rsidR="00DE0FDD" w:rsidRPr="005F4D15" w:rsidRDefault="008532FA" w:rsidP="005F4D15">
      <w:pPr>
        <w:autoSpaceDE w:val="0"/>
        <w:autoSpaceDN w:val="0"/>
        <w:adjustRightInd w:val="0"/>
        <w:spacing w:after="0" w:line="480" w:lineRule="auto"/>
        <w:ind w:left="294" w:hanging="29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rPr>
        <w:t xml:space="preserve">Sukamto, M. Tri, </w:t>
      </w:r>
      <w:r w:rsidRPr="005F4D15">
        <w:rPr>
          <w:rFonts w:ascii="Times New Roman" w:hAnsi="Times New Roman" w:cs="Times New Roman"/>
          <w:color w:val="000000" w:themeColor="text1"/>
          <w:sz w:val="24"/>
          <w:szCs w:val="24"/>
          <w:lang w:val="id-ID"/>
        </w:rPr>
        <w:t>&amp;</w:t>
      </w:r>
      <w:r w:rsidRPr="005F4D15">
        <w:rPr>
          <w:rFonts w:ascii="Times New Roman" w:hAnsi="Times New Roman" w:cs="Times New Roman"/>
          <w:color w:val="000000" w:themeColor="text1"/>
          <w:sz w:val="24"/>
          <w:szCs w:val="24"/>
        </w:rPr>
        <w:t xml:space="preserve"> S. Rahkmat.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2016</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Teknik Penetasan Telur Penyu Hijau (</w:t>
      </w:r>
      <w:r w:rsidRPr="005F4D15">
        <w:rPr>
          <w:rFonts w:ascii="Times New Roman" w:hAnsi="Times New Roman" w:cs="Times New Roman"/>
          <w:i/>
          <w:iCs/>
          <w:color w:val="000000" w:themeColor="text1"/>
          <w:sz w:val="24"/>
          <w:szCs w:val="24"/>
        </w:rPr>
        <w:t>Chelonia mydas</w:t>
      </w:r>
      <w:r w:rsidRPr="005F4D15">
        <w:rPr>
          <w:rFonts w:ascii="Times New Roman" w:hAnsi="Times New Roman" w:cs="Times New Roman"/>
          <w:color w:val="000000" w:themeColor="text1"/>
          <w:sz w:val="24"/>
          <w:szCs w:val="24"/>
        </w:rPr>
        <w:t xml:space="preserve">) di Kawasan Konservasi, Pantai Pangumbahan, Kabupaten Sukabumi, Jawa Barat. </w:t>
      </w:r>
      <w:r w:rsidRPr="005F4D15">
        <w:rPr>
          <w:rFonts w:ascii="Times New Roman" w:hAnsi="Times New Roman" w:cs="Times New Roman"/>
          <w:i/>
          <w:iCs/>
          <w:color w:val="000000" w:themeColor="text1"/>
          <w:sz w:val="24"/>
          <w:szCs w:val="24"/>
        </w:rPr>
        <w:t>Buletin Teknik Litkayasa (BTL)</w:t>
      </w:r>
      <w:r w:rsidRPr="005F4D15">
        <w:rPr>
          <w:rFonts w:ascii="Times New Roman" w:hAnsi="Times New Roman" w:cs="Times New Roman"/>
          <w:color w:val="000000" w:themeColor="text1"/>
          <w:sz w:val="24"/>
          <w:szCs w:val="24"/>
        </w:rPr>
        <w:t>. 14 (1)</w:t>
      </w:r>
      <w:r w:rsidRPr="005F4D15">
        <w:rPr>
          <w:rFonts w:ascii="Times New Roman" w:hAnsi="Times New Roman" w:cs="Times New Roman"/>
          <w:color w:val="000000" w:themeColor="text1"/>
          <w:sz w:val="24"/>
          <w:szCs w:val="24"/>
          <w:lang w:val="id-ID"/>
        </w:rPr>
        <w:t xml:space="preserve">, </w:t>
      </w:r>
      <w:r w:rsidRPr="005F4D15">
        <w:rPr>
          <w:rFonts w:ascii="Times New Roman" w:hAnsi="Times New Roman" w:cs="Times New Roman"/>
          <w:color w:val="000000" w:themeColor="text1"/>
          <w:sz w:val="24"/>
          <w:szCs w:val="24"/>
        </w:rPr>
        <w:t>29--32</w:t>
      </w:r>
    </w:p>
    <w:p w14:paraId="74DEEF97" w14:textId="0BBE4EE9" w:rsidR="00BA23AA"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Sumarmin, R., Helendra, H.,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Putra, A.E.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2012</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Daya Tetas Telur Penyu Sisik (</w:t>
      </w:r>
      <w:r w:rsidRPr="005F4D15">
        <w:rPr>
          <w:rFonts w:ascii="Times New Roman" w:hAnsi="Times New Roman" w:cs="Times New Roman"/>
          <w:i/>
          <w:iCs/>
          <w:color w:val="000000" w:themeColor="text1"/>
          <w:sz w:val="24"/>
          <w:szCs w:val="24"/>
        </w:rPr>
        <w:t xml:space="preserve">Eretmochelys imbricate </w:t>
      </w:r>
      <w:r w:rsidRPr="005F4D15">
        <w:rPr>
          <w:rFonts w:ascii="Times New Roman" w:hAnsi="Times New Roman" w:cs="Times New Roman"/>
          <w:color w:val="000000" w:themeColor="text1"/>
          <w:sz w:val="24"/>
          <w:szCs w:val="24"/>
        </w:rPr>
        <w:t xml:space="preserve">L.) pada Kedalaman Sarang dan Strata Tumpukan Telur Berbeda. </w:t>
      </w:r>
      <w:r w:rsidRPr="005F4D15">
        <w:rPr>
          <w:rFonts w:ascii="Times New Roman" w:hAnsi="Times New Roman" w:cs="Times New Roman"/>
          <w:i/>
          <w:iCs/>
          <w:color w:val="000000" w:themeColor="text1"/>
          <w:sz w:val="24"/>
          <w:szCs w:val="24"/>
        </w:rPr>
        <w:t>Eksakta</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1(8), 70-77.</w:t>
      </w:r>
    </w:p>
    <w:p w14:paraId="55D2F4C4" w14:textId="1EE5EAC2" w:rsidR="00DE0FDD" w:rsidRPr="005F4D15" w:rsidRDefault="00BA23AA" w:rsidP="005F4D15">
      <w:pPr>
        <w:spacing w:after="0" w:line="480" w:lineRule="auto"/>
        <w:ind w:left="284" w:hanging="284"/>
        <w:jc w:val="both"/>
        <w:rPr>
          <w:rFonts w:ascii="Times New Roman" w:hAnsi="Times New Roman" w:cs="Times New Roman"/>
          <w:color w:val="000000" w:themeColor="text1"/>
          <w:sz w:val="24"/>
          <w:szCs w:val="24"/>
          <w:lang w:val="id-ID"/>
        </w:rPr>
      </w:pPr>
      <w:r w:rsidRPr="005F4D15">
        <w:rPr>
          <w:rFonts w:ascii="Times New Roman" w:hAnsi="Times New Roman" w:cs="Times New Roman"/>
          <w:color w:val="000000" w:themeColor="text1"/>
          <w:sz w:val="24"/>
          <w:szCs w:val="24"/>
          <w:lang w:val="id-ID"/>
        </w:rPr>
        <w:t xml:space="preserve">Syaputra, L. I, D. Mardhia, &amp; D. Syafikri. </w:t>
      </w:r>
      <w:r w:rsidR="008532FA"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lang w:val="id-ID"/>
        </w:rPr>
        <w:t>2020</w:t>
      </w:r>
      <w:r w:rsidR="008532FA"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lang w:val="id-ID"/>
        </w:rPr>
        <w:t xml:space="preserve">. Karakteristik Habitat Peneluran Penyu di Calon Kawasan Konservasi Perairan Taman Pesisir Lunyuk dan Tatar Sepang. </w:t>
      </w:r>
      <w:r w:rsidRPr="005F4D15">
        <w:rPr>
          <w:rFonts w:ascii="Times New Roman" w:hAnsi="Times New Roman" w:cs="Times New Roman"/>
          <w:i/>
          <w:iCs/>
          <w:color w:val="000000" w:themeColor="text1"/>
          <w:sz w:val="24"/>
          <w:szCs w:val="24"/>
          <w:lang w:val="id-ID"/>
        </w:rPr>
        <w:t>Indonesian Journal of Applied Science and Technology.</w:t>
      </w:r>
      <w:r w:rsidRPr="005F4D15">
        <w:rPr>
          <w:rFonts w:ascii="Times New Roman" w:hAnsi="Times New Roman" w:cs="Times New Roman"/>
          <w:color w:val="000000" w:themeColor="text1"/>
          <w:sz w:val="24"/>
          <w:szCs w:val="24"/>
          <w:lang w:val="id-ID"/>
        </w:rPr>
        <w:t xml:space="preserve"> 1(2): 55-63.</w:t>
      </w:r>
    </w:p>
    <w:p w14:paraId="6D7ADFD1" w14:textId="49A90E66" w:rsidR="00DE0FDD"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lastRenderedPageBreak/>
        <w:t xml:space="preserve">Syaiful, N.B., J. Nurdin,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I.j. Zakaria.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2013</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Penetasan Telur Penyu Lekang (</w:t>
      </w:r>
      <w:r w:rsidRPr="005F4D15">
        <w:rPr>
          <w:rFonts w:ascii="Times New Roman" w:hAnsi="Times New Roman" w:cs="Times New Roman"/>
          <w:i/>
          <w:color w:val="000000" w:themeColor="text1"/>
          <w:sz w:val="24"/>
          <w:szCs w:val="24"/>
        </w:rPr>
        <w:t>Lepidochelys olivacea</w:t>
      </w:r>
      <w:r w:rsidRPr="005F4D15">
        <w:rPr>
          <w:rFonts w:ascii="Times New Roman" w:hAnsi="Times New Roman" w:cs="Times New Roman"/>
          <w:color w:val="000000" w:themeColor="text1"/>
          <w:sz w:val="24"/>
          <w:szCs w:val="24"/>
        </w:rPr>
        <w:t xml:space="preserve">) Eschscholtz, 1829. Pada Lokasi Berbeda di Kawasan Konservasi Penyu Kota Pariaman. </w:t>
      </w:r>
      <w:r w:rsidRPr="005F4D15">
        <w:rPr>
          <w:rFonts w:ascii="Times New Roman" w:hAnsi="Times New Roman" w:cs="Times New Roman"/>
          <w:i/>
          <w:iCs/>
          <w:color w:val="000000" w:themeColor="text1"/>
          <w:sz w:val="24"/>
          <w:szCs w:val="24"/>
        </w:rPr>
        <w:t>Jurnal Biologi</w:t>
      </w:r>
      <w:r w:rsidRPr="005F4D15">
        <w:rPr>
          <w:rFonts w:ascii="Times New Roman" w:hAnsi="Times New Roman" w:cs="Times New Roman"/>
          <w:color w:val="000000" w:themeColor="text1"/>
          <w:sz w:val="24"/>
          <w:szCs w:val="24"/>
        </w:rPr>
        <w:t>. 2 (3)</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175-180.</w:t>
      </w:r>
    </w:p>
    <w:p w14:paraId="19BEB865" w14:textId="759A3BF6" w:rsidR="00DE0FDD"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Valverde, R.A., Wingard, S., Gómez, F., Tordoir, M.T.,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Orrego, C.M.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2010</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Field Lethal Incubation Temperature of Olive Ridley Sea Turtle </w:t>
      </w:r>
      <w:r w:rsidRPr="005F4D15">
        <w:rPr>
          <w:rFonts w:ascii="Times New Roman" w:hAnsi="Times New Roman" w:cs="Times New Roman"/>
          <w:i/>
          <w:iCs/>
          <w:color w:val="000000" w:themeColor="text1"/>
          <w:sz w:val="24"/>
          <w:szCs w:val="24"/>
        </w:rPr>
        <w:t xml:space="preserve">Lepidochelys olivacea </w:t>
      </w:r>
      <w:r w:rsidRPr="005F4D15">
        <w:rPr>
          <w:rFonts w:ascii="Times New Roman" w:hAnsi="Times New Roman" w:cs="Times New Roman"/>
          <w:color w:val="000000" w:themeColor="text1"/>
          <w:sz w:val="24"/>
          <w:szCs w:val="24"/>
        </w:rPr>
        <w:t xml:space="preserve">Embryos at A Mass Nesting Rookery. </w:t>
      </w:r>
      <w:r w:rsidRPr="005F4D15">
        <w:rPr>
          <w:rFonts w:ascii="Times New Roman" w:hAnsi="Times New Roman" w:cs="Times New Roman"/>
          <w:i/>
          <w:iCs/>
          <w:color w:val="000000" w:themeColor="text1"/>
          <w:sz w:val="24"/>
          <w:szCs w:val="24"/>
        </w:rPr>
        <w:t>Endangered Species Res</w:t>
      </w:r>
      <w:r w:rsidRPr="005F4D15">
        <w:rPr>
          <w:rFonts w:ascii="Times New Roman" w:hAnsi="Times New Roman" w:cs="Times New Roman"/>
          <w:color w:val="000000" w:themeColor="text1"/>
          <w:sz w:val="24"/>
          <w:szCs w:val="24"/>
        </w:rPr>
        <w:t>., 12(1), 77–86.</w:t>
      </w:r>
    </w:p>
    <w:p w14:paraId="0302DE0B" w14:textId="38FB5590" w:rsidR="00303616" w:rsidRPr="005F4D15" w:rsidRDefault="00DE0FDD" w:rsidP="005F4D15">
      <w:pPr>
        <w:spacing w:after="0" w:line="480" w:lineRule="auto"/>
        <w:ind w:left="284" w:hanging="284"/>
        <w:jc w:val="both"/>
        <w:rPr>
          <w:rFonts w:ascii="Times New Roman" w:hAnsi="Times New Roman" w:cs="Times New Roman"/>
          <w:color w:val="000000" w:themeColor="text1"/>
          <w:sz w:val="24"/>
          <w:szCs w:val="24"/>
        </w:rPr>
      </w:pPr>
      <w:r w:rsidRPr="005F4D15">
        <w:rPr>
          <w:rFonts w:ascii="Times New Roman" w:hAnsi="Times New Roman" w:cs="Times New Roman"/>
          <w:color w:val="000000" w:themeColor="text1"/>
          <w:sz w:val="24"/>
          <w:szCs w:val="24"/>
        </w:rPr>
        <w:t xml:space="preserve">Verweij, P.E., </w:t>
      </w:r>
      <w:r w:rsidRPr="005F4D15">
        <w:rPr>
          <w:rFonts w:ascii="Times New Roman" w:hAnsi="Times New Roman" w:cs="Times New Roman"/>
          <w:color w:val="000000" w:themeColor="text1"/>
          <w:sz w:val="24"/>
          <w:szCs w:val="24"/>
          <w:lang w:val="id-ID"/>
        </w:rPr>
        <w:t xml:space="preserve">&amp; </w:t>
      </w:r>
      <w:r w:rsidRPr="005F4D15">
        <w:rPr>
          <w:rFonts w:ascii="Times New Roman" w:hAnsi="Times New Roman" w:cs="Times New Roman"/>
          <w:color w:val="000000" w:themeColor="text1"/>
          <w:sz w:val="24"/>
          <w:szCs w:val="24"/>
        </w:rPr>
        <w:t xml:space="preserve">Brandt, M.E. </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2007</w:t>
      </w:r>
      <w:r w:rsidRPr="005F4D15">
        <w:rPr>
          <w:rFonts w:ascii="Times New Roman" w:hAnsi="Times New Roman" w:cs="Times New Roman"/>
          <w:color w:val="000000" w:themeColor="text1"/>
          <w:sz w:val="24"/>
          <w:szCs w:val="24"/>
          <w:lang w:val="id-ID"/>
        </w:rPr>
        <w:t>)</w:t>
      </w:r>
      <w:r w:rsidRPr="005F4D15">
        <w:rPr>
          <w:rFonts w:ascii="Times New Roman" w:hAnsi="Times New Roman" w:cs="Times New Roman"/>
          <w:color w:val="000000" w:themeColor="text1"/>
          <w:sz w:val="24"/>
          <w:szCs w:val="24"/>
        </w:rPr>
        <w:t xml:space="preserve">. Aspergillus Fusarium, and Other Opportunitistic Moniliaceous Fungi. </w:t>
      </w:r>
      <w:proofErr w:type="gramStart"/>
      <w:r w:rsidRPr="005F4D15">
        <w:rPr>
          <w:rFonts w:ascii="Times New Roman" w:hAnsi="Times New Roman" w:cs="Times New Roman"/>
          <w:color w:val="000000" w:themeColor="text1"/>
          <w:sz w:val="24"/>
          <w:szCs w:val="24"/>
        </w:rPr>
        <w:t>In :</w:t>
      </w:r>
      <w:proofErr w:type="gramEnd"/>
      <w:r w:rsidRPr="005F4D15">
        <w:rPr>
          <w:rFonts w:ascii="Times New Roman" w:hAnsi="Times New Roman" w:cs="Times New Roman"/>
          <w:color w:val="000000" w:themeColor="text1"/>
          <w:sz w:val="24"/>
          <w:szCs w:val="24"/>
        </w:rPr>
        <w:t xml:space="preserve"> Murray </w:t>
      </w:r>
      <w:r w:rsidRPr="005F4D15">
        <w:rPr>
          <w:rFonts w:ascii="Times New Roman" w:hAnsi="Times New Roman" w:cs="Times New Roman"/>
          <w:i/>
          <w:iCs/>
          <w:color w:val="000000" w:themeColor="text1"/>
          <w:sz w:val="24"/>
          <w:szCs w:val="24"/>
        </w:rPr>
        <w:t>et al</w:t>
      </w:r>
      <w:r w:rsidRPr="005F4D15">
        <w:rPr>
          <w:rFonts w:ascii="Times New Roman" w:hAnsi="Times New Roman" w:cs="Times New Roman"/>
          <w:color w:val="000000" w:themeColor="text1"/>
          <w:sz w:val="24"/>
          <w:szCs w:val="24"/>
        </w:rPr>
        <w:t>. (eds). Manual of Clinical Microbiology. Ch. 121. 9th ed. ASM Press. Washington DC. 1802- 1838.</w:t>
      </w:r>
    </w:p>
    <w:p w14:paraId="303B1E26" w14:textId="2E8973C2" w:rsidR="00DE0FDD" w:rsidRPr="00303616" w:rsidRDefault="00303616" w:rsidP="00DE0FDD">
      <w:pPr>
        <w:spacing w:after="0" w:line="48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Yustina, Suwondo, Arnentis &amp; Hendri Y. (2004). Analisis Distribusi Sarang Penyu Hijau </w:t>
      </w:r>
      <w:r>
        <w:rPr>
          <w:rFonts w:ascii="Times New Roman" w:hAnsi="Times New Roman" w:cs="Times New Roman"/>
          <w:i/>
          <w:iCs/>
          <w:sz w:val="24"/>
          <w:szCs w:val="24"/>
          <w:lang w:val="id-ID"/>
        </w:rPr>
        <w:t>Chelonia mydas</w:t>
      </w:r>
      <w:r>
        <w:rPr>
          <w:rFonts w:ascii="Times New Roman" w:hAnsi="Times New Roman" w:cs="Times New Roman"/>
          <w:sz w:val="24"/>
          <w:szCs w:val="24"/>
          <w:lang w:val="id-ID"/>
        </w:rPr>
        <w:t xml:space="preserve"> di Pulau Jemur Riau. </w:t>
      </w:r>
      <w:r>
        <w:rPr>
          <w:rFonts w:ascii="Times New Roman" w:hAnsi="Times New Roman" w:cs="Times New Roman"/>
          <w:i/>
          <w:iCs/>
          <w:sz w:val="24"/>
          <w:szCs w:val="24"/>
          <w:lang w:val="id-ID"/>
        </w:rPr>
        <w:t>Jurnal Biogenesis.</w:t>
      </w:r>
      <w:r>
        <w:rPr>
          <w:rFonts w:ascii="Times New Roman" w:hAnsi="Times New Roman" w:cs="Times New Roman"/>
          <w:sz w:val="24"/>
          <w:szCs w:val="24"/>
          <w:lang w:val="id-ID"/>
        </w:rPr>
        <w:t xml:space="preserve"> 1(1), 31–36.</w:t>
      </w:r>
    </w:p>
    <w:p w14:paraId="41ABD582" w14:textId="0A1564E9" w:rsidR="00133668" w:rsidRPr="00DE0FDD" w:rsidRDefault="00133668" w:rsidP="00DE0FDD">
      <w:pPr>
        <w:spacing w:after="0" w:line="480" w:lineRule="auto"/>
        <w:ind w:firstLine="567"/>
        <w:jc w:val="both"/>
        <w:rPr>
          <w:rFonts w:ascii="Times New Roman" w:hAnsi="Times New Roman" w:cs="Times New Roman"/>
          <w:sz w:val="24"/>
          <w:szCs w:val="24"/>
          <w:lang w:val="id-ID"/>
        </w:rPr>
      </w:pPr>
    </w:p>
    <w:p w14:paraId="2390612A" w14:textId="5F9E22C0" w:rsidR="005572A8" w:rsidRPr="00DE0FDD" w:rsidRDefault="005572A8" w:rsidP="00DE0FDD">
      <w:pPr>
        <w:spacing w:after="0" w:line="480" w:lineRule="auto"/>
        <w:jc w:val="center"/>
        <w:rPr>
          <w:rFonts w:ascii="Times New Roman" w:hAnsi="Times New Roman" w:cs="Times New Roman"/>
          <w:sz w:val="24"/>
          <w:szCs w:val="24"/>
        </w:rPr>
      </w:pPr>
    </w:p>
    <w:sectPr w:rsidR="005572A8" w:rsidRPr="00DE0FDD" w:rsidSect="006C0A80">
      <w:type w:val="continuous"/>
      <w:pgSz w:w="11906" w:h="16838" w:code="9"/>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072588"/>
    <w:multiLevelType w:val="hybridMultilevel"/>
    <w:tmpl w:val="5E8816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2407888"/>
    <w:multiLevelType w:val="hybridMultilevel"/>
    <w:tmpl w:val="F38E28D4"/>
    <w:lvl w:ilvl="0" w:tplc="0421000F">
      <w:start w:val="1"/>
      <w:numFmt w:val="decimal"/>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2" w15:restartNumberingAfterBreak="0">
    <w:nsid w:val="35F40D03"/>
    <w:multiLevelType w:val="hybridMultilevel"/>
    <w:tmpl w:val="A31033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3CB34DB9"/>
    <w:multiLevelType w:val="hybridMultilevel"/>
    <w:tmpl w:val="DA069FA2"/>
    <w:lvl w:ilvl="0" w:tplc="9236A264">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7BE5E9B"/>
    <w:multiLevelType w:val="hybridMultilevel"/>
    <w:tmpl w:val="557A7E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31785F"/>
    <w:multiLevelType w:val="hybridMultilevel"/>
    <w:tmpl w:val="642687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B7ED6"/>
    <w:rsid w:val="00020567"/>
    <w:rsid w:val="00035975"/>
    <w:rsid w:val="00060C5A"/>
    <w:rsid w:val="00077D43"/>
    <w:rsid w:val="000860B9"/>
    <w:rsid w:val="000D673D"/>
    <w:rsid w:val="000F3C3D"/>
    <w:rsid w:val="00126B07"/>
    <w:rsid w:val="00130E61"/>
    <w:rsid w:val="0013270F"/>
    <w:rsid w:val="00133668"/>
    <w:rsid w:val="001448E2"/>
    <w:rsid w:val="00145B24"/>
    <w:rsid w:val="001520EE"/>
    <w:rsid w:val="0015554A"/>
    <w:rsid w:val="0016303C"/>
    <w:rsid w:val="001630DD"/>
    <w:rsid w:val="001646D2"/>
    <w:rsid w:val="001B1A4F"/>
    <w:rsid w:val="001D1D9F"/>
    <w:rsid w:val="001E2F9B"/>
    <w:rsid w:val="002043D3"/>
    <w:rsid w:val="00230578"/>
    <w:rsid w:val="00247414"/>
    <w:rsid w:val="002479F3"/>
    <w:rsid w:val="00256578"/>
    <w:rsid w:val="002746F9"/>
    <w:rsid w:val="00281D92"/>
    <w:rsid w:val="002824A9"/>
    <w:rsid w:val="0029204B"/>
    <w:rsid w:val="00303616"/>
    <w:rsid w:val="0032387D"/>
    <w:rsid w:val="00331C16"/>
    <w:rsid w:val="00334AA1"/>
    <w:rsid w:val="003A228C"/>
    <w:rsid w:val="003B5F0B"/>
    <w:rsid w:val="003D7F81"/>
    <w:rsid w:val="003E3231"/>
    <w:rsid w:val="003F6813"/>
    <w:rsid w:val="00401817"/>
    <w:rsid w:val="004053E3"/>
    <w:rsid w:val="00413126"/>
    <w:rsid w:val="004412F9"/>
    <w:rsid w:val="00456A15"/>
    <w:rsid w:val="0048054E"/>
    <w:rsid w:val="00490DD1"/>
    <w:rsid w:val="00496115"/>
    <w:rsid w:val="004C520D"/>
    <w:rsid w:val="00507533"/>
    <w:rsid w:val="00510550"/>
    <w:rsid w:val="00514C97"/>
    <w:rsid w:val="005572A8"/>
    <w:rsid w:val="00593A74"/>
    <w:rsid w:val="005955B4"/>
    <w:rsid w:val="0059611F"/>
    <w:rsid w:val="005A37C7"/>
    <w:rsid w:val="005C3077"/>
    <w:rsid w:val="005D3612"/>
    <w:rsid w:val="005F4D15"/>
    <w:rsid w:val="00645171"/>
    <w:rsid w:val="00646C07"/>
    <w:rsid w:val="00670C74"/>
    <w:rsid w:val="006B3DE5"/>
    <w:rsid w:val="006C0A80"/>
    <w:rsid w:val="006D75A8"/>
    <w:rsid w:val="006F1945"/>
    <w:rsid w:val="00735028"/>
    <w:rsid w:val="007878CF"/>
    <w:rsid w:val="007A304E"/>
    <w:rsid w:val="007B171A"/>
    <w:rsid w:val="007B25E5"/>
    <w:rsid w:val="007E0EF4"/>
    <w:rsid w:val="007F297C"/>
    <w:rsid w:val="00803C54"/>
    <w:rsid w:val="00841F7D"/>
    <w:rsid w:val="008532FA"/>
    <w:rsid w:val="00891A2C"/>
    <w:rsid w:val="008A1703"/>
    <w:rsid w:val="008A563B"/>
    <w:rsid w:val="008A7295"/>
    <w:rsid w:val="008F09B4"/>
    <w:rsid w:val="008F2812"/>
    <w:rsid w:val="008F4C37"/>
    <w:rsid w:val="008F71E9"/>
    <w:rsid w:val="00931670"/>
    <w:rsid w:val="00945020"/>
    <w:rsid w:val="009520E0"/>
    <w:rsid w:val="00977922"/>
    <w:rsid w:val="00993C71"/>
    <w:rsid w:val="009A0F28"/>
    <w:rsid w:val="009D12B3"/>
    <w:rsid w:val="00A25EF7"/>
    <w:rsid w:val="00A43E7F"/>
    <w:rsid w:val="00A640F9"/>
    <w:rsid w:val="00A73891"/>
    <w:rsid w:val="00A74C2D"/>
    <w:rsid w:val="00A813EC"/>
    <w:rsid w:val="00A96080"/>
    <w:rsid w:val="00AA19E4"/>
    <w:rsid w:val="00AC03E2"/>
    <w:rsid w:val="00AC5196"/>
    <w:rsid w:val="00AD14CB"/>
    <w:rsid w:val="00AF29EB"/>
    <w:rsid w:val="00AF4D1D"/>
    <w:rsid w:val="00B01A5D"/>
    <w:rsid w:val="00B05273"/>
    <w:rsid w:val="00B056FF"/>
    <w:rsid w:val="00B05CEF"/>
    <w:rsid w:val="00B20E25"/>
    <w:rsid w:val="00B22260"/>
    <w:rsid w:val="00B62E97"/>
    <w:rsid w:val="00BA0258"/>
    <w:rsid w:val="00BA23AA"/>
    <w:rsid w:val="00BA2716"/>
    <w:rsid w:val="00BA44DC"/>
    <w:rsid w:val="00BE6AD3"/>
    <w:rsid w:val="00C25C78"/>
    <w:rsid w:val="00C419F9"/>
    <w:rsid w:val="00C433F8"/>
    <w:rsid w:val="00CA2215"/>
    <w:rsid w:val="00CB27BD"/>
    <w:rsid w:val="00CB2FC0"/>
    <w:rsid w:val="00CD4759"/>
    <w:rsid w:val="00CD6060"/>
    <w:rsid w:val="00CE2F01"/>
    <w:rsid w:val="00D225C2"/>
    <w:rsid w:val="00D56C8B"/>
    <w:rsid w:val="00DE0FDD"/>
    <w:rsid w:val="00DF781F"/>
    <w:rsid w:val="00E203AD"/>
    <w:rsid w:val="00E51BC0"/>
    <w:rsid w:val="00E77024"/>
    <w:rsid w:val="00EB3E47"/>
    <w:rsid w:val="00EC2C5E"/>
    <w:rsid w:val="00ED672E"/>
    <w:rsid w:val="00EE027C"/>
    <w:rsid w:val="00EE2E5B"/>
    <w:rsid w:val="00EF0B7F"/>
    <w:rsid w:val="00F065F5"/>
    <w:rsid w:val="00F16E92"/>
    <w:rsid w:val="00F46E73"/>
    <w:rsid w:val="00F47460"/>
    <w:rsid w:val="00F72A38"/>
    <w:rsid w:val="00F814BA"/>
    <w:rsid w:val="00F91B65"/>
    <w:rsid w:val="00F96006"/>
    <w:rsid w:val="00FB7ED6"/>
    <w:rsid w:val="00FC0F95"/>
    <w:rsid w:val="00FC31A2"/>
    <w:rsid w:val="00FF560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6D879A8"/>
  <w15:docId w15:val="{8897CA9F-C271-4847-BA36-21CBED138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5B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670C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70C74"/>
    <w:rPr>
      <w:rFonts w:ascii="Courier New" w:eastAsia="Times New Roman" w:hAnsi="Courier New" w:cs="Courier New"/>
      <w:sz w:val="20"/>
      <w:szCs w:val="20"/>
      <w:lang w:eastAsia="id-ID"/>
    </w:rPr>
  </w:style>
  <w:style w:type="character" w:customStyle="1" w:styleId="y2iqfc">
    <w:name w:val="y2iqfc"/>
    <w:basedOn w:val="DefaultParagraphFont"/>
    <w:rsid w:val="00670C74"/>
  </w:style>
  <w:style w:type="paragraph" w:styleId="ListParagraph">
    <w:name w:val="List Paragraph"/>
    <w:aliases w:val="Body of text"/>
    <w:basedOn w:val="Normal"/>
    <w:link w:val="ListParagraphChar"/>
    <w:uiPriority w:val="34"/>
    <w:qFormat/>
    <w:rsid w:val="00670C74"/>
    <w:pPr>
      <w:ind w:left="720"/>
      <w:contextualSpacing/>
    </w:pPr>
  </w:style>
  <w:style w:type="table" w:styleId="TableGrid">
    <w:name w:val="Table Grid"/>
    <w:basedOn w:val="TableNormal"/>
    <w:uiPriority w:val="39"/>
    <w:rsid w:val="007878C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link w:val="ListParagraph"/>
    <w:uiPriority w:val="34"/>
    <w:rsid w:val="00C419F9"/>
    <w:rPr>
      <w:lang w:val="en-US"/>
    </w:rPr>
  </w:style>
  <w:style w:type="paragraph" w:styleId="BodyText">
    <w:name w:val="Body Text"/>
    <w:basedOn w:val="Normal"/>
    <w:link w:val="BodyTextChar"/>
    <w:uiPriority w:val="1"/>
    <w:qFormat/>
    <w:rsid w:val="00D225C2"/>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D225C2"/>
    <w:rPr>
      <w:rFonts w:ascii="Times New Roman" w:eastAsia="Times New Roman" w:hAnsi="Times New Roman" w:cs="Times New Roman"/>
      <w:lang w:val="id"/>
    </w:rPr>
  </w:style>
  <w:style w:type="paragraph" w:customStyle="1" w:styleId="Default">
    <w:name w:val="Default"/>
    <w:rsid w:val="006F1945"/>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08322">
      <w:bodyDiv w:val="1"/>
      <w:marLeft w:val="0"/>
      <w:marRight w:val="0"/>
      <w:marTop w:val="0"/>
      <w:marBottom w:val="0"/>
      <w:divBdr>
        <w:top w:val="none" w:sz="0" w:space="0" w:color="auto"/>
        <w:left w:val="none" w:sz="0" w:space="0" w:color="auto"/>
        <w:bottom w:val="none" w:sz="0" w:space="0" w:color="auto"/>
        <w:right w:val="none" w:sz="0" w:space="0" w:color="auto"/>
      </w:divBdr>
    </w:div>
    <w:div w:id="309290370">
      <w:bodyDiv w:val="1"/>
      <w:marLeft w:val="0"/>
      <w:marRight w:val="0"/>
      <w:marTop w:val="0"/>
      <w:marBottom w:val="0"/>
      <w:divBdr>
        <w:top w:val="none" w:sz="0" w:space="0" w:color="auto"/>
        <w:left w:val="none" w:sz="0" w:space="0" w:color="auto"/>
        <w:bottom w:val="none" w:sz="0" w:space="0" w:color="auto"/>
        <w:right w:val="none" w:sz="0" w:space="0" w:color="auto"/>
      </w:divBdr>
    </w:div>
    <w:div w:id="723673785">
      <w:bodyDiv w:val="1"/>
      <w:marLeft w:val="0"/>
      <w:marRight w:val="0"/>
      <w:marTop w:val="0"/>
      <w:marBottom w:val="0"/>
      <w:divBdr>
        <w:top w:val="none" w:sz="0" w:space="0" w:color="auto"/>
        <w:left w:val="none" w:sz="0" w:space="0" w:color="auto"/>
        <w:bottom w:val="none" w:sz="0" w:space="0" w:color="auto"/>
        <w:right w:val="none" w:sz="0" w:space="0" w:color="auto"/>
      </w:divBdr>
    </w:div>
    <w:div w:id="861630907">
      <w:bodyDiv w:val="1"/>
      <w:marLeft w:val="0"/>
      <w:marRight w:val="0"/>
      <w:marTop w:val="0"/>
      <w:marBottom w:val="0"/>
      <w:divBdr>
        <w:top w:val="none" w:sz="0" w:space="0" w:color="auto"/>
        <w:left w:val="none" w:sz="0" w:space="0" w:color="auto"/>
        <w:bottom w:val="none" w:sz="0" w:space="0" w:color="auto"/>
        <w:right w:val="none" w:sz="0" w:space="0" w:color="auto"/>
      </w:divBdr>
    </w:div>
    <w:div w:id="18259678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2109</TotalTime>
  <Pages>23</Pages>
  <Words>4803</Words>
  <Characters>27378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63</cp:revision>
  <dcterms:created xsi:type="dcterms:W3CDTF">2021-05-20T01:02:00Z</dcterms:created>
  <dcterms:modified xsi:type="dcterms:W3CDTF">2021-12-30T04:06:00Z</dcterms:modified>
</cp:coreProperties>
</file>