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DE" w:rsidRPr="00936C5F" w:rsidRDefault="008200DE" w:rsidP="008200DE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it-IT"/>
        </w:rPr>
      </w:pPr>
      <w:r w:rsidRPr="00936C5F">
        <w:rPr>
          <w:rFonts w:ascii="Times New Roman" w:hAnsi="Times New Roman" w:cs="Times New Roman"/>
          <w:b/>
          <w:bCs/>
          <w:caps/>
          <w:sz w:val="24"/>
          <w:szCs w:val="24"/>
          <w:lang w:val="it-IT"/>
        </w:rPr>
        <w:t>Lampiran</w:t>
      </w:r>
    </w:p>
    <w:p w:rsidR="008200DE" w:rsidRDefault="008200DE" w:rsidP="008200D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00DE" w:rsidRPr="00175731" w:rsidRDefault="008200DE" w:rsidP="00820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5731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17573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7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jenis-jenis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 xml:space="preserve"> mangrove di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Seram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>, Maluku</w:t>
      </w:r>
    </w:p>
    <w:p w:rsidR="008200DE" w:rsidRDefault="008200DE" w:rsidP="008200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75731">
        <w:rPr>
          <w:rFonts w:ascii="Times New Roman" w:hAnsi="Times New Roman" w:cs="Times New Roman"/>
          <w:sz w:val="24"/>
          <w:szCs w:val="24"/>
        </w:rPr>
        <w:t>Table.</w:t>
      </w:r>
      <w:proofErr w:type="gramEnd"/>
      <w:r w:rsidRPr="00175731">
        <w:rPr>
          <w:rFonts w:ascii="Times New Roman" w:hAnsi="Times New Roman" w:cs="Times New Roman"/>
          <w:sz w:val="24"/>
          <w:szCs w:val="24"/>
        </w:rPr>
        <w:t xml:space="preserve"> Distribution of mangrove species in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Seram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31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175731">
        <w:rPr>
          <w:rFonts w:ascii="Times New Roman" w:hAnsi="Times New Roman" w:cs="Times New Roman"/>
          <w:sz w:val="24"/>
          <w:szCs w:val="24"/>
        </w:rPr>
        <w:t>, Maluku</w:t>
      </w:r>
    </w:p>
    <w:p w:rsidR="008200DE" w:rsidRPr="00175731" w:rsidRDefault="008200DE" w:rsidP="008200DE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62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8200DE" w:rsidRPr="00936C5F" w:rsidTr="005F4A8E">
        <w:trPr>
          <w:jc w:val="center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36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Transek</w:t>
            </w:r>
            <w:proofErr w:type="spellEnd"/>
          </w:p>
        </w:tc>
      </w:tr>
      <w:tr w:rsidR="008200DE" w:rsidRPr="00936C5F" w:rsidTr="005F4A8E">
        <w:trPr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00DE" w:rsidRPr="00936C5F" w:rsidRDefault="008200DE" w:rsidP="005F4A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Rhizophoraceae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Rhizophora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apiculata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Rhizophora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stylosa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Rhizophora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mucronata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Bruguiera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gymnorrhiza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Bruguiera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parviflora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Ceriops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tagal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Lythraceae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Sonneratia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alba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Avicenniacea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Avicennia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Avicennia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alba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Myrsinaceae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Aegiceras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corniculatum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Pteridaceae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Acrostichum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aureum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Mirtaceae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Osbonia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octodonta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Excoecaria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agalocha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Xylocarpus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granatum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Arecaceae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Nypa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fruticans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Malvaceae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Hibiscus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tiliaceus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Convolvulaceae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Ipomoea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pes-caprae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Pandanaceae</w:t>
            </w:r>
            <w:proofErr w:type="spellEnd"/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0DE" w:rsidRPr="00936C5F" w:rsidTr="005F4A8E">
        <w:trPr>
          <w:jc w:val="center"/>
        </w:trPr>
        <w:tc>
          <w:tcPr>
            <w:tcW w:w="2628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Pandanus</w:t>
            </w:r>
            <w:proofErr w:type="spellEnd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6C5F">
              <w:rPr>
                <w:rFonts w:ascii="Times New Roman" w:hAnsi="Times New Roman" w:cs="Times New Roman"/>
                <w:i/>
                <w:sz w:val="24"/>
                <w:szCs w:val="24"/>
              </w:rPr>
              <w:t>tectorius</w:t>
            </w:r>
            <w:proofErr w:type="spellEnd"/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8200DE" w:rsidRPr="00936C5F" w:rsidRDefault="008200DE" w:rsidP="005F4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5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8200DE" w:rsidRDefault="008200DE" w:rsidP="008200D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23FA8" w:rsidRDefault="00A23FA8">
      <w:bookmarkStart w:id="0" w:name="_GoBack"/>
      <w:bookmarkEnd w:id="0"/>
    </w:p>
    <w:sectPr w:rsidR="00A23F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DE"/>
    <w:rsid w:val="008200DE"/>
    <w:rsid w:val="00A2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0D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0D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2020-11-24T06:01:00Z</dcterms:created>
  <dcterms:modified xsi:type="dcterms:W3CDTF">2020-11-24T06:01:00Z</dcterms:modified>
</cp:coreProperties>
</file>