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576AC" w14:textId="7BD176F8" w:rsidR="008529D2" w:rsidRDefault="004819DD" w:rsidP="005E2E23">
      <w:pPr>
        <w:spacing w:line="240" w:lineRule="auto"/>
        <w:ind w:firstLine="0"/>
        <w:jc w:val="center"/>
        <w:rPr>
          <w:b/>
          <w:bCs/>
        </w:rPr>
      </w:pPr>
      <w:r w:rsidRPr="0027064F">
        <w:rPr>
          <w:b/>
          <w:bCs/>
        </w:rPr>
        <w:t xml:space="preserve">ANALISIS EKOLOGIS DISTRIBUSI SPASIAL DAN ASOSIASI SPESIES NUDIBRANCH DI </w:t>
      </w:r>
      <w:r w:rsidR="00C96584" w:rsidRPr="0027064F">
        <w:rPr>
          <w:b/>
          <w:bCs/>
        </w:rPr>
        <w:t>KAWASAN KONSERVASI PERAIRAN</w:t>
      </w:r>
      <w:r w:rsidRPr="0027064F">
        <w:rPr>
          <w:b/>
          <w:bCs/>
        </w:rPr>
        <w:t xml:space="preserve"> SELAT DAMPIER</w:t>
      </w:r>
      <w:r w:rsidR="00AB5C2A">
        <w:rPr>
          <w:b/>
          <w:bCs/>
        </w:rPr>
        <w:t>, RAJA AMPAT</w:t>
      </w:r>
      <w:r w:rsidRPr="0027064F">
        <w:rPr>
          <w:b/>
          <w:bCs/>
        </w:rPr>
        <w:t>: IMPLIKASI BAGI ZONASI KONSERVASI DAN EKOWISATA LAUT BERKELANJUTAN</w:t>
      </w:r>
    </w:p>
    <w:p w14:paraId="103156C3" w14:textId="77777777" w:rsidR="005E2E23" w:rsidRDefault="005E2E23" w:rsidP="005E2E23">
      <w:pPr>
        <w:spacing w:line="240" w:lineRule="auto"/>
        <w:ind w:firstLine="0"/>
        <w:jc w:val="center"/>
        <w:rPr>
          <w:b/>
          <w:bCs/>
        </w:rPr>
      </w:pPr>
    </w:p>
    <w:p w14:paraId="1F7E8588" w14:textId="77777777" w:rsidR="005E2E23" w:rsidRDefault="005E2E23" w:rsidP="005E2E23">
      <w:pPr>
        <w:spacing w:line="240" w:lineRule="auto"/>
        <w:ind w:firstLine="0"/>
        <w:jc w:val="center"/>
        <w:rPr>
          <w:b/>
          <w:bCs/>
          <w:i/>
          <w:iCs/>
        </w:rPr>
      </w:pPr>
      <w:r w:rsidRPr="005E2E23">
        <w:rPr>
          <w:b/>
          <w:bCs/>
          <w:i/>
          <w:iCs/>
        </w:rPr>
        <w:t>ECOLOGICAL ANALYSIS OF SPATIAL DISTRIBUTION AND SPECIES ASSOCIATIONS OF NUDIBRANCHS IN THE DAMPIER STRAIT MPA, RAJA AMPAT: IMPLICATIONS FOR CONSERVATION ZONING AND SUSTAINABLE MARINE ECOTOURISM</w:t>
      </w:r>
    </w:p>
    <w:p w14:paraId="0A6F3C27" w14:textId="77777777" w:rsidR="005E2E23" w:rsidRPr="005E2E23" w:rsidRDefault="005E2E23" w:rsidP="005E2E23">
      <w:pPr>
        <w:spacing w:line="240" w:lineRule="auto"/>
        <w:ind w:firstLine="0"/>
        <w:jc w:val="center"/>
        <w:rPr>
          <w:b/>
          <w:bCs/>
          <w:i/>
          <w:iCs/>
        </w:rPr>
      </w:pPr>
    </w:p>
    <w:p w14:paraId="068F3FDE" w14:textId="7FE227A1" w:rsidR="004819DD" w:rsidRPr="0027064F" w:rsidRDefault="004819DD" w:rsidP="004819DD">
      <w:pPr>
        <w:spacing w:line="276" w:lineRule="auto"/>
        <w:jc w:val="center"/>
        <w:rPr>
          <w:rFonts w:cstheme="minorHAnsi"/>
        </w:rPr>
      </w:pPr>
      <w:r w:rsidRPr="0027064F">
        <w:rPr>
          <w:rFonts w:cstheme="minorHAnsi"/>
        </w:rPr>
        <w:t>Roni Bawole</w:t>
      </w:r>
      <w:r w:rsidR="00635DDE" w:rsidRPr="0027064F">
        <w:rPr>
          <w:rFonts w:cstheme="minorHAnsi"/>
        </w:rPr>
        <w:t>1</w:t>
      </w:r>
      <w:r w:rsidR="005E2E23" w:rsidRPr="005E2E23">
        <w:rPr>
          <w:rFonts w:cstheme="minorHAnsi"/>
          <w:vertAlign w:val="superscript"/>
        </w:rPr>
        <w:t>1</w:t>
      </w:r>
      <w:r w:rsidR="00635DDE" w:rsidRPr="005E2E23">
        <w:rPr>
          <w:rFonts w:cstheme="minorHAnsi"/>
          <w:vertAlign w:val="superscript"/>
        </w:rPr>
        <w:t>*</w:t>
      </w:r>
      <w:r w:rsidRPr="005E2E23">
        <w:rPr>
          <w:rFonts w:cstheme="minorHAnsi"/>
          <w:vertAlign w:val="superscript"/>
        </w:rPr>
        <w:t>,</w:t>
      </w:r>
      <w:r w:rsidRPr="0027064F">
        <w:rPr>
          <w:rFonts w:cstheme="minorHAnsi"/>
        </w:rPr>
        <w:t xml:space="preserve"> Yuanike Kaber</w:t>
      </w:r>
      <w:r w:rsidR="00635DDE" w:rsidRPr="0027064F">
        <w:rPr>
          <w:rFonts w:cstheme="minorHAnsi"/>
          <w:vertAlign w:val="superscript"/>
        </w:rPr>
        <w:t>1</w:t>
      </w:r>
      <w:r w:rsidRPr="0027064F">
        <w:rPr>
          <w:rFonts w:cstheme="minorHAnsi"/>
        </w:rPr>
        <w:t xml:space="preserve">, </w:t>
      </w:r>
      <w:proofErr w:type="spellStart"/>
      <w:r w:rsidRPr="0027064F">
        <w:rPr>
          <w:rFonts w:cstheme="minorHAnsi"/>
        </w:rPr>
        <w:t>Giwar</w:t>
      </w:r>
      <w:proofErr w:type="spellEnd"/>
      <w:r w:rsidRPr="0027064F">
        <w:rPr>
          <w:rFonts w:cstheme="minorHAnsi"/>
        </w:rPr>
        <w:t xml:space="preserve"> </w:t>
      </w:r>
      <w:proofErr w:type="spellStart"/>
      <w:r w:rsidRPr="0027064F">
        <w:rPr>
          <w:rFonts w:cstheme="minorHAnsi"/>
        </w:rPr>
        <w:t>Papuano</w:t>
      </w:r>
      <w:proofErr w:type="spellEnd"/>
      <w:r w:rsidRPr="0027064F">
        <w:rPr>
          <w:rFonts w:cstheme="minorHAnsi"/>
        </w:rPr>
        <w:t xml:space="preserve"> Gaman</w:t>
      </w:r>
      <w:r w:rsidR="00635DDE" w:rsidRPr="0027064F">
        <w:rPr>
          <w:rFonts w:cstheme="minorHAnsi"/>
          <w:vertAlign w:val="superscript"/>
        </w:rPr>
        <w:t>1</w:t>
      </w:r>
      <w:r w:rsidRPr="0027064F">
        <w:rPr>
          <w:rFonts w:cstheme="minorHAnsi"/>
        </w:rPr>
        <w:t>, Gandi Y S Purba</w:t>
      </w:r>
      <w:r w:rsidR="00635DDE" w:rsidRPr="001E097C">
        <w:rPr>
          <w:rFonts w:cstheme="minorHAnsi"/>
          <w:vertAlign w:val="superscript"/>
        </w:rPr>
        <w:t>1</w:t>
      </w:r>
      <w:r w:rsidRPr="0027064F">
        <w:rPr>
          <w:rFonts w:cstheme="minorHAnsi"/>
        </w:rPr>
        <w:t xml:space="preserve">, </w:t>
      </w:r>
      <w:proofErr w:type="spellStart"/>
      <w:r w:rsidRPr="0027064F">
        <w:rPr>
          <w:rFonts w:cstheme="minorHAnsi"/>
        </w:rPr>
        <w:t>Jafry</w:t>
      </w:r>
      <w:proofErr w:type="spellEnd"/>
      <w:r w:rsidRPr="0027064F">
        <w:rPr>
          <w:rFonts w:cstheme="minorHAnsi"/>
        </w:rPr>
        <w:t xml:space="preserve"> F. Manuhutu</w:t>
      </w:r>
      <w:r w:rsidR="00635DDE" w:rsidRPr="005E2E23">
        <w:rPr>
          <w:rFonts w:cstheme="minorHAnsi"/>
          <w:vertAlign w:val="superscript"/>
        </w:rPr>
        <w:t>1</w:t>
      </w:r>
      <w:r w:rsidRPr="0027064F">
        <w:rPr>
          <w:rFonts w:cstheme="minorHAnsi"/>
        </w:rPr>
        <w:t xml:space="preserve">, </w:t>
      </w:r>
      <w:proofErr w:type="spellStart"/>
      <w:r w:rsidRPr="0027064F">
        <w:rPr>
          <w:rFonts w:cstheme="minorHAnsi"/>
        </w:rPr>
        <w:t>Suhaemi</w:t>
      </w:r>
      <w:proofErr w:type="spellEnd"/>
      <w:r w:rsidRPr="0027064F">
        <w:rPr>
          <w:rFonts w:cstheme="minorHAnsi"/>
        </w:rPr>
        <w:t xml:space="preserve"> Manaf</w:t>
      </w:r>
      <w:r w:rsidR="00635DDE" w:rsidRPr="005E2E23">
        <w:rPr>
          <w:rFonts w:cstheme="minorHAnsi"/>
          <w:vertAlign w:val="superscript"/>
        </w:rPr>
        <w:t>1</w:t>
      </w:r>
      <w:r w:rsidRPr="0027064F">
        <w:rPr>
          <w:rFonts w:cstheme="minorHAnsi"/>
        </w:rPr>
        <w:t>, Mudjirahayu</w:t>
      </w:r>
      <w:r w:rsidR="00635DDE" w:rsidRPr="005E2E23">
        <w:rPr>
          <w:rFonts w:cstheme="minorHAnsi"/>
          <w:vertAlign w:val="superscript"/>
        </w:rPr>
        <w:t>2</w:t>
      </w:r>
      <w:r w:rsidRPr="0027064F">
        <w:rPr>
          <w:rFonts w:cstheme="minorHAnsi"/>
        </w:rPr>
        <w:t>, Hendrik Ayhuan</w:t>
      </w:r>
      <w:r w:rsidR="00635DDE" w:rsidRPr="005E2E23">
        <w:rPr>
          <w:rFonts w:cstheme="minorHAnsi"/>
          <w:vertAlign w:val="superscript"/>
        </w:rPr>
        <w:t>1</w:t>
      </w:r>
    </w:p>
    <w:p w14:paraId="462066DF" w14:textId="77777777" w:rsidR="005E2E23" w:rsidRDefault="005E2E23" w:rsidP="00635DDE">
      <w:pPr>
        <w:spacing w:line="240" w:lineRule="auto"/>
        <w:ind w:firstLine="0"/>
        <w:jc w:val="center"/>
        <w:rPr>
          <w:rFonts w:cstheme="minorHAnsi"/>
          <w:vertAlign w:val="superscript"/>
          <w:lang w:eastAsia="ro-RO"/>
        </w:rPr>
      </w:pPr>
    </w:p>
    <w:p w14:paraId="228B2AE9" w14:textId="6863577E" w:rsidR="00635DDE" w:rsidRPr="0027064F" w:rsidRDefault="00635DDE" w:rsidP="00635DDE">
      <w:pPr>
        <w:spacing w:line="240" w:lineRule="auto"/>
        <w:ind w:firstLine="0"/>
        <w:jc w:val="center"/>
        <w:rPr>
          <w:rFonts w:cstheme="minorHAnsi"/>
          <w:lang w:eastAsia="ro-RO"/>
        </w:rPr>
      </w:pPr>
      <w:r w:rsidRPr="0027064F">
        <w:rPr>
          <w:rFonts w:cstheme="minorHAnsi"/>
          <w:vertAlign w:val="superscript"/>
          <w:lang w:eastAsia="ro-RO"/>
        </w:rPr>
        <w:t>1</w:t>
      </w:r>
      <w:r w:rsidRPr="0027064F">
        <w:rPr>
          <w:rFonts w:cstheme="minorHAnsi"/>
          <w:lang w:eastAsia="ro-RO"/>
        </w:rPr>
        <w:t xml:space="preserve">Jurusan Ilmu Kelautan, Fakultas Perikanan dan Ilmu Kelautan, Manokwari, Papua Barat </w:t>
      </w:r>
    </w:p>
    <w:p w14:paraId="4014F710" w14:textId="4FA68D70" w:rsidR="00635DDE" w:rsidRPr="0027064F" w:rsidRDefault="00635DDE" w:rsidP="00635DDE">
      <w:pPr>
        <w:spacing w:line="240" w:lineRule="auto"/>
        <w:ind w:firstLine="0"/>
        <w:jc w:val="center"/>
        <w:rPr>
          <w:rFonts w:cstheme="minorHAnsi"/>
          <w:lang w:eastAsia="ro-RO"/>
        </w:rPr>
      </w:pPr>
      <w:r w:rsidRPr="0027064F">
        <w:rPr>
          <w:rFonts w:cstheme="minorHAnsi"/>
          <w:vertAlign w:val="superscript"/>
          <w:lang w:eastAsia="ro-RO"/>
        </w:rPr>
        <w:t>2</w:t>
      </w:r>
      <w:r w:rsidRPr="0027064F">
        <w:rPr>
          <w:rFonts w:cstheme="minorHAnsi"/>
          <w:lang w:eastAsia="ro-RO"/>
        </w:rPr>
        <w:t>Jurusan Ilmu Perikanan, Fakultas Perikanan dan Ilmu Kelautan, Manokwari, Papua Barat</w:t>
      </w:r>
    </w:p>
    <w:p w14:paraId="5E99DD1E" w14:textId="77777777" w:rsidR="001F53B1" w:rsidRPr="0027064F" w:rsidRDefault="001F53B1" w:rsidP="004819DD">
      <w:pPr>
        <w:spacing w:line="276" w:lineRule="auto"/>
        <w:jc w:val="center"/>
        <w:rPr>
          <w:rFonts w:cstheme="minorHAnsi"/>
        </w:rPr>
      </w:pPr>
    </w:p>
    <w:p w14:paraId="4414F115" w14:textId="39F8397B" w:rsidR="00617C5E" w:rsidRPr="0027064F" w:rsidRDefault="005E2E23" w:rsidP="00617C5E">
      <w:pPr>
        <w:ind w:firstLine="0"/>
        <w:rPr>
          <w:b/>
          <w:bCs/>
        </w:rPr>
      </w:pPr>
      <w:r w:rsidRPr="0027064F">
        <w:rPr>
          <w:b/>
          <w:bCs/>
        </w:rPr>
        <w:t>ABSTRAK</w:t>
      </w:r>
    </w:p>
    <w:p w14:paraId="0A363F38" w14:textId="3C79C4A2" w:rsidR="00617C5E" w:rsidRPr="00B332C2" w:rsidRDefault="00617C5E" w:rsidP="005E2E23">
      <w:pPr>
        <w:spacing w:line="240" w:lineRule="auto"/>
        <w:rPr>
          <w:sz w:val="20"/>
          <w:szCs w:val="20"/>
        </w:rPr>
      </w:pPr>
      <w:r w:rsidRPr="00B332C2">
        <w:rPr>
          <w:sz w:val="20"/>
          <w:szCs w:val="20"/>
        </w:rPr>
        <w:t xml:space="preserve">Penelitian ini bertujuan untuk mengkaji pola distribusi dan asosiasi antar spesies </w:t>
      </w:r>
      <w:proofErr w:type="spellStart"/>
      <w:r w:rsidRPr="00B332C2">
        <w:rPr>
          <w:sz w:val="20"/>
          <w:szCs w:val="20"/>
        </w:rPr>
        <w:t>nudibranch</w:t>
      </w:r>
      <w:proofErr w:type="spellEnd"/>
      <w:r w:rsidRPr="00B332C2">
        <w:rPr>
          <w:sz w:val="20"/>
          <w:szCs w:val="20"/>
        </w:rPr>
        <w:t xml:space="preserve"> di Kawasan Konservasi Perairan Daerah (KKPD) Selat </w:t>
      </w:r>
      <w:proofErr w:type="spellStart"/>
      <w:r w:rsidRPr="00B332C2">
        <w:rPr>
          <w:sz w:val="20"/>
          <w:szCs w:val="20"/>
        </w:rPr>
        <w:t>Dampier</w:t>
      </w:r>
      <w:proofErr w:type="spellEnd"/>
      <w:r w:rsidRPr="00B332C2">
        <w:rPr>
          <w:sz w:val="20"/>
          <w:szCs w:val="20"/>
        </w:rPr>
        <w:t xml:space="preserve">, Raja Ampat, sebagai dasar bagi pengelolaan zonasi dan pengembangan ekowisata laut berkelanjutan. Survei dilakukan di tujuh stasiun pengamatan dengan pendekatan kuantitatif melalui pencatatan kelimpahan spesies, pengukuran parameter lingkungan, serta analisis asosiasi antar spesies menggunakan indeks </w:t>
      </w:r>
      <w:proofErr w:type="spellStart"/>
      <w:r w:rsidRPr="00B332C2">
        <w:rPr>
          <w:sz w:val="20"/>
          <w:szCs w:val="20"/>
        </w:rPr>
        <w:t>Jaccard</w:t>
      </w:r>
      <w:proofErr w:type="spellEnd"/>
      <w:r w:rsidRPr="00B332C2">
        <w:rPr>
          <w:sz w:val="20"/>
          <w:szCs w:val="20"/>
        </w:rPr>
        <w:t xml:space="preserve">, </w:t>
      </w:r>
      <w:proofErr w:type="spellStart"/>
      <w:r w:rsidRPr="00B332C2">
        <w:rPr>
          <w:sz w:val="20"/>
          <w:szCs w:val="20"/>
        </w:rPr>
        <w:t>Ochiai</w:t>
      </w:r>
      <w:proofErr w:type="spellEnd"/>
      <w:r w:rsidRPr="00B332C2">
        <w:rPr>
          <w:sz w:val="20"/>
          <w:szCs w:val="20"/>
        </w:rPr>
        <w:t xml:space="preserve">, dan </w:t>
      </w:r>
      <w:proofErr w:type="spellStart"/>
      <w:r w:rsidRPr="00B332C2">
        <w:rPr>
          <w:sz w:val="20"/>
          <w:szCs w:val="20"/>
        </w:rPr>
        <w:t>Morisita</w:t>
      </w:r>
      <w:proofErr w:type="spellEnd"/>
      <w:r w:rsidRPr="00B332C2">
        <w:rPr>
          <w:sz w:val="20"/>
          <w:szCs w:val="20"/>
        </w:rPr>
        <w:t xml:space="preserve">. Hasil penelitian menunjukkan bahwa distribusi </w:t>
      </w:r>
      <w:proofErr w:type="spellStart"/>
      <w:r w:rsidRPr="00B332C2">
        <w:rPr>
          <w:sz w:val="20"/>
          <w:szCs w:val="20"/>
        </w:rPr>
        <w:t>nudibranch</w:t>
      </w:r>
      <w:proofErr w:type="spellEnd"/>
      <w:r w:rsidRPr="00B332C2">
        <w:rPr>
          <w:sz w:val="20"/>
          <w:szCs w:val="20"/>
        </w:rPr>
        <w:t xml:space="preserve"> sangat dipengaruhi oleh struktur mikrohabitat dan parameter lingkungan seperti tutupan substrat, kejernihan air, dan kompleksitas bentik. Sebagian besar asosiasi antar spesies tergolong lemah, mengindikasikan spesialisasi habitat yang tinggi dan sensitivitas terhadap perubahan lingkungan. Namun, terdapat asosiasi kuat antara </w:t>
      </w:r>
      <w:proofErr w:type="spellStart"/>
      <w:r w:rsidRPr="00B332C2">
        <w:rPr>
          <w:i/>
          <w:iCs/>
          <w:sz w:val="20"/>
          <w:szCs w:val="20"/>
        </w:rPr>
        <w:t>Nembrotha</w:t>
      </w:r>
      <w:proofErr w:type="spellEnd"/>
      <w:r w:rsidRPr="00B332C2">
        <w:rPr>
          <w:i/>
          <w:iCs/>
          <w:sz w:val="20"/>
          <w:szCs w:val="20"/>
        </w:rPr>
        <w:t xml:space="preserve"> </w:t>
      </w:r>
      <w:proofErr w:type="spellStart"/>
      <w:r w:rsidRPr="00B332C2">
        <w:rPr>
          <w:i/>
          <w:iCs/>
          <w:sz w:val="20"/>
          <w:szCs w:val="20"/>
        </w:rPr>
        <w:t>kubaryana</w:t>
      </w:r>
      <w:proofErr w:type="spellEnd"/>
      <w:r w:rsidRPr="00B332C2">
        <w:rPr>
          <w:sz w:val="20"/>
          <w:szCs w:val="20"/>
        </w:rPr>
        <w:t xml:space="preserve"> dan </w:t>
      </w:r>
      <w:proofErr w:type="spellStart"/>
      <w:r w:rsidRPr="00B332C2">
        <w:rPr>
          <w:i/>
          <w:iCs/>
          <w:sz w:val="20"/>
          <w:szCs w:val="20"/>
        </w:rPr>
        <w:t>Phyllidiella</w:t>
      </w:r>
      <w:proofErr w:type="spellEnd"/>
      <w:r w:rsidRPr="00B332C2">
        <w:rPr>
          <w:i/>
          <w:iCs/>
          <w:sz w:val="20"/>
          <w:szCs w:val="20"/>
        </w:rPr>
        <w:t xml:space="preserve"> </w:t>
      </w:r>
      <w:proofErr w:type="spellStart"/>
      <w:r w:rsidRPr="00B332C2">
        <w:rPr>
          <w:i/>
          <w:iCs/>
          <w:sz w:val="20"/>
          <w:szCs w:val="20"/>
        </w:rPr>
        <w:t>pustulosa</w:t>
      </w:r>
      <w:proofErr w:type="spellEnd"/>
      <w:r w:rsidRPr="00B332C2">
        <w:rPr>
          <w:sz w:val="20"/>
          <w:szCs w:val="20"/>
        </w:rPr>
        <w:t xml:space="preserve">, yang dapat diinterpretasikan sebagai indikator stabilitas ekosistem lokal. Visualisasi </w:t>
      </w:r>
      <w:proofErr w:type="spellStart"/>
      <w:r w:rsidRPr="00B332C2">
        <w:rPr>
          <w:sz w:val="20"/>
          <w:szCs w:val="20"/>
        </w:rPr>
        <w:t>heatmap</w:t>
      </w:r>
      <w:proofErr w:type="spellEnd"/>
      <w:r w:rsidRPr="00B332C2">
        <w:rPr>
          <w:sz w:val="20"/>
          <w:szCs w:val="20"/>
        </w:rPr>
        <w:t xml:space="preserve"> mendukung hasil ini dengan pola keterkaitan spesifik antar beberapa pasangan spesies. Temuan ini menegaskan pentingnya pendekatan mikrohabitat dalam perencanaan zonasi konservasi dan pemanfaatan </w:t>
      </w:r>
      <w:proofErr w:type="spellStart"/>
      <w:r w:rsidRPr="00B332C2">
        <w:rPr>
          <w:sz w:val="20"/>
          <w:szCs w:val="20"/>
        </w:rPr>
        <w:t>nudibranch</w:t>
      </w:r>
      <w:proofErr w:type="spellEnd"/>
      <w:r w:rsidRPr="00B332C2">
        <w:rPr>
          <w:sz w:val="20"/>
          <w:szCs w:val="20"/>
        </w:rPr>
        <w:t xml:space="preserve"> sebagai </w:t>
      </w:r>
      <w:proofErr w:type="spellStart"/>
      <w:r w:rsidRPr="00B332C2">
        <w:rPr>
          <w:sz w:val="20"/>
          <w:szCs w:val="20"/>
        </w:rPr>
        <w:t>bioindikator</w:t>
      </w:r>
      <w:proofErr w:type="spellEnd"/>
      <w:r w:rsidRPr="00B332C2">
        <w:rPr>
          <w:sz w:val="20"/>
          <w:szCs w:val="20"/>
        </w:rPr>
        <w:t xml:space="preserve"> dalam sistem </w:t>
      </w:r>
      <w:proofErr w:type="spellStart"/>
      <w:r w:rsidRPr="00B332C2">
        <w:rPr>
          <w:sz w:val="20"/>
          <w:szCs w:val="20"/>
        </w:rPr>
        <w:t>monitoring</w:t>
      </w:r>
      <w:proofErr w:type="spellEnd"/>
      <w:r w:rsidRPr="00B332C2">
        <w:rPr>
          <w:sz w:val="20"/>
          <w:szCs w:val="20"/>
        </w:rPr>
        <w:t xml:space="preserve"> ekosistem terumbu karang. Selain itu, keragaman </w:t>
      </w:r>
      <w:proofErr w:type="spellStart"/>
      <w:r w:rsidRPr="00B332C2">
        <w:rPr>
          <w:sz w:val="20"/>
          <w:szCs w:val="20"/>
        </w:rPr>
        <w:t>nudibranch</w:t>
      </w:r>
      <w:proofErr w:type="spellEnd"/>
      <w:r w:rsidRPr="00B332C2">
        <w:rPr>
          <w:sz w:val="20"/>
          <w:szCs w:val="20"/>
        </w:rPr>
        <w:t xml:space="preserve"> yang menarik secara visual membuka potensi besar untuk pengembangan ekowisata </w:t>
      </w:r>
      <w:proofErr w:type="spellStart"/>
      <w:r w:rsidRPr="00B332C2">
        <w:rPr>
          <w:sz w:val="20"/>
          <w:szCs w:val="20"/>
        </w:rPr>
        <w:t>makrofauna</w:t>
      </w:r>
      <w:proofErr w:type="spellEnd"/>
      <w:r w:rsidRPr="00B332C2">
        <w:rPr>
          <w:sz w:val="20"/>
          <w:szCs w:val="20"/>
        </w:rPr>
        <w:t xml:space="preserve"> laut berbasis konservasi</w:t>
      </w:r>
      <w:r w:rsidR="005E2E23" w:rsidRPr="00B332C2">
        <w:rPr>
          <w:sz w:val="20"/>
          <w:szCs w:val="20"/>
        </w:rPr>
        <w:t>.</w:t>
      </w:r>
    </w:p>
    <w:p w14:paraId="16CFC631" w14:textId="77777777" w:rsidR="005E2E23" w:rsidRPr="0027064F" w:rsidRDefault="005E2E23" w:rsidP="005E2E23">
      <w:pPr>
        <w:spacing w:line="240" w:lineRule="auto"/>
        <w:ind w:left="1418" w:hanging="698"/>
      </w:pPr>
    </w:p>
    <w:p w14:paraId="3C395E20" w14:textId="66F411AD" w:rsidR="00617C5E" w:rsidRPr="0027064F" w:rsidRDefault="005E2E23" w:rsidP="00EE2E75">
      <w:pPr>
        <w:spacing w:line="240" w:lineRule="auto"/>
        <w:ind w:left="1701" w:hanging="1701"/>
      </w:pPr>
      <w:r w:rsidRPr="005E2E23">
        <w:rPr>
          <w:b/>
          <w:bCs/>
        </w:rPr>
        <w:t>KATA KUNCI</w:t>
      </w:r>
      <w:r w:rsidR="00617C5E" w:rsidRPr="0027064F">
        <w:t>:</w:t>
      </w:r>
      <w:r w:rsidR="00617C5E" w:rsidRPr="0027064F">
        <w:rPr>
          <w:b/>
          <w:bCs/>
        </w:rPr>
        <w:t xml:space="preserve"> </w:t>
      </w:r>
      <w:proofErr w:type="spellStart"/>
      <w:r w:rsidR="00617C5E" w:rsidRPr="0027064F">
        <w:t>nudibranch</w:t>
      </w:r>
      <w:proofErr w:type="spellEnd"/>
      <w:r w:rsidR="00617C5E" w:rsidRPr="0027064F">
        <w:t xml:space="preserve">; asosiasi spesies; indeks </w:t>
      </w:r>
      <w:proofErr w:type="spellStart"/>
      <w:r w:rsidR="00617C5E" w:rsidRPr="0027064F">
        <w:t>Morisita</w:t>
      </w:r>
      <w:proofErr w:type="spellEnd"/>
      <w:r w:rsidR="00617C5E" w:rsidRPr="0027064F">
        <w:t>; zonasi konservasi; Raja Ampat</w:t>
      </w:r>
    </w:p>
    <w:p w14:paraId="0B9C4324" w14:textId="77777777" w:rsidR="00EE2E75" w:rsidRDefault="00EE2E75" w:rsidP="00617C5E">
      <w:pPr>
        <w:ind w:firstLine="0"/>
        <w:rPr>
          <w:b/>
          <w:bCs/>
        </w:rPr>
      </w:pPr>
    </w:p>
    <w:p w14:paraId="5BB6ACEB" w14:textId="4BEAD939" w:rsidR="00617C5E" w:rsidRPr="0027064F" w:rsidRDefault="005E2E23" w:rsidP="00617C5E">
      <w:pPr>
        <w:ind w:firstLine="0"/>
        <w:rPr>
          <w:b/>
          <w:bCs/>
        </w:rPr>
      </w:pPr>
      <w:r w:rsidRPr="0027064F">
        <w:rPr>
          <w:b/>
          <w:bCs/>
        </w:rPr>
        <w:t>ABSTRACT</w:t>
      </w:r>
    </w:p>
    <w:p w14:paraId="182F90A1" w14:textId="77777777" w:rsidR="005E2E23" w:rsidRPr="00B332C2" w:rsidRDefault="00617C5E" w:rsidP="005E2E23">
      <w:pPr>
        <w:spacing w:line="240" w:lineRule="auto"/>
        <w:rPr>
          <w:sz w:val="20"/>
          <w:szCs w:val="20"/>
        </w:rPr>
      </w:pPr>
      <w:proofErr w:type="spellStart"/>
      <w:r w:rsidRPr="00B332C2">
        <w:rPr>
          <w:sz w:val="20"/>
          <w:szCs w:val="20"/>
        </w:rPr>
        <w:t>This</w:t>
      </w:r>
      <w:proofErr w:type="spellEnd"/>
      <w:r w:rsidRPr="00B332C2">
        <w:rPr>
          <w:sz w:val="20"/>
          <w:szCs w:val="20"/>
        </w:rPr>
        <w:t xml:space="preserve"> study </w:t>
      </w:r>
      <w:proofErr w:type="spellStart"/>
      <w:r w:rsidRPr="00B332C2">
        <w:rPr>
          <w:sz w:val="20"/>
          <w:szCs w:val="20"/>
        </w:rPr>
        <w:t>aims</w:t>
      </w:r>
      <w:proofErr w:type="spellEnd"/>
      <w:r w:rsidRPr="00B332C2">
        <w:rPr>
          <w:sz w:val="20"/>
          <w:szCs w:val="20"/>
        </w:rPr>
        <w:t xml:space="preserve"> </w:t>
      </w:r>
      <w:proofErr w:type="spellStart"/>
      <w:r w:rsidRPr="00B332C2">
        <w:rPr>
          <w:sz w:val="20"/>
          <w:szCs w:val="20"/>
        </w:rPr>
        <w:t>to</w:t>
      </w:r>
      <w:proofErr w:type="spellEnd"/>
      <w:r w:rsidRPr="00B332C2">
        <w:rPr>
          <w:sz w:val="20"/>
          <w:szCs w:val="20"/>
        </w:rPr>
        <w:t xml:space="preserve"> </w:t>
      </w:r>
      <w:proofErr w:type="spellStart"/>
      <w:r w:rsidRPr="00B332C2">
        <w:rPr>
          <w:sz w:val="20"/>
          <w:szCs w:val="20"/>
        </w:rPr>
        <w:t>examine</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distribution</w:t>
      </w:r>
      <w:proofErr w:type="spellEnd"/>
      <w:r w:rsidRPr="00B332C2">
        <w:rPr>
          <w:sz w:val="20"/>
          <w:szCs w:val="20"/>
        </w:rPr>
        <w:t xml:space="preserve"> </w:t>
      </w:r>
      <w:proofErr w:type="spellStart"/>
      <w:r w:rsidRPr="00B332C2">
        <w:rPr>
          <w:sz w:val="20"/>
          <w:szCs w:val="20"/>
        </w:rPr>
        <w:t>patterns</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interspecific</w:t>
      </w:r>
      <w:proofErr w:type="spellEnd"/>
      <w:r w:rsidRPr="00B332C2">
        <w:rPr>
          <w:sz w:val="20"/>
          <w:szCs w:val="20"/>
        </w:rPr>
        <w:t xml:space="preserve"> </w:t>
      </w:r>
      <w:proofErr w:type="spellStart"/>
      <w:r w:rsidRPr="00B332C2">
        <w:rPr>
          <w:sz w:val="20"/>
          <w:szCs w:val="20"/>
        </w:rPr>
        <w:t>associations</w:t>
      </w:r>
      <w:proofErr w:type="spellEnd"/>
      <w:r w:rsidRPr="00B332C2">
        <w:rPr>
          <w:sz w:val="20"/>
          <w:szCs w:val="20"/>
        </w:rPr>
        <w:t xml:space="preserve"> </w:t>
      </w:r>
      <w:proofErr w:type="spellStart"/>
      <w:r w:rsidRPr="00B332C2">
        <w:rPr>
          <w:sz w:val="20"/>
          <w:szCs w:val="20"/>
        </w:rPr>
        <w:t>of</w:t>
      </w:r>
      <w:proofErr w:type="spellEnd"/>
      <w:r w:rsidRPr="00B332C2">
        <w:rPr>
          <w:sz w:val="20"/>
          <w:szCs w:val="20"/>
        </w:rPr>
        <w:t xml:space="preserve"> </w:t>
      </w:r>
      <w:proofErr w:type="spellStart"/>
      <w:r w:rsidRPr="00B332C2">
        <w:rPr>
          <w:sz w:val="20"/>
          <w:szCs w:val="20"/>
        </w:rPr>
        <w:t>nudibranch</w:t>
      </w:r>
      <w:proofErr w:type="spellEnd"/>
      <w:r w:rsidRPr="00B332C2">
        <w:rPr>
          <w:sz w:val="20"/>
          <w:szCs w:val="20"/>
        </w:rPr>
        <w:t xml:space="preserve"> </w:t>
      </w:r>
      <w:proofErr w:type="spellStart"/>
      <w:r w:rsidRPr="00B332C2">
        <w:rPr>
          <w:sz w:val="20"/>
          <w:szCs w:val="20"/>
        </w:rPr>
        <w:t>species</w:t>
      </w:r>
      <w:proofErr w:type="spellEnd"/>
      <w:r w:rsidRPr="00B332C2">
        <w:rPr>
          <w:sz w:val="20"/>
          <w:szCs w:val="20"/>
        </w:rPr>
        <w:t xml:space="preserve"> </w:t>
      </w:r>
      <w:proofErr w:type="spellStart"/>
      <w:r w:rsidRPr="00B332C2">
        <w:rPr>
          <w:sz w:val="20"/>
          <w:szCs w:val="20"/>
        </w:rPr>
        <w:t>within</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Dampier</w:t>
      </w:r>
      <w:proofErr w:type="spellEnd"/>
      <w:r w:rsidRPr="00B332C2">
        <w:rPr>
          <w:sz w:val="20"/>
          <w:szCs w:val="20"/>
        </w:rPr>
        <w:t xml:space="preserve"> </w:t>
      </w:r>
      <w:proofErr w:type="spellStart"/>
      <w:r w:rsidRPr="00B332C2">
        <w:rPr>
          <w:sz w:val="20"/>
          <w:szCs w:val="20"/>
        </w:rPr>
        <w:t>Strait</w:t>
      </w:r>
      <w:proofErr w:type="spellEnd"/>
      <w:r w:rsidRPr="00B332C2">
        <w:rPr>
          <w:sz w:val="20"/>
          <w:szCs w:val="20"/>
        </w:rPr>
        <w:t xml:space="preserve"> Marine </w:t>
      </w:r>
      <w:proofErr w:type="spellStart"/>
      <w:r w:rsidRPr="00B332C2">
        <w:rPr>
          <w:sz w:val="20"/>
          <w:szCs w:val="20"/>
        </w:rPr>
        <w:t>Protected</w:t>
      </w:r>
      <w:proofErr w:type="spellEnd"/>
      <w:r w:rsidRPr="00B332C2">
        <w:rPr>
          <w:sz w:val="20"/>
          <w:szCs w:val="20"/>
        </w:rPr>
        <w:t xml:space="preserve"> Area (MPA) in Raja Ampat, as a basis </w:t>
      </w:r>
      <w:proofErr w:type="spellStart"/>
      <w:r w:rsidRPr="00B332C2">
        <w:rPr>
          <w:sz w:val="20"/>
          <w:szCs w:val="20"/>
        </w:rPr>
        <w:t>for</w:t>
      </w:r>
      <w:proofErr w:type="spellEnd"/>
      <w:r w:rsidRPr="00B332C2">
        <w:rPr>
          <w:sz w:val="20"/>
          <w:szCs w:val="20"/>
        </w:rPr>
        <w:t xml:space="preserve"> </w:t>
      </w:r>
      <w:proofErr w:type="spellStart"/>
      <w:r w:rsidRPr="00B332C2">
        <w:rPr>
          <w:sz w:val="20"/>
          <w:szCs w:val="20"/>
        </w:rPr>
        <w:t>zonation</w:t>
      </w:r>
      <w:proofErr w:type="spellEnd"/>
      <w:r w:rsidRPr="00B332C2">
        <w:rPr>
          <w:sz w:val="20"/>
          <w:szCs w:val="20"/>
        </w:rPr>
        <w:t xml:space="preserve"> </w:t>
      </w:r>
      <w:proofErr w:type="spellStart"/>
      <w:r w:rsidRPr="00B332C2">
        <w:rPr>
          <w:sz w:val="20"/>
          <w:szCs w:val="20"/>
        </w:rPr>
        <w:t>planning</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development</w:t>
      </w:r>
      <w:proofErr w:type="spellEnd"/>
      <w:r w:rsidRPr="00B332C2">
        <w:rPr>
          <w:sz w:val="20"/>
          <w:szCs w:val="20"/>
        </w:rPr>
        <w:t xml:space="preserve"> </w:t>
      </w:r>
      <w:proofErr w:type="spellStart"/>
      <w:r w:rsidRPr="00B332C2">
        <w:rPr>
          <w:sz w:val="20"/>
          <w:szCs w:val="20"/>
        </w:rPr>
        <w:t>of</w:t>
      </w:r>
      <w:proofErr w:type="spellEnd"/>
      <w:r w:rsidRPr="00B332C2">
        <w:rPr>
          <w:sz w:val="20"/>
          <w:szCs w:val="20"/>
        </w:rPr>
        <w:t xml:space="preserve"> </w:t>
      </w:r>
      <w:proofErr w:type="spellStart"/>
      <w:r w:rsidRPr="00B332C2">
        <w:rPr>
          <w:sz w:val="20"/>
          <w:szCs w:val="20"/>
        </w:rPr>
        <w:t>sustainable</w:t>
      </w:r>
      <w:proofErr w:type="spellEnd"/>
      <w:r w:rsidRPr="00B332C2">
        <w:rPr>
          <w:sz w:val="20"/>
          <w:szCs w:val="20"/>
        </w:rPr>
        <w:t xml:space="preserve"> marine </w:t>
      </w:r>
      <w:proofErr w:type="spellStart"/>
      <w:r w:rsidRPr="00B332C2">
        <w:rPr>
          <w:sz w:val="20"/>
          <w:szCs w:val="20"/>
        </w:rPr>
        <w:t>ecotourism</w:t>
      </w:r>
      <w:proofErr w:type="spellEnd"/>
      <w:r w:rsidRPr="00B332C2">
        <w:rPr>
          <w:sz w:val="20"/>
          <w:szCs w:val="20"/>
        </w:rPr>
        <w:t xml:space="preserve">. </w:t>
      </w:r>
      <w:proofErr w:type="spellStart"/>
      <w:r w:rsidRPr="00B332C2">
        <w:rPr>
          <w:sz w:val="20"/>
          <w:szCs w:val="20"/>
        </w:rPr>
        <w:t>Surveys</w:t>
      </w:r>
      <w:proofErr w:type="spellEnd"/>
      <w:r w:rsidRPr="00B332C2">
        <w:rPr>
          <w:sz w:val="20"/>
          <w:szCs w:val="20"/>
        </w:rPr>
        <w:t xml:space="preserve"> were </w:t>
      </w:r>
      <w:proofErr w:type="spellStart"/>
      <w:r w:rsidRPr="00B332C2">
        <w:rPr>
          <w:sz w:val="20"/>
          <w:szCs w:val="20"/>
        </w:rPr>
        <w:t>conducted</w:t>
      </w:r>
      <w:proofErr w:type="spellEnd"/>
      <w:r w:rsidRPr="00B332C2">
        <w:rPr>
          <w:sz w:val="20"/>
          <w:szCs w:val="20"/>
        </w:rPr>
        <w:t xml:space="preserve"> </w:t>
      </w:r>
      <w:proofErr w:type="spellStart"/>
      <w:r w:rsidRPr="00B332C2">
        <w:rPr>
          <w:sz w:val="20"/>
          <w:szCs w:val="20"/>
        </w:rPr>
        <w:t>across</w:t>
      </w:r>
      <w:proofErr w:type="spellEnd"/>
      <w:r w:rsidRPr="00B332C2">
        <w:rPr>
          <w:sz w:val="20"/>
          <w:szCs w:val="20"/>
        </w:rPr>
        <w:t xml:space="preserve"> </w:t>
      </w:r>
      <w:proofErr w:type="spellStart"/>
      <w:r w:rsidRPr="00B332C2">
        <w:rPr>
          <w:sz w:val="20"/>
          <w:szCs w:val="20"/>
        </w:rPr>
        <w:t>seven</w:t>
      </w:r>
      <w:proofErr w:type="spellEnd"/>
      <w:r w:rsidRPr="00B332C2">
        <w:rPr>
          <w:sz w:val="20"/>
          <w:szCs w:val="20"/>
        </w:rPr>
        <w:t xml:space="preserve"> </w:t>
      </w:r>
      <w:proofErr w:type="spellStart"/>
      <w:r w:rsidRPr="00B332C2">
        <w:rPr>
          <w:sz w:val="20"/>
          <w:szCs w:val="20"/>
        </w:rPr>
        <w:t>observation</w:t>
      </w:r>
      <w:proofErr w:type="spellEnd"/>
      <w:r w:rsidRPr="00B332C2">
        <w:rPr>
          <w:sz w:val="20"/>
          <w:szCs w:val="20"/>
        </w:rPr>
        <w:t xml:space="preserve"> </w:t>
      </w:r>
      <w:proofErr w:type="spellStart"/>
      <w:r w:rsidRPr="00B332C2">
        <w:rPr>
          <w:sz w:val="20"/>
          <w:szCs w:val="20"/>
        </w:rPr>
        <w:t>stations</w:t>
      </w:r>
      <w:proofErr w:type="spellEnd"/>
      <w:r w:rsidRPr="00B332C2">
        <w:rPr>
          <w:sz w:val="20"/>
          <w:szCs w:val="20"/>
        </w:rPr>
        <w:t xml:space="preserve"> </w:t>
      </w:r>
      <w:proofErr w:type="spellStart"/>
      <w:r w:rsidRPr="00B332C2">
        <w:rPr>
          <w:sz w:val="20"/>
          <w:szCs w:val="20"/>
        </w:rPr>
        <w:t>using</w:t>
      </w:r>
      <w:proofErr w:type="spellEnd"/>
      <w:r w:rsidRPr="00B332C2">
        <w:rPr>
          <w:sz w:val="20"/>
          <w:szCs w:val="20"/>
        </w:rPr>
        <w:t xml:space="preserve"> a </w:t>
      </w:r>
      <w:proofErr w:type="spellStart"/>
      <w:r w:rsidRPr="00B332C2">
        <w:rPr>
          <w:sz w:val="20"/>
          <w:szCs w:val="20"/>
        </w:rPr>
        <w:t>quantitative</w:t>
      </w:r>
      <w:proofErr w:type="spellEnd"/>
      <w:r w:rsidRPr="00B332C2">
        <w:rPr>
          <w:sz w:val="20"/>
          <w:szCs w:val="20"/>
        </w:rPr>
        <w:t xml:space="preserve"> </w:t>
      </w:r>
      <w:proofErr w:type="spellStart"/>
      <w:r w:rsidRPr="00B332C2">
        <w:rPr>
          <w:sz w:val="20"/>
          <w:szCs w:val="20"/>
        </w:rPr>
        <w:t>approach</w:t>
      </w:r>
      <w:proofErr w:type="spellEnd"/>
      <w:r w:rsidRPr="00B332C2">
        <w:rPr>
          <w:sz w:val="20"/>
          <w:szCs w:val="20"/>
        </w:rPr>
        <w:t xml:space="preserve"> </w:t>
      </w:r>
      <w:proofErr w:type="spellStart"/>
      <w:r w:rsidRPr="00B332C2">
        <w:rPr>
          <w:sz w:val="20"/>
          <w:szCs w:val="20"/>
        </w:rPr>
        <w:t>involving</w:t>
      </w:r>
      <w:proofErr w:type="spellEnd"/>
      <w:r w:rsidRPr="00B332C2">
        <w:rPr>
          <w:sz w:val="20"/>
          <w:szCs w:val="20"/>
        </w:rPr>
        <w:t xml:space="preserve"> </w:t>
      </w:r>
      <w:proofErr w:type="spellStart"/>
      <w:r w:rsidRPr="00B332C2">
        <w:rPr>
          <w:sz w:val="20"/>
          <w:szCs w:val="20"/>
        </w:rPr>
        <w:t>species</w:t>
      </w:r>
      <w:proofErr w:type="spellEnd"/>
      <w:r w:rsidRPr="00B332C2">
        <w:rPr>
          <w:sz w:val="20"/>
          <w:szCs w:val="20"/>
        </w:rPr>
        <w:t xml:space="preserve"> </w:t>
      </w:r>
      <w:proofErr w:type="spellStart"/>
      <w:r w:rsidRPr="00B332C2">
        <w:rPr>
          <w:sz w:val="20"/>
          <w:szCs w:val="20"/>
        </w:rPr>
        <w:t>abundance</w:t>
      </w:r>
      <w:proofErr w:type="spellEnd"/>
      <w:r w:rsidRPr="00B332C2">
        <w:rPr>
          <w:sz w:val="20"/>
          <w:szCs w:val="20"/>
        </w:rPr>
        <w:t xml:space="preserve"> </w:t>
      </w:r>
      <w:proofErr w:type="spellStart"/>
      <w:r w:rsidRPr="00B332C2">
        <w:rPr>
          <w:sz w:val="20"/>
          <w:szCs w:val="20"/>
        </w:rPr>
        <w:t>recording</w:t>
      </w:r>
      <w:proofErr w:type="spellEnd"/>
      <w:r w:rsidRPr="00B332C2">
        <w:rPr>
          <w:sz w:val="20"/>
          <w:szCs w:val="20"/>
        </w:rPr>
        <w:t xml:space="preserve">, </w:t>
      </w:r>
      <w:proofErr w:type="spellStart"/>
      <w:r w:rsidRPr="00B332C2">
        <w:rPr>
          <w:sz w:val="20"/>
          <w:szCs w:val="20"/>
        </w:rPr>
        <w:t>environmental</w:t>
      </w:r>
      <w:proofErr w:type="spellEnd"/>
      <w:r w:rsidRPr="00B332C2">
        <w:rPr>
          <w:sz w:val="20"/>
          <w:szCs w:val="20"/>
        </w:rPr>
        <w:t xml:space="preserve"> parameter </w:t>
      </w:r>
      <w:proofErr w:type="spellStart"/>
      <w:r w:rsidRPr="00B332C2">
        <w:rPr>
          <w:sz w:val="20"/>
          <w:szCs w:val="20"/>
        </w:rPr>
        <w:t>measurement</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interspecific</w:t>
      </w:r>
      <w:proofErr w:type="spellEnd"/>
      <w:r w:rsidRPr="00B332C2">
        <w:rPr>
          <w:sz w:val="20"/>
          <w:szCs w:val="20"/>
        </w:rPr>
        <w:t xml:space="preserve"> </w:t>
      </w:r>
      <w:proofErr w:type="spellStart"/>
      <w:r w:rsidRPr="00B332C2">
        <w:rPr>
          <w:sz w:val="20"/>
          <w:szCs w:val="20"/>
        </w:rPr>
        <w:t>association</w:t>
      </w:r>
      <w:proofErr w:type="spellEnd"/>
      <w:r w:rsidRPr="00B332C2">
        <w:rPr>
          <w:sz w:val="20"/>
          <w:szCs w:val="20"/>
        </w:rPr>
        <w:t xml:space="preserve"> </w:t>
      </w:r>
      <w:proofErr w:type="spellStart"/>
      <w:r w:rsidRPr="00B332C2">
        <w:rPr>
          <w:sz w:val="20"/>
          <w:szCs w:val="20"/>
        </w:rPr>
        <w:t>analysis</w:t>
      </w:r>
      <w:proofErr w:type="spellEnd"/>
      <w:r w:rsidRPr="00B332C2">
        <w:rPr>
          <w:sz w:val="20"/>
          <w:szCs w:val="20"/>
        </w:rPr>
        <w:t xml:space="preserve"> </w:t>
      </w:r>
      <w:proofErr w:type="spellStart"/>
      <w:r w:rsidRPr="00B332C2">
        <w:rPr>
          <w:sz w:val="20"/>
          <w:szCs w:val="20"/>
        </w:rPr>
        <w:t>using</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Jaccard</w:t>
      </w:r>
      <w:proofErr w:type="spellEnd"/>
      <w:r w:rsidRPr="00B332C2">
        <w:rPr>
          <w:sz w:val="20"/>
          <w:szCs w:val="20"/>
        </w:rPr>
        <w:t xml:space="preserve">, </w:t>
      </w:r>
      <w:proofErr w:type="spellStart"/>
      <w:r w:rsidRPr="00B332C2">
        <w:rPr>
          <w:sz w:val="20"/>
          <w:szCs w:val="20"/>
        </w:rPr>
        <w:t>Ochiai</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Morisita</w:t>
      </w:r>
      <w:proofErr w:type="spellEnd"/>
      <w:r w:rsidRPr="00B332C2">
        <w:rPr>
          <w:sz w:val="20"/>
          <w:szCs w:val="20"/>
        </w:rPr>
        <w:t xml:space="preserve"> </w:t>
      </w:r>
      <w:proofErr w:type="spellStart"/>
      <w:r w:rsidRPr="00B332C2">
        <w:rPr>
          <w:sz w:val="20"/>
          <w:szCs w:val="20"/>
        </w:rPr>
        <w:t>indices</w:t>
      </w:r>
      <w:proofErr w:type="spellEnd"/>
      <w:r w:rsidRPr="00B332C2">
        <w:rPr>
          <w:sz w:val="20"/>
          <w:szCs w:val="20"/>
        </w:rPr>
        <w:t xml:space="preserve">. The </w:t>
      </w:r>
      <w:proofErr w:type="spellStart"/>
      <w:r w:rsidRPr="00B332C2">
        <w:rPr>
          <w:sz w:val="20"/>
          <w:szCs w:val="20"/>
        </w:rPr>
        <w:t>results</w:t>
      </w:r>
      <w:proofErr w:type="spellEnd"/>
      <w:r w:rsidRPr="00B332C2">
        <w:rPr>
          <w:sz w:val="20"/>
          <w:szCs w:val="20"/>
        </w:rPr>
        <w:t xml:space="preserve"> </w:t>
      </w:r>
      <w:proofErr w:type="spellStart"/>
      <w:r w:rsidRPr="00B332C2">
        <w:rPr>
          <w:sz w:val="20"/>
          <w:szCs w:val="20"/>
        </w:rPr>
        <w:t>show</w:t>
      </w:r>
      <w:proofErr w:type="spellEnd"/>
      <w:r w:rsidRPr="00B332C2">
        <w:rPr>
          <w:sz w:val="20"/>
          <w:szCs w:val="20"/>
        </w:rPr>
        <w:t xml:space="preserve"> </w:t>
      </w:r>
      <w:proofErr w:type="spellStart"/>
      <w:r w:rsidRPr="00B332C2">
        <w:rPr>
          <w:sz w:val="20"/>
          <w:szCs w:val="20"/>
        </w:rPr>
        <w:t>that</w:t>
      </w:r>
      <w:proofErr w:type="spellEnd"/>
      <w:r w:rsidRPr="00B332C2">
        <w:rPr>
          <w:sz w:val="20"/>
          <w:szCs w:val="20"/>
        </w:rPr>
        <w:t xml:space="preserve"> </w:t>
      </w:r>
      <w:proofErr w:type="spellStart"/>
      <w:r w:rsidRPr="00B332C2">
        <w:rPr>
          <w:sz w:val="20"/>
          <w:szCs w:val="20"/>
        </w:rPr>
        <w:t>nudibranch</w:t>
      </w:r>
      <w:proofErr w:type="spellEnd"/>
      <w:r w:rsidRPr="00B332C2">
        <w:rPr>
          <w:sz w:val="20"/>
          <w:szCs w:val="20"/>
        </w:rPr>
        <w:t xml:space="preserve"> </w:t>
      </w:r>
      <w:proofErr w:type="spellStart"/>
      <w:r w:rsidRPr="00B332C2">
        <w:rPr>
          <w:sz w:val="20"/>
          <w:szCs w:val="20"/>
        </w:rPr>
        <w:t>distribution</w:t>
      </w:r>
      <w:proofErr w:type="spellEnd"/>
      <w:r w:rsidRPr="00B332C2">
        <w:rPr>
          <w:sz w:val="20"/>
          <w:szCs w:val="20"/>
        </w:rPr>
        <w:t xml:space="preserve"> </w:t>
      </w:r>
      <w:proofErr w:type="spellStart"/>
      <w:r w:rsidRPr="00B332C2">
        <w:rPr>
          <w:sz w:val="20"/>
          <w:szCs w:val="20"/>
        </w:rPr>
        <w:t>is</w:t>
      </w:r>
      <w:proofErr w:type="spellEnd"/>
      <w:r w:rsidRPr="00B332C2">
        <w:rPr>
          <w:sz w:val="20"/>
          <w:szCs w:val="20"/>
        </w:rPr>
        <w:t xml:space="preserve"> </w:t>
      </w:r>
      <w:proofErr w:type="spellStart"/>
      <w:r w:rsidRPr="00B332C2">
        <w:rPr>
          <w:sz w:val="20"/>
          <w:szCs w:val="20"/>
        </w:rPr>
        <w:t>strongly</w:t>
      </w:r>
      <w:proofErr w:type="spellEnd"/>
      <w:r w:rsidRPr="00B332C2">
        <w:rPr>
          <w:sz w:val="20"/>
          <w:szCs w:val="20"/>
        </w:rPr>
        <w:t xml:space="preserve"> </w:t>
      </w:r>
      <w:proofErr w:type="spellStart"/>
      <w:r w:rsidRPr="00B332C2">
        <w:rPr>
          <w:sz w:val="20"/>
          <w:szCs w:val="20"/>
        </w:rPr>
        <w:t>influenced</w:t>
      </w:r>
      <w:proofErr w:type="spellEnd"/>
      <w:r w:rsidRPr="00B332C2">
        <w:rPr>
          <w:sz w:val="20"/>
          <w:szCs w:val="20"/>
        </w:rPr>
        <w:t xml:space="preserve"> </w:t>
      </w:r>
      <w:proofErr w:type="spellStart"/>
      <w:r w:rsidRPr="00B332C2">
        <w:rPr>
          <w:sz w:val="20"/>
          <w:szCs w:val="20"/>
        </w:rPr>
        <w:t>by</w:t>
      </w:r>
      <w:proofErr w:type="spellEnd"/>
      <w:r w:rsidRPr="00B332C2">
        <w:rPr>
          <w:sz w:val="20"/>
          <w:szCs w:val="20"/>
        </w:rPr>
        <w:t xml:space="preserve"> </w:t>
      </w:r>
      <w:proofErr w:type="spellStart"/>
      <w:r w:rsidRPr="00B332C2">
        <w:rPr>
          <w:sz w:val="20"/>
          <w:szCs w:val="20"/>
        </w:rPr>
        <w:t>microhabitat</w:t>
      </w:r>
      <w:proofErr w:type="spellEnd"/>
      <w:r w:rsidRPr="00B332C2">
        <w:rPr>
          <w:sz w:val="20"/>
          <w:szCs w:val="20"/>
        </w:rPr>
        <w:t xml:space="preserve"> </w:t>
      </w:r>
      <w:proofErr w:type="spellStart"/>
      <w:r w:rsidRPr="00B332C2">
        <w:rPr>
          <w:sz w:val="20"/>
          <w:szCs w:val="20"/>
        </w:rPr>
        <w:t>structure</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environmental</w:t>
      </w:r>
      <w:proofErr w:type="spellEnd"/>
      <w:r w:rsidRPr="00B332C2">
        <w:rPr>
          <w:sz w:val="20"/>
          <w:szCs w:val="20"/>
        </w:rPr>
        <w:t xml:space="preserve"> </w:t>
      </w:r>
      <w:proofErr w:type="spellStart"/>
      <w:r w:rsidRPr="00B332C2">
        <w:rPr>
          <w:sz w:val="20"/>
          <w:szCs w:val="20"/>
        </w:rPr>
        <w:t>factors</w:t>
      </w:r>
      <w:proofErr w:type="spellEnd"/>
      <w:r w:rsidRPr="00B332C2">
        <w:rPr>
          <w:sz w:val="20"/>
          <w:szCs w:val="20"/>
        </w:rPr>
        <w:t xml:space="preserve"> </w:t>
      </w:r>
      <w:proofErr w:type="spellStart"/>
      <w:r w:rsidRPr="00B332C2">
        <w:rPr>
          <w:sz w:val="20"/>
          <w:szCs w:val="20"/>
        </w:rPr>
        <w:t>such</w:t>
      </w:r>
      <w:proofErr w:type="spellEnd"/>
      <w:r w:rsidRPr="00B332C2">
        <w:rPr>
          <w:sz w:val="20"/>
          <w:szCs w:val="20"/>
        </w:rPr>
        <w:t xml:space="preserve"> as </w:t>
      </w:r>
      <w:proofErr w:type="spellStart"/>
      <w:r w:rsidRPr="00B332C2">
        <w:rPr>
          <w:sz w:val="20"/>
          <w:szCs w:val="20"/>
        </w:rPr>
        <w:t>substrate</w:t>
      </w:r>
      <w:proofErr w:type="spellEnd"/>
      <w:r w:rsidRPr="00B332C2">
        <w:rPr>
          <w:sz w:val="20"/>
          <w:szCs w:val="20"/>
        </w:rPr>
        <w:t xml:space="preserve"> </w:t>
      </w:r>
      <w:proofErr w:type="spellStart"/>
      <w:r w:rsidRPr="00B332C2">
        <w:rPr>
          <w:sz w:val="20"/>
          <w:szCs w:val="20"/>
        </w:rPr>
        <w:t>cover</w:t>
      </w:r>
      <w:proofErr w:type="spellEnd"/>
      <w:r w:rsidRPr="00B332C2">
        <w:rPr>
          <w:sz w:val="20"/>
          <w:szCs w:val="20"/>
        </w:rPr>
        <w:t xml:space="preserve">, </w:t>
      </w:r>
      <w:proofErr w:type="spellStart"/>
      <w:r w:rsidRPr="00B332C2">
        <w:rPr>
          <w:sz w:val="20"/>
          <w:szCs w:val="20"/>
        </w:rPr>
        <w:t>water</w:t>
      </w:r>
      <w:proofErr w:type="spellEnd"/>
      <w:r w:rsidRPr="00B332C2">
        <w:rPr>
          <w:sz w:val="20"/>
          <w:szCs w:val="20"/>
        </w:rPr>
        <w:t xml:space="preserve"> </w:t>
      </w:r>
      <w:proofErr w:type="spellStart"/>
      <w:r w:rsidRPr="00B332C2">
        <w:rPr>
          <w:sz w:val="20"/>
          <w:szCs w:val="20"/>
        </w:rPr>
        <w:t>clarity</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benthic</w:t>
      </w:r>
      <w:proofErr w:type="spellEnd"/>
      <w:r w:rsidRPr="00B332C2">
        <w:rPr>
          <w:sz w:val="20"/>
          <w:szCs w:val="20"/>
        </w:rPr>
        <w:t xml:space="preserve"> </w:t>
      </w:r>
      <w:proofErr w:type="spellStart"/>
      <w:r w:rsidRPr="00B332C2">
        <w:rPr>
          <w:sz w:val="20"/>
          <w:szCs w:val="20"/>
        </w:rPr>
        <w:t>complexity</w:t>
      </w:r>
      <w:proofErr w:type="spellEnd"/>
      <w:r w:rsidRPr="00B332C2">
        <w:rPr>
          <w:sz w:val="20"/>
          <w:szCs w:val="20"/>
        </w:rPr>
        <w:t xml:space="preserve">. </w:t>
      </w:r>
      <w:proofErr w:type="spellStart"/>
      <w:r w:rsidRPr="00B332C2">
        <w:rPr>
          <w:sz w:val="20"/>
          <w:szCs w:val="20"/>
        </w:rPr>
        <w:t>Most</w:t>
      </w:r>
      <w:proofErr w:type="spellEnd"/>
      <w:r w:rsidRPr="00B332C2">
        <w:rPr>
          <w:sz w:val="20"/>
          <w:szCs w:val="20"/>
        </w:rPr>
        <w:t xml:space="preserve"> </w:t>
      </w:r>
      <w:proofErr w:type="spellStart"/>
      <w:r w:rsidRPr="00B332C2">
        <w:rPr>
          <w:sz w:val="20"/>
          <w:szCs w:val="20"/>
        </w:rPr>
        <w:t>species</w:t>
      </w:r>
      <w:proofErr w:type="spellEnd"/>
      <w:r w:rsidRPr="00B332C2">
        <w:rPr>
          <w:sz w:val="20"/>
          <w:szCs w:val="20"/>
        </w:rPr>
        <w:t xml:space="preserve"> </w:t>
      </w:r>
      <w:proofErr w:type="spellStart"/>
      <w:r w:rsidRPr="00B332C2">
        <w:rPr>
          <w:sz w:val="20"/>
          <w:szCs w:val="20"/>
        </w:rPr>
        <w:t>associations</w:t>
      </w:r>
      <w:proofErr w:type="spellEnd"/>
      <w:r w:rsidRPr="00B332C2">
        <w:rPr>
          <w:sz w:val="20"/>
          <w:szCs w:val="20"/>
        </w:rPr>
        <w:t xml:space="preserve"> were </w:t>
      </w:r>
      <w:proofErr w:type="spellStart"/>
      <w:r w:rsidRPr="00B332C2">
        <w:rPr>
          <w:sz w:val="20"/>
          <w:szCs w:val="20"/>
        </w:rPr>
        <w:t>weak</w:t>
      </w:r>
      <w:proofErr w:type="spellEnd"/>
      <w:r w:rsidRPr="00B332C2">
        <w:rPr>
          <w:sz w:val="20"/>
          <w:szCs w:val="20"/>
        </w:rPr>
        <w:t xml:space="preserve">, </w:t>
      </w:r>
      <w:proofErr w:type="spellStart"/>
      <w:r w:rsidRPr="00B332C2">
        <w:rPr>
          <w:sz w:val="20"/>
          <w:szCs w:val="20"/>
        </w:rPr>
        <w:t>indicating</w:t>
      </w:r>
      <w:proofErr w:type="spellEnd"/>
      <w:r w:rsidRPr="00B332C2">
        <w:rPr>
          <w:sz w:val="20"/>
          <w:szCs w:val="20"/>
        </w:rPr>
        <w:t xml:space="preserve"> </w:t>
      </w:r>
      <w:proofErr w:type="spellStart"/>
      <w:r w:rsidRPr="00B332C2">
        <w:rPr>
          <w:sz w:val="20"/>
          <w:szCs w:val="20"/>
        </w:rPr>
        <w:t>high</w:t>
      </w:r>
      <w:proofErr w:type="spellEnd"/>
      <w:r w:rsidRPr="00B332C2">
        <w:rPr>
          <w:sz w:val="20"/>
          <w:szCs w:val="20"/>
        </w:rPr>
        <w:t xml:space="preserve"> habitat </w:t>
      </w:r>
      <w:proofErr w:type="spellStart"/>
      <w:r w:rsidRPr="00B332C2">
        <w:rPr>
          <w:sz w:val="20"/>
          <w:szCs w:val="20"/>
        </w:rPr>
        <w:t>specialization</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sensitivity</w:t>
      </w:r>
      <w:proofErr w:type="spellEnd"/>
      <w:r w:rsidRPr="00B332C2">
        <w:rPr>
          <w:sz w:val="20"/>
          <w:szCs w:val="20"/>
        </w:rPr>
        <w:t xml:space="preserve"> </w:t>
      </w:r>
      <w:proofErr w:type="spellStart"/>
      <w:r w:rsidRPr="00B332C2">
        <w:rPr>
          <w:sz w:val="20"/>
          <w:szCs w:val="20"/>
        </w:rPr>
        <w:t>to</w:t>
      </w:r>
      <w:proofErr w:type="spellEnd"/>
      <w:r w:rsidRPr="00B332C2">
        <w:rPr>
          <w:sz w:val="20"/>
          <w:szCs w:val="20"/>
        </w:rPr>
        <w:t xml:space="preserve"> </w:t>
      </w:r>
      <w:proofErr w:type="spellStart"/>
      <w:r w:rsidRPr="00B332C2">
        <w:rPr>
          <w:sz w:val="20"/>
          <w:szCs w:val="20"/>
        </w:rPr>
        <w:t>environmental</w:t>
      </w:r>
      <w:proofErr w:type="spellEnd"/>
      <w:r w:rsidRPr="00B332C2">
        <w:rPr>
          <w:sz w:val="20"/>
          <w:szCs w:val="20"/>
        </w:rPr>
        <w:t xml:space="preserve"> </w:t>
      </w:r>
      <w:proofErr w:type="spellStart"/>
      <w:r w:rsidRPr="00B332C2">
        <w:rPr>
          <w:sz w:val="20"/>
          <w:szCs w:val="20"/>
        </w:rPr>
        <w:t>changes</w:t>
      </w:r>
      <w:proofErr w:type="spellEnd"/>
      <w:r w:rsidRPr="00B332C2">
        <w:rPr>
          <w:sz w:val="20"/>
          <w:szCs w:val="20"/>
        </w:rPr>
        <w:t xml:space="preserve">. </w:t>
      </w:r>
      <w:proofErr w:type="spellStart"/>
      <w:r w:rsidRPr="00B332C2">
        <w:rPr>
          <w:sz w:val="20"/>
          <w:szCs w:val="20"/>
        </w:rPr>
        <w:t>However</w:t>
      </w:r>
      <w:proofErr w:type="spellEnd"/>
      <w:r w:rsidRPr="00B332C2">
        <w:rPr>
          <w:sz w:val="20"/>
          <w:szCs w:val="20"/>
        </w:rPr>
        <w:t xml:space="preserve">, a </w:t>
      </w:r>
      <w:proofErr w:type="spellStart"/>
      <w:r w:rsidRPr="00B332C2">
        <w:rPr>
          <w:sz w:val="20"/>
          <w:szCs w:val="20"/>
        </w:rPr>
        <w:t>strong</w:t>
      </w:r>
      <w:proofErr w:type="spellEnd"/>
      <w:r w:rsidRPr="00B332C2">
        <w:rPr>
          <w:sz w:val="20"/>
          <w:szCs w:val="20"/>
        </w:rPr>
        <w:t xml:space="preserve"> </w:t>
      </w:r>
      <w:proofErr w:type="spellStart"/>
      <w:r w:rsidRPr="00B332C2">
        <w:rPr>
          <w:sz w:val="20"/>
          <w:szCs w:val="20"/>
        </w:rPr>
        <w:t>association</w:t>
      </w:r>
      <w:proofErr w:type="spellEnd"/>
      <w:r w:rsidRPr="00B332C2">
        <w:rPr>
          <w:sz w:val="20"/>
          <w:szCs w:val="20"/>
        </w:rPr>
        <w:t xml:space="preserve"> </w:t>
      </w:r>
      <w:proofErr w:type="spellStart"/>
      <w:r w:rsidRPr="00B332C2">
        <w:rPr>
          <w:sz w:val="20"/>
          <w:szCs w:val="20"/>
        </w:rPr>
        <w:t>was</w:t>
      </w:r>
      <w:proofErr w:type="spellEnd"/>
      <w:r w:rsidRPr="00B332C2">
        <w:rPr>
          <w:sz w:val="20"/>
          <w:szCs w:val="20"/>
        </w:rPr>
        <w:t xml:space="preserve"> </w:t>
      </w:r>
      <w:proofErr w:type="spellStart"/>
      <w:r w:rsidRPr="00B332C2">
        <w:rPr>
          <w:sz w:val="20"/>
          <w:szCs w:val="20"/>
        </w:rPr>
        <w:t>observed</w:t>
      </w:r>
      <w:proofErr w:type="spellEnd"/>
      <w:r w:rsidRPr="00B332C2">
        <w:rPr>
          <w:sz w:val="20"/>
          <w:szCs w:val="20"/>
        </w:rPr>
        <w:t xml:space="preserve"> </w:t>
      </w:r>
      <w:proofErr w:type="spellStart"/>
      <w:r w:rsidRPr="00B332C2">
        <w:rPr>
          <w:sz w:val="20"/>
          <w:szCs w:val="20"/>
        </w:rPr>
        <w:lastRenderedPageBreak/>
        <w:t>between</w:t>
      </w:r>
      <w:proofErr w:type="spellEnd"/>
      <w:r w:rsidRPr="00B332C2">
        <w:rPr>
          <w:sz w:val="20"/>
          <w:szCs w:val="20"/>
        </w:rPr>
        <w:t xml:space="preserve"> </w:t>
      </w:r>
      <w:proofErr w:type="spellStart"/>
      <w:r w:rsidRPr="00B332C2">
        <w:rPr>
          <w:i/>
          <w:iCs/>
          <w:sz w:val="20"/>
          <w:szCs w:val="20"/>
        </w:rPr>
        <w:t>Nembrotha</w:t>
      </w:r>
      <w:proofErr w:type="spellEnd"/>
      <w:r w:rsidRPr="00B332C2">
        <w:rPr>
          <w:i/>
          <w:iCs/>
          <w:sz w:val="20"/>
          <w:szCs w:val="20"/>
        </w:rPr>
        <w:t xml:space="preserve"> </w:t>
      </w:r>
      <w:proofErr w:type="spellStart"/>
      <w:r w:rsidRPr="00B332C2">
        <w:rPr>
          <w:i/>
          <w:iCs/>
          <w:sz w:val="20"/>
          <w:szCs w:val="20"/>
        </w:rPr>
        <w:t>kubaryana</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i/>
          <w:iCs/>
          <w:sz w:val="20"/>
          <w:szCs w:val="20"/>
        </w:rPr>
        <w:t>Phyllidiella</w:t>
      </w:r>
      <w:proofErr w:type="spellEnd"/>
      <w:r w:rsidRPr="00B332C2">
        <w:rPr>
          <w:i/>
          <w:iCs/>
          <w:sz w:val="20"/>
          <w:szCs w:val="20"/>
        </w:rPr>
        <w:t xml:space="preserve"> </w:t>
      </w:r>
      <w:proofErr w:type="spellStart"/>
      <w:r w:rsidRPr="00B332C2">
        <w:rPr>
          <w:i/>
          <w:iCs/>
          <w:sz w:val="20"/>
          <w:szCs w:val="20"/>
        </w:rPr>
        <w:t>pustulosa</w:t>
      </w:r>
      <w:proofErr w:type="spellEnd"/>
      <w:r w:rsidRPr="00B332C2">
        <w:rPr>
          <w:sz w:val="20"/>
          <w:szCs w:val="20"/>
        </w:rPr>
        <w:t xml:space="preserve">, </w:t>
      </w:r>
      <w:proofErr w:type="spellStart"/>
      <w:r w:rsidRPr="00B332C2">
        <w:rPr>
          <w:sz w:val="20"/>
          <w:szCs w:val="20"/>
        </w:rPr>
        <w:t>which</w:t>
      </w:r>
      <w:proofErr w:type="spellEnd"/>
      <w:r w:rsidRPr="00B332C2">
        <w:rPr>
          <w:sz w:val="20"/>
          <w:szCs w:val="20"/>
        </w:rPr>
        <w:t xml:space="preserve"> </w:t>
      </w:r>
      <w:proofErr w:type="spellStart"/>
      <w:r w:rsidRPr="00B332C2">
        <w:rPr>
          <w:sz w:val="20"/>
          <w:szCs w:val="20"/>
        </w:rPr>
        <w:t>may</w:t>
      </w:r>
      <w:proofErr w:type="spellEnd"/>
      <w:r w:rsidRPr="00B332C2">
        <w:rPr>
          <w:sz w:val="20"/>
          <w:szCs w:val="20"/>
        </w:rPr>
        <w:t xml:space="preserve"> </w:t>
      </w:r>
      <w:proofErr w:type="spellStart"/>
      <w:r w:rsidRPr="00B332C2">
        <w:rPr>
          <w:sz w:val="20"/>
          <w:szCs w:val="20"/>
        </w:rPr>
        <w:t>serve</w:t>
      </w:r>
      <w:proofErr w:type="spellEnd"/>
      <w:r w:rsidRPr="00B332C2">
        <w:rPr>
          <w:sz w:val="20"/>
          <w:szCs w:val="20"/>
        </w:rPr>
        <w:t xml:space="preserve"> as </w:t>
      </w:r>
      <w:proofErr w:type="spellStart"/>
      <w:r w:rsidRPr="00B332C2">
        <w:rPr>
          <w:sz w:val="20"/>
          <w:szCs w:val="20"/>
        </w:rPr>
        <w:t>an</w:t>
      </w:r>
      <w:proofErr w:type="spellEnd"/>
      <w:r w:rsidRPr="00B332C2">
        <w:rPr>
          <w:sz w:val="20"/>
          <w:szCs w:val="20"/>
        </w:rPr>
        <w:t xml:space="preserve"> </w:t>
      </w:r>
      <w:proofErr w:type="spellStart"/>
      <w:r w:rsidRPr="00B332C2">
        <w:rPr>
          <w:sz w:val="20"/>
          <w:szCs w:val="20"/>
        </w:rPr>
        <w:t>indicator</w:t>
      </w:r>
      <w:proofErr w:type="spellEnd"/>
      <w:r w:rsidRPr="00B332C2">
        <w:rPr>
          <w:sz w:val="20"/>
          <w:szCs w:val="20"/>
        </w:rPr>
        <w:t xml:space="preserve"> </w:t>
      </w:r>
      <w:proofErr w:type="spellStart"/>
      <w:r w:rsidRPr="00B332C2">
        <w:rPr>
          <w:sz w:val="20"/>
          <w:szCs w:val="20"/>
        </w:rPr>
        <w:t>of</w:t>
      </w:r>
      <w:proofErr w:type="spellEnd"/>
      <w:r w:rsidRPr="00B332C2">
        <w:rPr>
          <w:sz w:val="20"/>
          <w:szCs w:val="20"/>
        </w:rPr>
        <w:t xml:space="preserve"> </w:t>
      </w:r>
      <w:proofErr w:type="spellStart"/>
      <w:r w:rsidRPr="00B332C2">
        <w:rPr>
          <w:sz w:val="20"/>
          <w:szCs w:val="20"/>
        </w:rPr>
        <w:t>stable</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healthy</w:t>
      </w:r>
      <w:proofErr w:type="spellEnd"/>
      <w:r w:rsidRPr="00B332C2">
        <w:rPr>
          <w:sz w:val="20"/>
          <w:szCs w:val="20"/>
        </w:rPr>
        <w:t xml:space="preserve"> </w:t>
      </w:r>
      <w:proofErr w:type="spellStart"/>
      <w:r w:rsidRPr="00B332C2">
        <w:rPr>
          <w:sz w:val="20"/>
          <w:szCs w:val="20"/>
        </w:rPr>
        <w:t>ecosystems</w:t>
      </w:r>
      <w:proofErr w:type="spellEnd"/>
      <w:r w:rsidRPr="00B332C2">
        <w:rPr>
          <w:sz w:val="20"/>
          <w:szCs w:val="20"/>
        </w:rPr>
        <w:t xml:space="preserve">. </w:t>
      </w:r>
      <w:proofErr w:type="spellStart"/>
      <w:r w:rsidRPr="00B332C2">
        <w:rPr>
          <w:sz w:val="20"/>
          <w:szCs w:val="20"/>
        </w:rPr>
        <w:t>Heatmap</w:t>
      </w:r>
      <w:proofErr w:type="spellEnd"/>
      <w:r w:rsidRPr="00B332C2">
        <w:rPr>
          <w:sz w:val="20"/>
          <w:szCs w:val="20"/>
        </w:rPr>
        <w:t xml:space="preserve"> </w:t>
      </w:r>
      <w:proofErr w:type="spellStart"/>
      <w:r w:rsidRPr="00B332C2">
        <w:rPr>
          <w:sz w:val="20"/>
          <w:szCs w:val="20"/>
        </w:rPr>
        <w:t>visualizations</w:t>
      </w:r>
      <w:proofErr w:type="spellEnd"/>
      <w:r w:rsidRPr="00B332C2">
        <w:rPr>
          <w:sz w:val="20"/>
          <w:szCs w:val="20"/>
        </w:rPr>
        <w:t xml:space="preserve"> </w:t>
      </w:r>
      <w:proofErr w:type="spellStart"/>
      <w:r w:rsidRPr="00B332C2">
        <w:rPr>
          <w:sz w:val="20"/>
          <w:szCs w:val="20"/>
        </w:rPr>
        <w:t>support</w:t>
      </w:r>
      <w:proofErr w:type="spellEnd"/>
      <w:r w:rsidRPr="00B332C2">
        <w:rPr>
          <w:sz w:val="20"/>
          <w:szCs w:val="20"/>
        </w:rPr>
        <w:t xml:space="preserve"> </w:t>
      </w:r>
      <w:proofErr w:type="spellStart"/>
      <w:r w:rsidRPr="00B332C2">
        <w:rPr>
          <w:sz w:val="20"/>
          <w:szCs w:val="20"/>
        </w:rPr>
        <w:t>these</w:t>
      </w:r>
      <w:proofErr w:type="spellEnd"/>
      <w:r w:rsidRPr="00B332C2">
        <w:rPr>
          <w:sz w:val="20"/>
          <w:szCs w:val="20"/>
        </w:rPr>
        <w:t xml:space="preserve"> </w:t>
      </w:r>
      <w:proofErr w:type="spellStart"/>
      <w:r w:rsidRPr="00B332C2">
        <w:rPr>
          <w:sz w:val="20"/>
          <w:szCs w:val="20"/>
        </w:rPr>
        <w:t>findings</w:t>
      </w:r>
      <w:proofErr w:type="spellEnd"/>
      <w:r w:rsidRPr="00B332C2">
        <w:rPr>
          <w:sz w:val="20"/>
          <w:szCs w:val="20"/>
        </w:rPr>
        <w:t xml:space="preserve"> </w:t>
      </w:r>
      <w:proofErr w:type="spellStart"/>
      <w:r w:rsidRPr="00B332C2">
        <w:rPr>
          <w:sz w:val="20"/>
          <w:szCs w:val="20"/>
        </w:rPr>
        <w:t>by</w:t>
      </w:r>
      <w:proofErr w:type="spellEnd"/>
      <w:r w:rsidRPr="00B332C2">
        <w:rPr>
          <w:sz w:val="20"/>
          <w:szCs w:val="20"/>
        </w:rPr>
        <w:t xml:space="preserve"> </w:t>
      </w:r>
      <w:proofErr w:type="spellStart"/>
      <w:r w:rsidRPr="00B332C2">
        <w:rPr>
          <w:sz w:val="20"/>
          <w:szCs w:val="20"/>
        </w:rPr>
        <w:t>showing</w:t>
      </w:r>
      <w:proofErr w:type="spellEnd"/>
      <w:r w:rsidRPr="00B332C2">
        <w:rPr>
          <w:sz w:val="20"/>
          <w:szCs w:val="20"/>
        </w:rPr>
        <w:t xml:space="preserve"> </w:t>
      </w:r>
      <w:proofErr w:type="spellStart"/>
      <w:r w:rsidRPr="00B332C2">
        <w:rPr>
          <w:sz w:val="20"/>
          <w:szCs w:val="20"/>
        </w:rPr>
        <w:t>specific</w:t>
      </w:r>
      <w:proofErr w:type="spellEnd"/>
      <w:r w:rsidRPr="00B332C2">
        <w:rPr>
          <w:sz w:val="20"/>
          <w:szCs w:val="20"/>
        </w:rPr>
        <w:t xml:space="preserve"> </w:t>
      </w:r>
      <w:proofErr w:type="spellStart"/>
      <w:r w:rsidRPr="00B332C2">
        <w:rPr>
          <w:sz w:val="20"/>
          <w:szCs w:val="20"/>
        </w:rPr>
        <w:t>interspecies</w:t>
      </w:r>
      <w:proofErr w:type="spellEnd"/>
      <w:r w:rsidRPr="00B332C2">
        <w:rPr>
          <w:sz w:val="20"/>
          <w:szCs w:val="20"/>
        </w:rPr>
        <w:t xml:space="preserve"> linkage </w:t>
      </w:r>
      <w:proofErr w:type="spellStart"/>
      <w:r w:rsidRPr="00B332C2">
        <w:rPr>
          <w:sz w:val="20"/>
          <w:szCs w:val="20"/>
        </w:rPr>
        <w:t>patterns</w:t>
      </w:r>
      <w:proofErr w:type="spellEnd"/>
      <w:r w:rsidRPr="00B332C2">
        <w:rPr>
          <w:sz w:val="20"/>
          <w:szCs w:val="20"/>
        </w:rPr>
        <w:t xml:space="preserve">. </w:t>
      </w:r>
      <w:proofErr w:type="spellStart"/>
      <w:r w:rsidRPr="00B332C2">
        <w:rPr>
          <w:sz w:val="20"/>
          <w:szCs w:val="20"/>
        </w:rPr>
        <w:t>These</w:t>
      </w:r>
      <w:proofErr w:type="spellEnd"/>
      <w:r w:rsidRPr="00B332C2">
        <w:rPr>
          <w:sz w:val="20"/>
          <w:szCs w:val="20"/>
        </w:rPr>
        <w:t xml:space="preserve"> </w:t>
      </w:r>
      <w:proofErr w:type="spellStart"/>
      <w:r w:rsidRPr="00B332C2">
        <w:rPr>
          <w:sz w:val="20"/>
          <w:szCs w:val="20"/>
        </w:rPr>
        <w:t>results</w:t>
      </w:r>
      <w:proofErr w:type="spellEnd"/>
      <w:r w:rsidRPr="00B332C2">
        <w:rPr>
          <w:sz w:val="20"/>
          <w:szCs w:val="20"/>
        </w:rPr>
        <w:t xml:space="preserve"> </w:t>
      </w:r>
      <w:proofErr w:type="spellStart"/>
      <w:r w:rsidRPr="00B332C2">
        <w:rPr>
          <w:sz w:val="20"/>
          <w:szCs w:val="20"/>
        </w:rPr>
        <w:t>highlight</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importance</w:t>
      </w:r>
      <w:proofErr w:type="spellEnd"/>
      <w:r w:rsidRPr="00B332C2">
        <w:rPr>
          <w:sz w:val="20"/>
          <w:szCs w:val="20"/>
        </w:rPr>
        <w:t xml:space="preserve"> </w:t>
      </w:r>
      <w:proofErr w:type="spellStart"/>
      <w:r w:rsidRPr="00B332C2">
        <w:rPr>
          <w:sz w:val="20"/>
          <w:szCs w:val="20"/>
        </w:rPr>
        <w:t>of</w:t>
      </w:r>
      <w:proofErr w:type="spellEnd"/>
      <w:r w:rsidRPr="00B332C2">
        <w:rPr>
          <w:sz w:val="20"/>
          <w:szCs w:val="20"/>
        </w:rPr>
        <w:t xml:space="preserve"> </w:t>
      </w:r>
      <w:proofErr w:type="spellStart"/>
      <w:r w:rsidRPr="00B332C2">
        <w:rPr>
          <w:sz w:val="20"/>
          <w:szCs w:val="20"/>
        </w:rPr>
        <w:t>microhabitat-based</w:t>
      </w:r>
      <w:proofErr w:type="spellEnd"/>
      <w:r w:rsidRPr="00B332C2">
        <w:rPr>
          <w:sz w:val="20"/>
          <w:szCs w:val="20"/>
        </w:rPr>
        <w:t xml:space="preserve"> </w:t>
      </w:r>
      <w:proofErr w:type="spellStart"/>
      <w:r w:rsidRPr="00B332C2">
        <w:rPr>
          <w:sz w:val="20"/>
          <w:szCs w:val="20"/>
        </w:rPr>
        <w:t>approaches</w:t>
      </w:r>
      <w:proofErr w:type="spellEnd"/>
      <w:r w:rsidRPr="00B332C2">
        <w:rPr>
          <w:sz w:val="20"/>
          <w:szCs w:val="20"/>
        </w:rPr>
        <w:t xml:space="preserve"> in </w:t>
      </w:r>
      <w:proofErr w:type="spellStart"/>
      <w:r w:rsidRPr="00B332C2">
        <w:rPr>
          <w:sz w:val="20"/>
          <w:szCs w:val="20"/>
        </w:rPr>
        <w:t>conservation</w:t>
      </w:r>
      <w:proofErr w:type="spellEnd"/>
      <w:r w:rsidRPr="00B332C2">
        <w:rPr>
          <w:sz w:val="20"/>
          <w:szCs w:val="20"/>
        </w:rPr>
        <w:t xml:space="preserve"> </w:t>
      </w:r>
      <w:proofErr w:type="spellStart"/>
      <w:r w:rsidRPr="00B332C2">
        <w:rPr>
          <w:sz w:val="20"/>
          <w:szCs w:val="20"/>
        </w:rPr>
        <w:t>zonation</w:t>
      </w:r>
      <w:proofErr w:type="spellEnd"/>
      <w:r w:rsidRPr="00B332C2">
        <w:rPr>
          <w:sz w:val="20"/>
          <w:szCs w:val="20"/>
        </w:rPr>
        <w:t xml:space="preserve"> </w:t>
      </w:r>
      <w:proofErr w:type="spellStart"/>
      <w:r w:rsidRPr="00B332C2">
        <w:rPr>
          <w:sz w:val="20"/>
          <w:szCs w:val="20"/>
        </w:rPr>
        <w:t>planning</w:t>
      </w:r>
      <w:proofErr w:type="spellEnd"/>
      <w:r w:rsidRPr="00B332C2">
        <w:rPr>
          <w:sz w:val="20"/>
          <w:szCs w:val="20"/>
        </w:rPr>
        <w:t xml:space="preserve"> </w:t>
      </w:r>
      <w:proofErr w:type="spellStart"/>
      <w:r w:rsidRPr="00B332C2">
        <w:rPr>
          <w:sz w:val="20"/>
          <w:szCs w:val="20"/>
        </w:rPr>
        <w:t>and</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use</w:t>
      </w:r>
      <w:proofErr w:type="spellEnd"/>
      <w:r w:rsidRPr="00B332C2">
        <w:rPr>
          <w:sz w:val="20"/>
          <w:szCs w:val="20"/>
        </w:rPr>
        <w:t xml:space="preserve"> </w:t>
      </w:r>
      <w:proofErr w:type="spellStart"/>
      <w:r w:rsidRPr="00B332C2">
        <w:rPr>
          <w:sz w:val="20"/>
          <w:szCs w:val="20"/>
        </w:rPr>
        <w:t>of</w:t>
      </w:r>
      <w:proofErr w:type="spellEnd"/>
      <w:r w:rsidRPr="00B332C2">
        <w:rPr>
          <w:sz w:val="20"/>
          <w:szCs w:val="20"/>
        </w:rPr>
        <w:t xml:space="preserve"> </w:t>
      </w:r>
      <w:proofErr w:type="spellStart"/>
      <w:r w:rsidRPr="00B332C2">
        <w:rPr>
          <w:sz w:val="20"/>
          <w:szCs w:val="20"/>
        </w:rPr>
        <w:t>nudibranchs</w:t>
      </w:r>
      <w:proofErr w:type="spellEnd"/>
      <w:r w:rsidRPr="00B332C2">
        <w:rPr>
          <w:sz w:val="20"/>
          <w:szCs w:val="20"/>
        </w:rPr>
        <w:t xml:space="preserve"> as </w:t>
      </w:r>
      <w:proofErr w:type="spellStart"/>
      <w:r w:rsidRPr="00B332C2">
        <w:rPr>
          <w:sz w:val="20"/>
          <w:szCs w:val="20"/>
        </w:rPr>
        <w:t>bioindicators</w:t>
      </w:r>
      <w:proofErr w:type="spellEnd"/>
      <w:r w:rsidRPr="00B332C2">
        <w:rPr>
          <w:sz w:val="20"/>
          <w:szCs w:val="20"/>
        </w:rPr>
        <w:t xml:space="preserve"> </w:t>
      </w:r>
      <w:proofErr w:type="spellStart"/>
      <w:r w:rsidRPr="00B332C2">
        <w:rPr>
          <w:sz w:val="20"/>
          <w:szCs w:val="20"/>
        </w:rPr>
        <w:t>within</w:t>
      </w:r>
      <w:proofErr w:type="spellEnd"/>
      <w:r w:rsidRPr="00B332C2">
        <w:rPr>
          <w:sz w:val="20"/>
          <w:szCs w:val="20"/>
        </w:rPr>
        <w:t xml:space="preserve"> </w:t>
      </w:r>
      <w:proofErr w:type="spellStart"/>
      <w:r w:rsidRPr="00B332C2">
        <w:rPr>
          <w:sz w:val="20"/>
          <w:szCs w:val="20"/>
        </w:rPr>
        <w:t>coral</w:t>
      </w:r>
      <w:proofErr w:type="spellEnd"/>
      <w:r w:rsidRPr="00B332C2">
        <w:rPr>
          <w:sz w:val="20"/>
          <w:szCs w:val="20"/>
        </w:rPr>
        <w:t xml:space="preserve"> </w:t>
      </w:r>
      <w:proofErr w:type="spellStart"/>
      <w:r w:rsidRPr="00B332C2">
        <w:rPr>
          <w:sz w:val="20"/>
          <w:szCs w:val="20"/>
        </w:rPr>
        <w:t>reef</w:t>
      </w:r>
      <w:proofErr w:type="spellEnd"/>
      <w:r w:rsidRPr="00B332C2">
        <w:rPr>
          <w:sz w:val="20"/>
          <w:szCs w:val="20"/>
        </w:rPr>
        <w:t xml:space="preserve"> </w:t>
      </w:r>
      <w:proofErr w:type="spellStart"/>
      <w:r w:rsidRPr="00B332C2">
        <w:rPr>
          <w:sz w:val="20"/>
          <w:szCs w:val="20"/>
        </w:rPr>
        <w:t>ecosystem</w:t>
      </w:r>
      <w:proofErr w:type="spellEnd"/>
      <w:r w:rsidRPr="00B332C2">
        <w:rPr>
          <w:sz w:val="20"/>
          <w:szCs w:val="20"/>
        </w:rPr>
        <w:t xml:space="preserve"> </w:t>
      </w:r>
      <w:proofErr w:type="spellStart"/>
      <w:r w:rsidRPr="00B332C2">
        <w:rPr>
          <w:sz w:val="20"/>
          <w:szCs w:val="20"/>
        </w:rPr>
        <w:t>monitoring</w:t>
      </w:r>
      <w:proofErr w:type="spellEnd"/>
      <w:r w:rsidRPr="00B332C2">
        <w:rPr>
          <w:sz w:val="20"/>
          <w:szCs w:val="20"/>
        </w:rPr>
        <w:t xml:space="preserve"> </w:t>
      </w:r>
      <w:proofErr w:type="spellStart"/>
      <w:r w:rsidRPr="00B332C2">
        <w:rPr>
          <w:sz w:val="20"/>
          <w:szCs w:val="20"/>
        </w:rPr>
        <w:t>systems</w:t>
      </w:r>
      <w:proofErr w:type="spellEnd"/>
      <w:r w:rsidRPr="00B332C2">
        <w:rPr>
          <w:sz w:val="20"/>
          <w:szCs w:val="20"/>
        </w:rPr>
        <w:t xml:space="preserve">. </w:t>
      </w:r>
      <w:proofErr w:type="spellStart"/>
      <w:r w:rsidRPr="00B332C2">
        <w:rPr>
          <w:sz w:val="20"/>
          <w:szCs w:val="20"/>
        </w:rPr>
        <w:t>Additionally</w:t>
      </w:r>
      <w:proofErr w:type="spellEnd"/>
      <w:r w:rsidRPr="00B332C2">
        <w:rPr>
          <w:sz w:val="20"/>
          <w:szCs w:val="20"/>
        </w:rPr>
        <w:t xml:space="preserve">, </w:t>
      </w:r>
      <w:proofErr w:type="spellStart"/>
      <w:r w:rsidRPr="00B332C2">
        <w:rPr>
          <w:sz w:val="20"/>
          <w:szCs w:val="20"/>
        </w:rPr>
        <w:t>the</w:t>
      </w:r>
      <w:proofErr w:type="spellEnd"/>
      <w:r w:rsidRPr="00B332C2">
        <w:rPr>
          <w:sz w:val="20"/>
          <w:szCs w:val="20"/>
        </w:rPr>
        <w:t xml:space="preserve"> </w:t>
      </w:r>
      <w:proofErr w:type="spellStart"/>
      <w:r w:rsidRPr="00B332C2">
        <w:rPr>
          <w:sz w:val="20"/>
          <w:szCs w:val="20"/>
        </w:rPr>
        <w:t>visually</w:t>
      </w:r>
      <w:proofErr w:type="spellEnd"/>
      <w:r w:rsidRPr="00B332C2">
        <w:rPr>
          <w:sz w:val="20"/>
          <w:szCs w:val="20"/>
        </w:rPr>
        <w:t xml:space="preserve"> </w:t>
      </w:r>
      <w:proofErr w:type="spellStart"/>
      <w:r w:rsidRPr="00B332C2">
        <w:rPr>
          <w:sz w:val="20"/>
          <w:szCs w:val="20"/>
        </w:rPr>
        <w:t>striking</w:t>
      </w:r>
      <w:proofErr w:type="spellEnd"/>
      <w:r w:rsidRPr="00B332C2">
        <w:rPr>
          <w:sz w:val="20"/>
          <w:szCs w:val="20"/>
        </w:rPr>
        <w:t xml:space="preserve"> </w:t>
      </w:r>
      <w:proofErr w:type="spellStart"/>
      <w:r w:rsidRPr="00B332C2">
        <w:rPr>
          <w:sz w:val="20"/>
          <w:szCs w:val="20"/>
        </w:rPr>
        <w:t>diversity</w:t>
      </w:r>
      <w:proofErr w:type="spellEnd"/>
      <w:r w:rsidRPr="00B332C2">
        <w:rPr>
          <w:sz w:val="20"/>
          <w:szCs w:val="20"/>
        </w:rPr>
        <w:t xml:space="preserve"> </w:t>
      </w:r>
      <w:proofErr w:type="spellStart"/>
      <w:r w:rsidRPr="00B332C2">
        <w:rPr>
          <w:sz w:val="20"/>
          <w:szCs w:val="20"/>
        </w:rPr>
        <w:t>of</w:t>
      </w:r>
      <w:proofErr w:type="spellEnd"/>
      <w:r w:rsidRPr="00B332C2">
        <w:rPr>
          <w:sz w:val="20"/>
          <w:szCs w:val="20"/>
        </w:rPr>
        <w:t xml:space="preserve"> </w:t>
      </w:r>
      <w:proofErr w:type="spellStart"/>
      <w:r w:rsidRPr="00B332C2">
        <w:rPr>
          <w:sz w:val="20"/>
          <w:szCs w:val="20"/>
        </w:rPr>
        <w:t>nudibranchs</w:t>
      </w:r>
      <w:proofErr w:type="spellEnd"/>
      <w:r w:rsidRPr="00B332C2">
        <w:rPr>
          <w:sz w:val="20"/>
          <w:szCs w:val="20"/>
        </w:rPr>
        <w:t xml:space="preserve"> </w:t>
      </w:r>
      <w:proofErr w:type="spellStart"/>
      <w:r w:rsidRPr="00B332C2">
        <w:rPr>
          <w:sz w:val="20"/>
          <w:szCs w:val="20"/>
        </w:rPr>
        <w:t>offers</w:t>
      </w:r>
      <w:proofErr w:type="spellEnd"/>
      <w:r w:rsidRPr="00B332C2">
        <w:rPr>
          <w:sz w:val="20"/>
          <w:szCs w:val="20"/>
        </w:rPr>
        <w:t xml:space="preserve"> </w:t>
      </w:r>
      <w:proofErr w:type="spellStart"/>
      <w:r w:rsidRPr="00B332C2">
        <w:rPr>
          <w:sz w:val="20"/>
          <w:szCs w:val="20"/>
        </w:rPr>
        <w:t>significant</w:t>
      </w:r>
      <w:proofErr w:type="spellEnd"/>
      <w:r w:rsidRPr="00B332C2">
        <w:rPr>
          <w:sz w:val="20"/>
          <w:szCs w:val="20"/>
        </w:rPr>
        <w:t xml:space="preserve"> </w:t>
      </w:r>
      <w:proofErr w:type="spellStart"/>
      <w:r w:rsidRPr="00B332C2">
        <w:rPr>
          <w:sz w:val="20"/>
          <w:szCs w:val="20"/>
        </w:rPr>
        <w:t>potential</w:t>
      </w:r>
      <w:proofErr w:type="spellEnd"/>
      <w:r w:rsidRPr="00B332C2">
        <w:rPr>
          <w:sz w:val="20"/>
          <w:szCs w:val="20"/>
        </w:rPr>
        <w:t xml:space="preserve"> </w:t>
      </w:r>
      <w:proofErr w:type="spellStart"/>
      <w:r w:rsidRPr="00B332C2">
        <w:rPr>
          <w:sz w:val="20"/>
          <w:szCs w:val="20"/>
        </w:rPr>
        <w:t>for</w:t>
      </w:r>
      <w:proofErr w:type="spellEnd"/>
      <w:r w:rsidRPr="00B332C2">
        <w:rPr>
          <w:sz w:val="20"/>
          <w:szCs w:val="20"/>
        </w:rPr>
        <w:t xml:space="preserve"> </w:t>
      </w:r>
      <w:proofErr w:type="spellStart"/>
      <w:r w:rsidRPr="00B332C2">
        <w:rPr>
          <w:sz w:val="20"/>
          <w:szCs w:val="20"/>
        </w:rPr>
        <w:t>developing</w:t>
      </w:r>
      <w:proofErr w:type="spellEnd"/>
      <w:r w:rsidRPr="00B332C2">
        <w:rPr>
          <w:sz w:val="20"/>
          <w:szCs w:val="20"/>
        </w:rPr>
        <w:t xml:space="preserve"> </w:t>
      </w:r>
      <w:proofErr w:type="spellStart"/>
      <w:r w:rsidRPr="00B332C2">
        <w:rPr>
          <w:sz w:val="20"/>
          <w:szCs w:val="20"/>
        </w:rPr>
        <w:t>conservation-based</w:t>
      </w:r>
      <w:proofErr w:type="spellEnd"/>
      <w:r w:rsidRPr="00B332C2">
        <w:rPr>
          <w:sz w:val="20"/>
          <w:szCs w:val="20"/>
        </w:rPr>
        <w:t xml:space="preserve"> marine </w:t>
      </w:r>
      <w:proofErr w:type="spellStart"/>
      <w:r w:rsidRPr="00B332C2">
        <w:rPr>
          <w:sz w:val="20"/>
          <w:szCs w:val="20"/>
        </w:rPr>
        <w:t>macrofauna</w:t>
      </w:r>
      <w:proofErr w:type="spellEnd"/>
      <w:r w:rsidRPr="00B332C2">
        <w:rPr>
          <w:sz w:val="20"/>
          <w:szCs w:val="20"/>
        </w:rPr>
        <w:t xml:space="preserve"> </w:t>
      </w:r>
      <w:proofErr w:type="spellStart"/>
      <w:r w:rsidRPr="00B332C2">
        <w:rPr>
          <w:sz w:val="20"/>
          <w:szCs w:val="20"/>
        </w:rPr>
        <w:t>ecotourism</w:t>
      </w:r>
      <w:proofErr w:type="spellEnd"/>
      <w:r w:rsidRPr="00B332C2">
        <w:rPr>
          <w:sz w:val="20"/>
          <w:szCs w:val="20"/>
        </w:rPr>
        <w:t>.</w:t>
      </w:r>
    </w:p>
    <w:p w14:paraId="5D8FC7AF" w14:textId="77777777" w:rsidR="005E2E23" w:rsidRPr="00B332C2" w:rsidRDefault="005E2E23" w:rsidP="005E2E23">
      <w:pPr>
        <w:spacing w:line="240" w:lineRule="auto"/>
        <w:rPr>
          <w:sz w:val="20"/>
          <w:szCs w:val="20"/>
        </w:rPr>
      </w:pPr>
    </w:p>
    <w:p w14:paraId="3CAD4E99" w14:textId="0BF55378" w:rsidR="004819DD" w:rsidRPr="00B332C2" w:rsidRDefault="00617C5E" w:rsidP="005E2E23">
      <w:pPr>
        <w:spacing w:line="240" w:lineRule="auto"/>
        <w:ind w:left="993" w:hanging="993"/>
        <w:rPr>
          <w:i/>
          <w:iCs/>
          <w:sz w:val="20"/>
          <w:szCs w:val="20"/>
        </w:rPr>
      </w:pPr>
      <w:proofErr w:type="spellStart"/>
      <w:r w:rsidRPr="00B332C2">
        <w:rPr>
          <w:b/>
          <w:bCs/>
          <w:i/>
          <w:iCs/>
          <w:sz w:val="20"/>
          <w:szCs w:val="20"/>
        </w:rPr>
        <w:t>Keyword</w:t>
      </w:r>
      <w:proofErr w:type="spellEnd"/>
      <w:r w:rsidRPr="00B332C2">
        <w:rPr>
          <w:i/>
          <w:iCs/>
          <w:sz w:val="20"/>
          <w:szCs w:val="20"/>
        </w:rPr>
        <w:t xml:space="preserve">: </w:t>
      </w:r>
      <w:proofErr w:type="spellStart"/>
      <w:r w:rsidRPr="00B332C2">
        <w:rPr>
          <w:i/>
          <w:iCs/>
          <w:sz w:val="20"/>
          <w:szCs w:val="20"/>
        </w:rPr>
        <w:t>nudibranch</w:t>
      </w:r>
      <w:proofErr w:type="spellEnd"/>
      <w:r w:rsidRPr="00B332C2">
        <w:rPr>
          <w:i/>
          <w:iCs/>
          <w:sz w:val="20"/>
          <w:szCs w:val="20"/>
        </w:rPr>
        <w:t xml:space="preserve">; </w:t>
      </w:r>
      <w:proofErr w:type="spellStart"/>
      <w:r w:rsidRPr="00B332C2">
        <w:rPr>
          <w:i/>
          <w:iCs/>
          <w:sz w:val="20"/>
          <w:szCs w:val="20"/>
        </w:rPr>
        <w:t>species</w:t>
      </w:r>
      <w:proofErr w:type="spellEnd"/>
      <w:r w:rsidRPr="00B332C2">
        <w:rPr>
          <w:i/>
          <w:iCs/>
          <w:sz w:val="20"/>
          <w:szCs w:val="20"/>
        </w:rPr>
        <w:t xml:space="preserve"> </w:t>
      </w:r>
      <w:proofErr w:type="spellStart"/>
      <w:r w:rsidRPr="00B332C2">
        <w:rPr>
          <w:i/>
          <w:iCs/>
          <w:sz w:val="20"/>
          <w:szCs w:val="20"/>
        </w:rPr>
        <w:t>association</w:t>
      </w:r>
      <w:proofErr w:type="spellEnd"/>
      <w:r w:rsidRPr="00B332C2">
        <w:rPr>
          <w:i/>
          <w:iCs/>
          <w:sz w:val="20"/>
          <w:szCs w:val="20"/>
        </w:rPr>
        <w:t xml:space="preserve">; </w:t>
      </w:r>
      <w:proofErr w:type="spellStart"/>
      <w:r w:rsidRPr="00B332C2">
        <w:rPr>
          <w:i/>
          <w:iCs/>
          <w:sz w:val="20"/>
          <w:szCs w:val="20"/>
        </w:rPr>
        <w:t>Morisita</w:t>
      </w:r>
      <w:proofErr w:type="spellEnd"/>
      <w:r w:rsidRPr="00B332C2">
        <w:rPr>
          <w:i/>
          <w:iCs/>
          <w:sz w:val="20"/>
          <w:szCs w:val="20"/>
        </w:rPr>
        <w:t xml:space="preserve"> </w:t>
      </w:r>
      <w:proofErr w:type="spellStart"/>
      <w:r w:rsidRPr="00B332C2">
        <w:rPr>
          <w:i/>
          <w:iCs/>
          <w:sz w:val="20"/>
          <w:szCs w:val="20"/>
        </w:rPr>
        <w:t>index</w:t>
      </w:r>
      <w:proofErr w:type="spellEnd"/>
      <w:r w:rsidRPr="00B332C2">
        <w:rPr>
          <w:i/>
          <w:iCs/>
          <w:sz w:val="20"/>
          <w:szCs w:val="20"/>
        </w:rPr>
        <w:t xml:space="preserve">; </w:t>
      </w:r>
      <w:proofErr w:type="spellStart"/>
      <w:r w:rsidRPr="00B332C2">
        <w:rPr>
          <w:i/>
          <w:iCs/>
          <w:sz w:val="20"/>
          <w:szCs w:val="20"/>
        </w:rPr>
        <w:t>conservation</w:t>
      </w:r>
      <w:proofErr w:type="spellEnd"/>
      <w:r w:rsidRPr="00B332C2">
        <w:rPr>
          <w:i/>
          <w:iCs/>
          <w:sz w:val="20"/>
          <w:szCs w:val="20"/>
        </w:rPr>
        <w:t xml:space="preserve"> </w:t>
      </w:r>
      <w:proofErr w:type="spellStart"/>
      <w:r w:rsidRPr="00B332C2">
        <w:rPr>
          <w:i/>
          <w:iCs/>
          <w:sz w:val="20"/>
          <w:szCs w:val="20"/>
        </w:rPr>
        <w:t>zonation</w:t>
      </w:r>
      <w:proofErr w:type="spellEnd"/>
      <w:r w:rsidRPr="00B332C2">
        <w:rPr>
          <w:i/>
          <w:iCs/>
          <w:sz w:val="20"/>
          <w:szCs w:val="20"/>
        </w:rPr>
        <w:t>; Raja Ampat</w:t>
      </w:r>
    </w:p>
    <w:p w14:paraId="11037640" w14:textId="77777777" w:rsidR="004819DD" w:rsidRPr="0027064F" w:rsidRDefault="004819DD" w:rsidP="006E0EA1"/>
    <w:p w14:paraId="6A3C960A" w14:textId="77777777" w:rsidR="00C96584" w:rsidRPr="0027064F" w:rsidRDefault="00C96584" w:rsidP="00F811F6">
      <w:pPr>
        <w:pStyle w:val="Heading1"/>
        <w:spacing w:line="480" w:lineRule="auto"/>
      </w:pPr>
      <w:r w:rsidRPr="0027064F">
        <w:t>PENDAHULUAN</w:t>
      </w:r>
    </w:p>
    <w:p w14:paraId="3154DD78" w14:textId="6CCD8076" w:rsidR="00C96584" w:rsidRPr="0027064F" w:rsidRDefault="00C96584" w:rsidP="00C96584">
      <w:r w:rsidRPr="0027064F">
        <w:t>Kawasan timur Indonesia, khususnya Provinsi Papua Barat dan Papua Barat Daya, menjadi pusat keanekaragaman hayati global</w:t>
      </w:r>
      <w:r w:rsidR="00AB5C2A">
        <w:t xml:space="preserve"> </w:t>
      </w:r>
      <w:sdt>
        <w:sdtPr>
          <w:rPr>
            <w:color w:val="000000"/>
          </w:rPr>
          <w:tag w:val="MENDELEY_CITATION_v3_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"/>
          <w:id w:val="379984568"/>
          <w:placeholder>
            <w:docPart w:val="DefaultPlaceholder_-1854013440"/>
          </w:placeholder>
        </w:sdtPr>
        <w:sdtContent>
          <w:r w:rsidR="00DC0E29" w:rsidRPr="00DC0E29">
            <w:rPr>
              <w:color w:val="000000"/>
            </w:rPr>
            <w:t>(</w:t>
          </w:r>
          <w:proofErr w:type="spellStart"/>
          <w:r w:rsidR="00DC0E29" w:rsidRPr="00DC0E29">
            <w:rPr>
              <w:color w:val="000000"/>
            </w:rPr>
            <w:t>Mangubhai</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2012)</w:t>
          </w:r>
        </w:sdtContent>
      </w:sdt>
      <w:r w:rsidRPr="0027064F">
        <w:t xml:space="preserve">. Salah satu wilayah yang paling menonjol adalah Kabupaten Raja Ampat, yang secara internasional diakui sebagai </w:t>
      </w:r>
      <w:proofErr w:type="spellStart"/>
      <w:r w:rsidRPr="0027064F">
        <w:rPr>
          <w:i/>
          <w:iCs/>
        </w:rPr>
        <w:t>epicenter</w:t>
      </w:r>
      <w:proofErr w:type="spellEnd"/>
      <w:r w:rsidRPr="0027064F">
        <w:t xml:space="preserve"> biodiversitas laut dunia</w:t>
      </w:r>
      <w:r w:rsidR="00AB5C2A">
        <w:t xml:space="preserve"> </w:t>
      </w:r>
      <w:sdt>
        <w:sdtPr>
          <w:rPr>
            <w:color w:val="000000"/>
          </w:rPr>
          <w:tag w:val="MENDELEY_CITATION_v3_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"/>
          <w:id w:val="644169867"/>
          <w:placeholder>
            <w:docPart w:val="DefaultPlaceholder_-1854013440"/>
          </w:placeholder>
        </w:sdtPr>
        <w:sdtContent>
          <w:r w:rsidR="00DC0E29" w:rsidRPr="00DC0E29">
            <w:rPr>
              <w:rFonts w:eastAsia="Times New Roman"/>
              <w:color w:val="000000"/>
            </w:rPr>
            <w:t xml:space="preserve">(Allen &amp; </w:t>
          </w:r>
          <w:proofErr w:type="spellStart"/>
          <w:r w:rsidR="00DC0E29" w:rsidRPr="00DC0E29">
            <w:rPr>
              <w:rFonts w:eastAsia="Times New Roman"/>
              <w:color w:val="000000"/>
            </w:rPr>
            <w:t>Erdmann</w:t>
          </w:r>
          <w:proofErr w:type="spellEnd"/>
          <w:r w:rsidR="00DC0E29" w:rsidRPr="00DC0E29">
            <w:rPr>
              <w:rFonts w:eastAsia="Times New Roman"/>
              <w:color w:val="000000"/>
            </w:rPr>
            <w:t xml:space="preserve">, 2006; Cox &amp; </w:t>
          </w:r>
          <w:proofErr w:type="spellStart"/>
          <w:r w:rsidR="00DC0E29" w:rsidRPr="00DC0E29">
            <w:rPr>
              <w:rFonts w:eastAsia="Times New Roman"/>
              <w:color w:val="000000"/>
            </w:rPr>
            <w:t>Bright</w:t>
          </w:r>
          <w:proofErr w:type="spellEnd"/>
          <w:r w:rsidR="00DC0E29" w:rsidRPr="00DC0E29">
            <w:rPr>
              <w:rFonts w:eastAsia="Times New Roman"/>
              <w:color w:val="000000"/>
            </w:rPr>
            <w:t xml:space="preserve">, 2017; </w:t>
          </w:r>
          <w:proofErr w:type="spellStart"/>
          <w:r w:rsidR="00DC0E29" w:rsidRPr="00DC0E29">
            <w:rPr>
              <w:rFonts w:eastAsia="Times New Roman"/>
              <w:color w:val="000000"/>
            </w:rPr>
            <w:t>Veron</w:t>
          </w:r>
          <w:proofErr w:type="spellEnd"/>
          <w:r w:rsidR="00DC0E29" w:rsidRPr="00DC0E29">
            <w:rPr>
              <w:rFonts w:eastAsia="Times New Roman"/>
              <w:color w:val="000000"/>
            </w:rPr>
            <w:t xml:space="preserve"> </w:t>
          </w:r>
          <w:proofErr w:type="spellStart"/>
          <w:r w:rsidR="00DC0E29" w:rsidRPr="00DC0E29">
            <w:rPr>
              <w:rFonts w:eastAsia="Times New Roman"/>
              <w:color w:val="000000"/>
            </w:rPr>
            <w:t>et</w:t>
          </w:r>
          <w:proofErr w:type="spellEnd"/>
          <w:r w:rsidR="00DC0E29" w:rsidRPr="00DC0E29">
            <w:rPr>
              <w:rFonts w:eastAsia="Times New Roman"/>
              <w:color w:val="000000"/>
            </w:rPr>
            <w:t xml:space="preserve"> </w:t>
          </w:r>
          <w:proofErr w:type="spellStart"/>
          <w:r w:rsidR="00DC0E29" w:rsidRPr="00DC0E29">
            <w:rPr>
              <w:rFonts w:eastAsia="Times New Roman"/>
              <w:color w:val="000000"/>
            </w:rPr>
            <w:t>al.</w:t>
          </w:r>
          <w:proofErr w:type="spellEnd"/>
          <w:r w:rsidR="00DC0E29" w:rsidRPr="00DC0E29">
            <w:rPr>
              <w:rFonts w:eastAsia="Times New Roman"/>
              <w:color w:val="000000"/>
            </w:rPr>
            <w:t>, 2009)</w:t>
          </w:r>
        </w:sdtContent>
      </w:sdt>
      <w:r w:rsidRPr="0027064F">
        <w:t xml:space="preserve">. Di dalam bentang laut ini, Kawasan Konservasi Perairan Daerah (KKPD) Selat </w:t>
      </w:r>
      <w:proofErr w:type="spellStart"/>
      <w:r w:rsidRPr="0027064F">
        <w:t>Dampier</w:t>
      </w:r>
      <w:proofErr w:type="spellEnd"/>
      <w:r w:rsidRPr="0027064F">
        <w:t xml:space="preserve"> merupakan area inti yang tidak hanya memiliki tutupan terumbu karang yang tinggi</w:t>
      </w:r>
      <w:r w:rsidR="00AB5C2A">
        <w:t xml:space="preserve"> </w:t>
      </w:r>
      <w:sdt>
        <w:sdtPr>
          <w:rPr>
            <w:color w:val="000000"/>
          </w:rPr>
          <w:tag w:val="MENDELEY_CITATION_v3_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"/>
          <w:id w:val="-1321186276"/>
          <w:placeholder>
            <w:docPart w:val="DefaultPlaceholder_-1854013440"/>
          </w:placeholder>
        </w:sdtPr>
        <w:sdtContent>
          <w:r w:rsidR="00DC0E29" w:rsidRPr="00DC0E29">
            <w:rPr>
              <w:color w:val="000000"/>
            </w:rPr>
            <w:t>(</w:t>
          </w:r>
          <w:proofErr w:type="spellStart"/>
          <w:r w:rsidR="00DC0E29" w:rsidRPr="00DC0E29">
            <w:rPr>
              <w:color w:val="000000"/>
            </w:rPr>
            <w:t>Boli</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2014; Yuanike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2019)</w:t>
          </w:r>
        </w:sdtContent>
      </w:sdt>
      <w:r w:rsidRPr="0027064F">
        <w:t xml:space="preserve">, tetapi juga menjadi habitat penting bagi berbagai kelompok organisme laut, termasuk invertebrata </w:t>
      </w:r>
      <w:proofErr w:type="spellStart"/>
      <w:r w:rsidRPr="0027064F">
        <w:t>makrobentik</w:t>
      </w:r>
      <w:proofErr w:type="spellEnd"/>
      <w:r w:rsidRPr="0027064F">
        <w:t xml:space="preserve"> seperti </w:t>
      </w:r>
      <w:proofErr w:type="spellStart"/>
      <w:r w:rsidRPr="0027064F">
        <w:rPr>
          <w:i/>
          <w:iCs/>
        </w:rPr>
        <w:t>nudibranch</w:t>
      </w:r>
      <w:proofErr w:type="spellEnd"/>
      <w:r w:rsidRPr="0027064F">
        <w:t>.</w:t>
      </w:r>
    </w:p>
    <w:p w14:paraId="1FC10449" w14:textId="43C295E9" w:rsidR="00C96584" w:rsidRPr="0027064F" w:rsidRDefault="00C96584" w:rsidP="00C96584">
      <w:proofErr w:type="spellStart"/>
      <w:r w:rsidRPr="0027064F">
        <w:rPr>
          <w:i/>
          <w:iCs/>
        </w:rPr>
        <w:t>Nudibranch</w:t>
      </w:r>
      <w:proofErr w:type="spellEnd"/>
      <w:r w:rsidRPr="0027064F">
        <w:t xml:space="preserve">, yang termasuk dalam kelas Gastropoda, merupakan kelompok siput laut tak </w:t>
      </w:r>
      <w:proofErr w:type="spellStart"/>
      <w:r w:rsidRPr="0027064F">
        <w:t>bercangkang</w:t>
      </w:r>
      <w:proofErr w:type="spellEnd"/>
      <w:r w:rsidRPr="0027064F">
        <w:t xml:space="preserve"> yang memiliki nilai ekologis dan estetis tinggi</w:t>
      </w:r>
      <w:r w:rsidR="00655D72">
        <w:t xml:space="preserve"> </w:t>
      </w:r>
      <w:sdt>
        <w:sdtPr>
          <w:rPr>
            <w:color w:val="000000"/>
          </w:rPr>
          <w:tag w:val="MENDELEY_CITATION_v3_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"/>
          <w:id w:val="-320728878"/>
          <w:placeholder>
            <w:docPart w:val="DefaultPlaceholder_-1854013440"/>
          </w:placeholder>
        </w:sdtPr>
        <w:sdtContent>
          <w:r w:rsidR="00DC0E29" w:rsidRPr="00DC0E29">
            <w:rPr>
              <w:color w:val="000000"/>
            </w:rPr>
            <w:t>(</w:t>
          </w:r>
          <w:proofErr w:type="spellStart"/>
          <w:r w:rsidR="00DC0E29" w:rsidRPr="00DC0E29">
            <w:rPr>
              <w:color w:val="000000"/>
            </w:rPr>
            <w:t>Ryanskiy</w:t>
          </w:r>
          <w:proofErr w:type="spellEnd"/>
          <w:r w:rsidR="00DC0E29" w:rsidRPr="00DC0E29">
            <w:rPr>
              <w:color w:val="000000"/>
            </w:rPr>
            <w:t>, 2022)</w:t>
          </w:r>
        </w:sdtContent>
      </w:sdt>
      <w:r w:rsidRPr="0027064F">
        <w:t xml:space="preserve">. Organisme ini tidak hanya menjadi daya tarik utama dalam kegiatan wisata selam, tetapi juga dikenal sebagai </w:t>
      </w:r>
      <w:proofErr w:type="spellStart"/>
      <w:r w:rsidRPr="0027064F">
        <w:t>bioindikator</w:t>
      </w:r>
      <w:proofErr w:type="spellEnd"/>
      <w:r w:rsidRPr="0027064F">
        <w:t xml:space="preserve"> sensitif terhadap perubahan lingkungan dan degradasi habitat</w:t>
      </w:r>
      <w:r w:rsidR="00655D72">
        <w:t xml:space="preserve"> </w:t>
      </w:r>
      <w:sdt>
        <w:sdtPr>
          <w:rPr>
            <w:color w:val="000000"/>
          </w:rPr>
          <w:tag w:val="MENDELEY_CITATION_v3_eyJjaXRhdGlvbklEIjoiTUVOREVMRVlfQ0lUQVRJT05fYTQwYzAyYWEtYmY3Zi00NGMyLWE5MzgtNmMwZjFiYzM4ZTMx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
          <w:id w:val="-487479347"/>
          <w:placeholder>
            <w:docPart w:val="DefaultPlaceholder_-1854013440"/>
          </w:placeholder>
        </w:sdtPr>
        <w:sdtContent>
          <w:r w:rsidR="00DC0E29" w:rsidRPr="00DC0E29">
            <w:rPr>
              <w:color w:val="000000"/>
            </w:rPr>
            <w:t>(</w:t>
          </w:r>
          <w:proofErr w:type="spellStart"/>
          <w:r w:rsidR="00DC0E29" w:rsidRPr="00DC0E29">
            <w:rPr>
              <w:color w:val="000000"/>
            </w:rPr>
            <w:t>Gosliner</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2015)</w:t>
          </w:r>
        </w:sdtContent>
      </w:sdt>
      <w:r w:rsidRPr="0027064F">
        <w:t xml:space="preserve">. Keberadaan </w:t>
      </w:r>
      <w:proofErr w:type="spellStart"/>
      <w:r w:rsidRPr="0027064F">
        <w:rPr>
          <w:i/>
          <w:iCs/>
        </w:rPr>
        <w:t>nudibranch</w:t>
      </w:r>
      <w:proofErr w:type="spellEnd"/>
      <w:r w:rsidRPr="0027064F">
        <w:t xml:space="preserve"> sangat terkait dengan ketersediaan substrat bentik seperti karang keras, spons, dan alga </w:t>
      </w:r>
      <w:proofErr w:type="spellStart"/>
      <w:r w:rsidRPr="0027064F">
        <w:t>makroskopik</w:t>
      </w:r>
      <w:proofErr w:type="spellEnd"/>
      <w:r w:rsidRPr="0027064F">
        <w:t xml:space="preserve"> yang menjadi tempat berlindung atau sumber makanannya </w:t>
      </w:r>
      <w:sdt>
        <w:sdtPr>
          <w:rPr>
            <w:color w:val="000000"/>
          </w:rPr>
          <w:tag w:val="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"/>
          <w:id w:val="-1132165025"/>
          <w:placeholder>
            <w:docPart w:val="DefaultPlaceholder_-1854013440"/>
          </w:placeholder>
        </w:sdtPr>
        <w:sdtContent>
          <w:r w:rsidR="00DC0E29" w:rsidRPr="00DC0E29">
            <w:rPr>
              <w:color w:val="000000"/>
            </w:rPr>
            <w:t xml:space="preserve">(Amelia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2022; </w:t>
          </w:r>
          <w:proofErr w:type="spellStart"/>
          <w:r w:rsidR="00DC0E29" w:rsidRPr="00DC0E29">
            <w:rPr>
              <w:color w:val="000000"/>
            </w:rPr>
            <w:t>Chavanich</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2013)</w:t>
          </w:r>
        </w:sdtContent>
      </w:sdt>
      <w:r w:rsidRPr="0027064F">
        <w:t xml:space="preserve">. Meski demikian, kajian ilmiah mengenai distribusi spasial dan asosiasi ekologis </w:t>
      </w:r>
      <w:proofErr w:type="spellStart"/>
      <w:r w:rsidRPr="0027064F">
        <w:rPr>
          <w:i/>
          <w:iCs/>
        </w:rPr>
        <w:t>nudibranch</w:t>
      </w:r>
      <w:proofErr w:type="spellEnd"/>
      <w:r w:rsidRPr="0027064F">
        <w:t xml:space="preserve"> terhadap </w:t>
      </w:r>
      <w:r w:rsidRPr="0027064F">
        <w:lastRenderedPageBreak/>
        <w:t>habitat karang di Raja Ampat masih terbatas dan umumnya bersifat deskriptif serta eksploratif</w:t>
      </w:r>
      <w:r w:rsidR="00D22ED8">
        <w:t xml:space="preserve"> </w:t>
      </w:r>
      <w:sdt>
        <w:sdtPr>
          <w:rPr>
            <w:color w:val="000000"/>
          </w:rPr>
          <w:tag w:val="MENDELEY_CITATION_v3_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"/>
          <w:id w:val="515111910"/>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Hoeksema</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van</w:t>
          </w:r>
          <w:proofErr w:type="spellEnd"/>
          <w:r w:rsidR="00DC0E29" w:rsidRPr="00DC0E29">
            <w:rPr>
              <w:rFonts w:eastAsia="Times New Roman"/>
              <w:color w:val="000000"/>
            </w:rPr>
            <w:t xml:space="preserve"> </w:t>
          </w:r>
          <w:proofErr w:type="spellStart"/>
          <w:r w:rsidR="00DC0E29" w:rsidRPr="00DC0E29">
            <w:rPr>
              <w:rFonts w:eastAsia="Times New Roman"/>
              <w:color w:val="000000"/>
            </w:rPr>
            <w:t>der</w:t>
          </w:r>
          <w:proofErr w:type="spellEnd"/>
          <w:r w:rsidR="00DC0E29" w:rsidRPr="00DC0E29">
            <w:rPr>
              <w:rFonts w:eastAsia="Times New Roman"/>
              <w:color w:val="000000"/>
            </w:rPr>
            <w:t xml:space="preserve"> </w:t>
          </w:r>
          <w:proofErr w:type="spellStart"/>
          <w:r w:rsidR="00DC0E29" w:rsidRPr="00DC0E29">
            <w:rPr>
              <w:rFonts w:eastAsia="Times New Roman"/>
              <w:color w:val="000000"/>
            </w:rPr>
            <w:t>Meij</w:t>
          </w:r>
          <w:proofErr w:type="spellEnd"/>
          <w:r w:rsidR="00DC0E29" w:rsidRPr="00DC0E29">
            <w:rPr>
              <w:rFonts w:eastAsia="Times New Roman"/>
              <w:color w:val="000000"/>
            </w:rPr>
            <w:t>, 2008)</w:t>
          </w:r>
        </w:sdtContent>
      </w:sdt>
      <w:r w:rsidRPr="0027064F">
        <w:t>.</w:t>
      </w:r>
    </w:p>
    <w:p w14:paraId="4ACE2721" w14:textId="7E73F9CD" w:rsidR="00C96584" w:rsidRPr="0027064F" w:rsidRDefault="00C96584" w:rsidP="00C96584">
      <w:r w:rsidRPr="0027064F">
        <w:t xml:space="preserve">Dalam konteks konservasi dan pengelolaan kawasan, minimnya informasi mengenai aspek ekologi </w:t>
      </w:r>
      <w:proofErr w:type="spellStart"/>
      <w:r w:rsidRPr="0027064F">
        <w:rPr>
          <w:i/>
          <w:iCs/>
        </w:rPr>
        <w:t>nudibranch</w:t>
      </w:r>
      <w:proofErr w:type="spellEnd"/>
      <w:r w:rsidRPr="0027064F">
        <w:t xml:space="preserve"> menjadi tantangan tersendiri. Selat </w:t>
      </w:r>
      <w:proofErr w:type="spellStart"/>
      <w:r w:rsidRPr="0027064F">
        <w:t>Dampier</w:t>
      </w:r>
      <w:proofErr w:type="spellEnd"/>
      <w:r w:rsidRPr="0027064F">
        <w:t xml:space="preserve"> merupakan wilayah dengan intensitas tinggi aktivitas wisata bahari</w:t>
      </w:r>
      <w:r w:rsidR="00D22ED8">
        <w:t xml:space="preserve"> </w:t>
      </w:r>
      <w:sdt>
        <w:sdtPr>
          <w:rPr>
            <w:color w:val="000000"/>
          </w:rPr>
          <w:tag w:val="MENDELEY_CITATION_v3_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"/>
          <w:id w:val="-125930274"/>
          <w:placeholder>
            <w:docPart w:val="DefaultPlaceholder_-1854013440"/>
          </w:placeholder>
        </w:sdtPr>
        <w:sdtContent>
          <w:r w:rsidR="00DC0E29" w:rsidRPr="00DC0E29">
            <w:rPr>
              <w:color w:val="000000"/>
            </w:rPr>
            <w:t>(</w:t>
          </w:r>
          <w:proofErr w:type="spellStart"/>
          <w:r w:rsidR="00DC0E29" w:rsidRPr="00DC0E29">
            <w:rPr>
              <w:color w:val="000000"/>
            </w:rPr>
            <w:t>Kaber</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2023)</w:t>
          </w:r>
        </w:sdtContent>
      </w:sdt>
      <w:r w:rsidRPr="0027064F">
        <w:t xml:space="preserve">, seperti penyelaman dan </w:t>
      </w:r>
      <w:proofErr w:type="spellStart"/>
      <w:r w:rsidRPr="0027064F">
        <w:t>snorkeling</w:t>
      </w:r>
      <w:proofErr w:type="spellEnd"/>
      <w:r w:rsidRPr="0027064F">
        <w:t>, yang berpotensi menimbulkan tekanan fisik terhadap substrat bentik</w:t>
      </w:r>
      <w:r w:rsidR="00BA1AF3">
        <w:t xml:space="preserve">, yang merupakan </w:t>
      </w:r>
      <w:r w:rsidRPr="0027064F">
        <w:t xml:space="preserve">habitat utama bagi </w:t>
      </w:r>
      <w:proofErr w:type="spellStart"/>
      <w:r w:rsidRPr="0027064F">
        <w:rPr>
          <w:i/>
          <w:iCs/>
        </w:rPr>
        <w:t>nudibranch</w:t>
      </w:r>
      <w:proofErr w:type="spellEnd"/>
      <w:r w:rsidRPr="0027064F">
        <w:t xml:space="preserve">. Namun demikian, dampak dari aktivitas ini terhadap komunitas </w:t>
      </w:r>
      <w:proofErr w:type="spellStart"/>
      <w:r w:rsidRPr="0027064F">
        <w:rPr>
          <w:i/>
          <w:iCs/>
        </w:rPr>
        <w:t>nudibranch</w:t>
      </w:r>
      <w:proofErr w:type="spellEnd"/>
      <w:r w:rsidRPr="0027064F">
        <w:t xml:space="preserve"> belum banyak dikaji secara sistematis. Padahal, karena respons ekologisnya yang cepat terhadap gangguan lingkungan, </w:t>
      </w:r>
      <w:proofErr w:type="spellStart"/>
      <w:r w:rsidRPr="0027064F">
        <w:rPr>
          <w:i/>
          <w:iCs/>
        </w:rPr>
        <w:t>nudibranch</w:t>
      </w:r>
      <w:proofErr w:type="spellEnd"/>
      <w:r w:rsidRPr="0027064F">
        <w:t xml:space="preserve"> memiliki potensi besar sebagai indikator biologis dalam pemantauan kesehatan ekosistem terumbu karang tropis </w:t>
      </w:r>
      <w:sdt>
        <w:sdtPr>
          <w:rPr>
            <w:color w:val="000000"/>
          </w:rPr>
          <w:tag w:val="MENDELEY_CITATION_v3_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"/>
          <w:id w:val="1909185921"/>
          <w:placeholder>
            <w:docPart w:val="DefaultPlaceholder_-1854013440"/>
          </w:placeholder>
        </w:sdtPr>
        <w:sdtContent>
          <w:r w:rsidR="00DC0E29" w:rsidRPr="00DC0E29">
            <w:rPr>
              <w:color w:val="000000"/>
            </w:rPr>
            <w:t xml:space="preserve">(Stella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2011)</w:t>
          </w:r>
        </w:sdtContent>
      </w:sdt>
      <w:r w:rsidRPr="0027064F">
        <w:t>. Kurangnya data ekologis mengenai spesies ini menyebabkan kontribusinya terhadap perencanaan konservasi dan pemantauan ekosistem belum dioptimalkan.</w:t>
      </w:r>
    </w:p>
    <w:p w14:paraId="06F1C61F" w14:textId="231211C8" w:rsidR="00DA1227" w:rsidRPr="0027064F" w:rsidRDefault="00DA1227" w:rsidP="00DA1227">
      <w:r w:rsidRPr="0027064F">
        <w:t xml:space="preserve">Penelitian ini hadir untuk mengisi kekosongan tersebut dengan menawarkan pendekatan ekologis berbasis kuantitatif guna menganalisis keterkaitan antara distribusi spasial </w:t>
      </w:r>
      <w:proofErr w:type="spellStart"/>
      <w:r w:rsidRPr="0027064F">
        <w:rPr>
          <w:i/>
          <w:iCs/>
        </w:rPr>
        <w:t>nudibranch</w:t>
      </w:r>
      <w:proofErr w:type="spellEnd"/>
      <w:r w:rsidRPr="0027064F">
        <w:t xml:space="preserve"> dan struktur komunitas terumbu karang di kawasan konservasi yang terpapar tekanan wisata. Berbeda dari studi sebelumnya yang lebih bersifat eksploratif dan fokus pada inventarisasi taksonomi </w:t>
      </w:r>
      <w:sdt>
        <w:sdtPr>
          <w:rPr>
            <w:color w:val="000000"/>
          </w:rPr>
          <w:tag w:val="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"/>
          <w:id w:val="1703972756"/>
          <w:placeholder>
            <w:docPart w:val="DefaultPlaceholder_-1854013440"/>
          </w:placeholder>
        </w:sdtPr>
        <w:sdtContent>
          <w:r w:rsidR="00DC0E29" w:rsidRPr="00DC0E29">
            <w:rPr>
              <w:rFonts w:eastAsia="Times New Roman"/>
              <w:color w:val="000000"/>
            </w:rPr>
            <w:t xml:space="preserve">(Amelia </w:t>
          </w:r>
          <w:proofErr w:type="spellStart"/>
          <w:r w:rsidR="00DC0E29" w:rsidRPr="00DC0E29">
            <w:rPr>
              <w:rFonts w:eastAsia="Times New Roman"/>
              <w:color w:val="000000"/>
            </w:rPr>
            <w:t>et</w:t>
          </w:r>
          <w:proofErr w:type="spellEnd"/>
          <w:r w:rsidR="00DC0E29" w:rsidRPr="00DC0E29">
            <w:rPr>
              <w:rFonts w:eastAsia="Times New Roman"/>
              <w:color w:val="000000"/>
            </w:rPr>
            <w:t xml:space="preserve"> </w:t>
          </w:r>
          <w:proofErr w:type="spellStart"/>
          <w:r w:rsidR="00DC0E29" w:rsidRPr="00DC0E29">
            <w:rPr>
              <w:rFonts w:eastAsia="Times New Roman"/>
              <w:color w:val="000000"/>
            </w:rPr>
            <w:t>al.</w:t>
          </w:r>
          <w:proofErr w:type="spellEnd"/>
          <w:r w:rsidR="00DC0E29" w:rsidRPr="00DC0E29">
            <w:rPr>
              <w:rFonts w:eastAsia="Times New Roman"/>
              <w:color w:val="000000"/>
            </w:rPr>
            <w:t xml:space="preserve">, 2022; </w:t>
          </w:r>
          <w:proofErr w:type="spellStart"/>
          <w:r w:rsidR="00DC0E29" w:rsidRPr="00DC0E29">
            <w:rPr>
              <w:rFonts w:eastAsia="Times New Roman"/>
              <w:color w:val="000000"/>
            </w:rPr>
            <w:t>Chavanich</w:t>
          </w:r>
          <w:proofErr w:type="spellEnd"/>
          <w:r w:rsidR="00DC0E29" w:rsidRPr="00DC0E29">
            <w:rPr>
              <w:rFonts w:eastAsia="Times New Roman"/>
              <w:color w:val="000000"/>
            </w:rPr>
            <w:t xml:space="preserve"> </w:t>
          </w:r>
          <w:proofErr w:type="spellStart"/>
          <w:r w:rsidR="00DC0E29" w:rsidRPr="00DC0E29">
            <w:rPr>
              <w:rFonts w:eastAsia="Times New Roman"/>
              <w:color w:val="000000"/>
            </w:rPr>
            <w:t>et</w:t>
          </w:r>
          <w:proofErr w:type="spellEnd"/>
          <w:r w:rsidR="00DC0E29" w:rsidRPr="00DC0E29">
            <w:rPr>
              <w:rFonts w:eastAsia="Times New Roman"/>
              <w:color w:val="000000"/>
            </w:rPr>
            <w:t xml:space="preserve"> </w:t>
          </w:r>
          <w:proofErr w:type="spellStart"/>
          <w:r w:rsidR="00DC0E29" w:rsidRPr="00DC0E29">
            <w:rPr>
              <w:rFonts w:eastAsia="Times New Roman"/>
              <w:color w:val="000000"/>
            </w:rPr>
            <w:t>al.</w:t>
          </w:r>
          <w:proofErr w:type="spellEnd"/>
          <w:r w:rsidR="00DC0E29" w:rsidRPr="00DC0E29">
            <w:rPr>
              <w:rFonts w:eastAsia="Times New Roman"/>
              <w:color w:val="000000"/>
            </w:rPr>
            <w:t xml:space="preserve">, 2013; </w:t>
          </w:r>
          <w:proofErr w:type="spellStart"/>
          <w:r w:rsidR="00DC0E29" w:rsidRPr="00DC0E29">
            <w:rPr>
              <w:rFonts w:eastAsia="Times New Roman"/>
              <w:color w:val="000000"/>
            </w:rPr>
            <w:t>Fritts-Penniman</w:t>
          </w:r>
          <w:proofErr w:type="spellEnd"/>
          <w:r w:rsidR="00DC0E29" w:rsidRPr="00DC0E29">
            <w:rPr>
              <w:rFonts w:eastAsia="Times New Roman"/>
              <w:color w:val="000000"/>
            </w:rPr>
            <w:t xml:space="preserve">, 2016; </w:t>
          </w:r>
          <w:proofErr w:type="spellStart"/>
          <w:r w:rsidR="00DC0E29" w:rsidRPr="00DC0E29">
            <w:rPr>
              <w:rFonts w:eastAsia="Times New Roman"/>
              <w:color w:val="000000"/>
            </w:rPr>
            <w:t>Garner</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Oosthuizen</w:t>
          </w:r>
          <w:proofErr w:type="spellEnd"/>
          <w:r w:rsidR="00DC0E29" w:rsidRPr="00DC0E29">
            <w:rPr>
              <w:rFonts w:eastAsia="Times New Roman"/>
              <w:color w:val="000000"/>
            </w:rPr>
            <w:t xml:space="preserve">, 2023; Tee </w:t>
          </w:r>
          <w:proofErr w:type="spellStart"/>
          <w:r w:rsidR="00DC0E29" w:rsidRPr="00DC0E29">
            <w:rPr>
              <w:rFonts w:eastAsia="Times New Roman"/>
              <w:color w:val="000000"/>
            </w:rPr>
            <w:t>et</w:t>
          </w:r>
          <w:proofErr w:type="spellEnd"/>
          <w:r w:rsidR="00DC0E29" w:rsidRPr="00DC0E29">
            <w:rPr>
              <w:rFonts w:eastAsia="Times New Roman"/>
              <w:color w:val="000000"/>
            </w:rPr>
            <w:t xml:space="preserve"> </w:t>
          </w:r>
          <w:proofErr w:type="spellStart"/>
          <w:r w:rsidR="00DC0E29" w:rsidRPr="00DC0E29">
            <w:rPr>
              <w:rFonts w:eastAsia="Times New Roman"/>
              <w:color w:val="000000"/>
            </w:rPr>
            <w:t>al.</w:t>
          </w:r>
          <w:proofErr w:type="spellEnd"/>
          <w:r w:rsidR="00DC0E29" w:rsidRPr="00DC0E29">
            <w:rPr>
              <w:rFonts w:eastAsia="Times New Roman"/>
              <w:color w:val="000000"/>
            </w:rPr>
            <w:t>, 2019)</w:t>
          </w:r>
        </w:sdtContent>
      </w:sdt>
      <w:r w:rsidRPr="0027064F">
        <w:t xml:space="preserve">, kajian ini mengintegrasikan data distribusi </w:t>
      </w:r>
      <w:proofErr w:type="spellStart"/>
      <w:r w:rsidRPr="0027064F">
        <w:rPr>
          <w:i/>
          <w:iCs/>
        </w:rPr>
        <w:t>nudibranch</w:t>
      </w:r>
      <w:proofErr w:type="spellEnd"/>
      <w:r w:rsidRPr="0027064F">
        <w:t>, asosiasinya terhadap habitat bentik, serta karakteristik fisik-lingkungan substrat karang ke dalam satu kerangka analisis spasial. Pendekatan ini sejalan dengan tren terbaru dalam ekologi bentik yang menekankan pentingnya pemetaan hubungan spesies-</w:t>
      </w:r>
      <w:r w:rsidRPr="0027064F">
        <w:lastRenderedPageBreak/>
        <w:t>habitat secara kuantitatif untuk mendukung pengelolaan kawasan konservasi</w:t>
      </w:r>
      <w:r w:rsidR="008B0A3B">
        <w:t xml:space="preserve"> </w:t>
      </w:r>
      <w:sdt>
        <w:sdtPr>
          <w:rPr>
            <w:color w:val="000000"/>
          </w:rPr>
          <w:tag w:val="MENDELEY_CITATION_v3_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"/>
          <w:id w:val="1096137955"/>
          <w:placeholder>
            <w:docPart w:val="DefaultPlaceholder_-1854013440"/>
          </w:placeholder>
        </w:sdtPr>
        <w:sdtContent>
          <w:r w:rsidR="00DC0E29" w:rsidRPr="00DC0E29">
            <w:rPr>
              <w:color w:val="000000"/>
            </w:rPr>
            <w:t xml:space="preserve">(Adiwijaya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2021; Tee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2019)</w:t>
          </w:r>
        </w:sdtContent>
      </w:sdt>
      <w:r w:rsidRPr="0027064F">
        <w:t>. Pemahaman spasial dan ekologis yang dihasilkan dari studi ini diharapkan dapat memberikan kontribusi aplikatif dalam dinamika pengelolaan ekosistem terumbu karang tropis, terutama di kawasan Segitiga Terumbu Karang (</w:t>
      </w:r>
      <w:proofErr w:type="spellStart"/>
      <w:r w:rsidRPr="0027064F">
        <w:t>Coral</w:t>
      </w:r>
      <w:proofErr w:type="spellEnd"/>
      <w:r w:rsidRPr="0027064F">
        <w:t xml:space="preserve"> </w:t>
      </w:r>
      <w:proofErr w:type="spellStart"/>
      <w:r w:rsidRPr="0027064F">
        <w:t>Triangle</w:t>
      </w:r>
      <w:proofErr w:type="spellEnd"/>
      <w:r w:rsidRPr="0027064F">
        <w:t xml:space="preserve">), di mana integrasi aspek biodiversitas </w:t>
      </w:r>
      <w:proofErr w:type="spellStart"/>
      <w:r w:rsidRPr="0027064F">
        <w:t>makrobentik</w:t>
      </w:r>
      <w:proofErr w:type="spellEnd"/>
      <w:r w:rsidRPr="0027064F">
        <w:t xml:space="preserve"> ke dalam perencanaan konservasi masih relatif terbatas </w:t>
      </w:r>
      <w:sdt>
        <w:sdtPr>
          <w:rPr>
            <w:color w:val="000000"/>
          </w:rPr>
          <w:tag w:val="MENDELEY_CITATION_v3_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"/>
          <w:id w:val="627433522"/>
          <w:placeholder>
            <w:docPart w:val="DefaultPlaceholder_-1854013440"/>
          </w:placeholder>
        </w:sdtPr>
        <w:sdtContent>
          <w:r w:rsidR="00DC0E29" w:rsidRPr="00DC0E29">
            <w:rPr>
              <w:color w:val="000000"/>
            </w:rPr>
            <w:t>(</w:t>
          </w:r>
          <w:proofErr w:type="spellStart"/>
          <w:r w:rsidR="00DC0E29" w:rsidRPr="00DC0E29">
            <w:rPr>
              <w:color w:val="000000"/>
            </w:rPr>
            <w:t>Stuart</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2021; </w:t>
          </w:r>
          <w:proofErr w:type="spellStart"/>
          <w:r w:rsidR="00DC0E29" w:rsidRPr="00DC0E29">
            <w:rPr>
              <w:color w:val="000000"/>
            </w:rPr>
            <w:t>Weeks</w:t>
          </w:r>
          <w:proofErr w:type="spellEnd"/>
          <w:r w:rsidR="00DC0E29" w:rsidRPr="00DC0E29">
            <w:rPr>
              <w:color w:val="000000"/>
            </w:rPr>
            <w:t>, 2017)</w:t>
          </w:r>
        </w:sdtContent>
      </w:sdt>
      <w:r w:rsidRPr="0027064F">
        <w:t>.</w:t>
      </w:r>
    </w:p>
    <w:p w14:paraId="61C0092F" w14:textId="77777777" w:rsidR="00C96584" w:rsidRPr="0027064F" w:rsidRDefault="00C96584" w:rsidP="00C96584">
      <w:r w:rsidRPr="0027064F">
        <w:t xml:space="preserve">Kebaruan dari penelitian ini terletak pada pendekatan ekologis berbasis kuantitatif untuk mengkaji keterkaitan antara pola sebaran </w:t>
      </w:r>
      <w:proofErr w:type="spellStart"/>
      <w:r w:rsidRPr="0027064F">
        <w:rPr>
          <w:i/>
          <w:iCs/>
        </w:rPr>
        <w:t>nudibranch</w:t>
      </w:r>
      <w:proofErr w:type="spellEnd"/>
      <w:r w:rsidRPr="0027064F">
        <w:t xml:space="preserve"> dan struktur habitat karang di kawasan konservasi dengan tekanan wisata yang tinggi. Tidak seperti penelitian sebelumnya yang terbatas pada inventarisasi taksonomi, studi ini mengintegrasikan analisis distribusi spasial, asosiasi substrat, dan karakteristik habitat karang dalam satu kerangka ekologis yang komprehensif. Dengan meningkatnya tekanan terhadap ekosistem laut serta besarnya potensi Selat </w:t>
      </w:r>
      <w:proofErr w:type="spellStart"/>
      <w:r w:rsidRPr="0027064F">
        <w:t>Dampier</w:t>
      </w:r>
      <w:proofErr w:type="spellEnd"/>
      <w:r w:rsidRPr="0027064F">
        <w:t xml:space="preserve"> sebagai pusat keanekaragaman hayati dan destinasi ekowisata, pemahaman yang mendalam mengenai pola distribusi dan interaksi </w:t>
      </w:r>
      <w:proofErr w:type="spellStart"/>
      <w:r w:rsidRPr="0027064F">
        <w:t>antarspesies</w:t>
      </w:r>
      <w:proofErr w:type="spellEnd"/>
      <w:r w:rsidRPr="0027064F">
        <w:t xml:space="preserve"> menjadi sangat krusial. Oleh karena itu, studi ini secara khusus bertujuan untuk menganalisis distribusi spasial dan asosiasi spesies </w:t>
      </w:r>
      <w:proofErr w:type="spellStart"/>
      <w:r w:rsidRPr="0027064F">
        <w:rPr>
          <w:i/>
          <w:iCs/>
        </w:rPr>
        <w:t>nudibranch</w:t>
      </w:r>
      <w:proofErr w:type="spellEnd"/>
      <w:r w:rsidRPr="0027064F">
        <w:t xml:space="preserve"> di KKPD Selat </w:t>
      </w:r>
      <w:proofErr w:type="spellStart"/>
      <w:r w:rsidRPr="0027064F">
        <w:t>Dampier</w:t>
      </w:r>
      <w:proofErr w:type="spellEnd"/>
      <w:r w:rsidRPr="0027064F">
        <w:t xml:space="preserve">. Pendekatan ini tidak hanya memberikan dasar ilmiah yang kuat bagi pemahaman ekologi komunitas </w:t>
      </w:r>
      <w:proofErr w:type="spellStart"/>
      <w:r w:rsidRPr="0027064F">
        <w:rPr>
          <w:i/>
          <w:iCs/>
        </w:rPr>
        <w:t>nudibranch</w:t>
      </w:r>
      <w:proofErr w:type="spellEnd"/>
      <w:r w:rsidRPr="0027064F">
        <w:t>, tetapi juga berimplikasi langsung terhadap penyusunan zonasi konservasi yang adaptif serta pengembangan ekowisata laut yang berkelanjutan dan berwawasan lingkungan.</w:t>
      </w:r>
    </w:p>
    <w:p w14:paraId="76C22BBE" w14:textId="5C95CF14" w:rsidR="00A06AFF" w:rsidRPr="0027064F" w:rsidRDefault="009C6F5B" w:rsidP="00BA1AF3">
      <w:pPr>
        <w:pStyle w:val="Heading1"/>
        <w:spacing w:line="480" w:lineRule="auto"/>
      </w:pPr>
      <w:r w:rsidRPr="0027064F">
        <w:lastRenderedPageBreak/>
        <w:t>BAHAN DAN METODE</w:t>
      </w:r>
    </w:p>
    <w:p w14:paraId="73872C45" w14:textId="05C81F29" w:rsidR="00F3749D" w:rsidRPr="0027064F" w:rsidRDefault="00F3749D" w:rsidP="00BA1AF3">
      <w:r w:rsidRPr="0027064F">
        <w:t xml:space="preserve">Penelitian ini dilaksanakan pada bulan Oktober 2023 di Kawasan Konservasi Perairan Daerah (KKPD) Selat </w:t>
      </w:r>
      <w:proofErr w:type="spellStart"/>
      <w:r w:rsidRPr="0027064F">
        <w:t>Dampier</w:t>
      </w:r>
      <w:proofErr w:type="spellEnd"/>
      <w:r w:rsidRPr="0027064F">
        <w:t xml:space="preserve">, dengan titik fokus kegiatan di Kampung Wisata </w:t>
      </w:r>
      <w:proofErr w:type="spellStart"/>
      <w:r w:rsidRPr="0027064F">
        <w:t>Sawinggrai</w:t>
      </w:r>
      <w:proofErr w:type="spellEnd"/>
      <w:r w:rsidRPr="0027064F">
        <w:t xml:space="preserve"> (Gambar 1). Pemilihan lokasi ini didasarkan pada tingginya tingkat keanekaragaman hayati laut serta intensitas aktivitas wisata bahari di wilayah tersebut. KKPD Selat </w:t>
      </w:r>
      <w:proofErr w:type="spellStart"/>
      <w:r w:rsidRPr="0027064F">
        <w:t>Dampier</w:t>
      </w:r>
      <w:proofErr w:type="spellEnd"/>
      <w:r w:rsidRPr="0027064F">
        <w:t xml:space="preserve"> merupakan kawasan konservasi terbesar kedua di Raja Ampat dengan luas sekitar 353.531 hektar, membentang dari Pulau Salawati hingga Pulau Gam </w:t>
      </w:r>
      <w:sdt>
        <w:sdtPr>
          <w:rPr>
            <w:color w:val="000000"/>
          </w:rPr>
          <w:tag w:val="MENDELEY_CITATION_v3_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"/>
          <w:id w:val="-774711542"/>
          <w:placeholder>
            <w:docPart w:val="DefaultPlaceholder_-1854013440"/>
          </w:placeholder>
        </w:sdtPr>
        <w:sdtContent>
          <w:r w:rsidR="00DC0E29" w:rsidRPr="00DC0E29">
            <w:rPr>
              <w:color w:val="000000"/>
            </w:rPr>
            <w:t>(</w:t>
          </w:r>
          <w:proofErr w:type="spellStart"/>
          <w:r w:rsidR="00DC0E29" w:rsidRPr="00DC0E29">
            <w:rPr>
              <w:color w:val="000000"/>
            </w:rPr>
            <w:t>Kaber</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2023; Yuanike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2019)</w:t>
          </w:r>
        </w:sdtContent>
      </w:sdt>
      <w:r w:rsidRPr="0027064F">
        <w:t xml:space="preserve">. Kawasan ini berada dalam cakupan empat distrik administratif, yakni Distrik </w:t>
      </w:r>
      <w:proofErr w:type="spellStart"/>
      <w:r w:rsidRPr="0027064F">
        <w:t>Mansuar</w:t>
      </w:r>
      <w:proofErr w:type="spellEnd"/>
      <w:r w:rsidRPr="0027064F">
        <w:t>, Batanta, Salawati Utara, dan Salawati Timur.</w:t>
      </w:r>
    </w:p>
    <w:p w14:paraId="79BAB11A" w14:textId="60F2B74B" w:rsidR="00794678" w:rsidRPr="0027064F" w:rsidRDefault="0038446C" w:rsidP="0038446C">
      <w:pPr>
        <w:ind w:firstLine="0"/>
      </w:pPr>
      <w:r w:rsidRPr="0027064F">
        <w:rPr>
          <w:rFonts w:cs="Times New Roman"/>
          <w:color w:val="000000"/>
        </w:rPr>
        <w:drawing>
          <wp:anchor distT="0" distB="0" distL="114300" distR="114300" simplePos="0" relativeHeight="251659264" behindDoc="1" locked="0" layoutInCell="1" allowOverlap="1" wp14:anchorId="7B3C22A1" wp14:editId="7F5068A4">
            <wp:simplePos x="0" y="0"/>
            <wp:positionH relativeFrom="column">
              <wp:posOffset>58420</wp:posOffset>
            </wp:positionH>
            <wp:positionV relativeFrom="paragraph">
              <wp:posOffset>259715</wp:posOffset>
            </wp:positionV>
            <wp:extent cx="5022850" cy="4102100"/>
            <wp:effectExtent l="0" t="0" r="635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KK GIWAR PET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22850" cy="4102100"/>
                    </a:xfrm>
                    <a:prstGeom prst="rect">
                      <a:avLst/>
                    </a:prstGeom>
                  </pic:spPr>
                </pic:pic>
              </a:graphicData>
            </a:graphic>
            <wp14:sizeRelH relativeFrom="margin">
              <wp14:pctWidth>0</wp14:pctWidth>
            </wp14:sizeRelH>
            <wp14:sizeRelV relativeFrom="margin">
              <wp14:pctHeight>0</wp14:pctHeight>
            </wp14:sizeRelV>
          </wp:anchor>
        </w:drawing>
      </w:r>
    </w:p>
    <w:p w14:paraId="0A8AD8F1" w14:textId="1B9398FF" w:rsidR="004A6594" w:rsidRDefault="0038446C" w:rsidP="00BA1AF3">
      <w:pPr>
        <w:ind w:firstLine="0"/>
      </w:pPr>
      <w:r w:rsidRPr="0027064F">
        <w:t xml:space="preserve">Gambar 1. Lokasi Penelitian </w:t>
      </w:r>
      <w:proofErr w:type="spellStart"/>
      <w:r w:rsidRPr="0027064F">
        <w:t>Nudibran</w:t>
      </w:r>
      <w:proofErr w:type="spellEnd"/>
      <w:r w:rsidRPr="0027064F">
        <w:t xml:space="preserve"> di Selat </w:t>
      </w:r>
      <w:proofErr w:type="spellStart"/>
      <w:r w:rsidRPr="0027064F">
        <w:t>Dampier</w:t>
      </w:r>
      <w:proofErr w:type="spellEnd"/>
      <w:r w:rsidRPr="0027064F">
        <w:t>, Raja Ampat, Papua Barat Daya.</w:t>
      </w:r>
    </w:p>
    <w:p w14:paraId="5F1EA729" w14:textId="1677A056" w:rsidR="00BA1AF3" w:rsidRPr="0027064F" w:rsidRDefault="00BA1AF3" w:rsidP="00BA1AF3">
      <w:pPr>
        <w:ind w:firstLine="0"/>
      </w:pPr>
      <w:proofErr w:type="spellStart"/>
      <w:r w:rsidRPr="00BA1AF3">
        <w:lastRenderedPageBreak/>
        <w:t>Figure</w:t>
      </w:r>
      <w:proofErr w:type="spellEnd"/>
      <w:r w:rsidRPr="00BA1AF3">
        <w:t xml:space="preserve"> 1. </w:t>
      </w:r>
      <w:proofErr w:type="spellStart"/>
      <w:r w:rsidRPr="00BA1AF3">
        <w:t>Research</w:t>
      </w:r>
      <w:proofErr w:type="spellEnd"/>
      <w:r w:rsidRPr="00BA1AF3">
        <w:t xml:space="preserve"> </w:t>
      </w:r>
      <w:proofErr w:type="spellStart"/>
      <w:r w:rsidRPr="00BA1AF3">
        <w:t>Site</w:t>
      </w:r>
      <w:proofErr w:type="spellEnd"/>
      <w:r w:rsidRPr="00BA1AF3">
        <w:t xml:space="preserve"> </w:t>
      </w:r>
      <w:proofErr w:type="spellStart"/>
      <w:r w:rsidRPr="00BA1AF3">
        <w:t>for</w:t>
      </w:r>
      <w:proofErr w:type="spellEnd"/>
      <w:r w:rsidRPr="00BA1AF3">
        <w:t xml:space="preserve"> </w:t>
      </w:r>
      <w:proofErr w:type="spellStart"/>
      <w:r w:rsidRPr="00BA1AF3">
        <w:t>Nudibranchs</w:t>
      </w:r>
      <w:proofErr w:type="spellEnd"/>
      <w:r w:rsidRPr="00BA1AF3">
        <w:t xml:space="preserve"> in </w:t>
      </w:r>
      <w:proofErr w:type="spellStart"/>
      <w:r w:rsidRPr="00BA1AF3">
        <w:t>Dampier</w:t>
      </w:r>
      <w:proofErr w:type="spellEnd"/>
      <w:r w:rsidRPr="00BA1AF3">
        <w:t xml:space="preserve"> </w:t>
      </w:r>
      <w:proofErr w:type="spellStart"/>
      <w:r w:rsidRPr="00BA1AF3">
        <w:t>Strait</w:t>
      </w:r>
      <w:proofErr w:type="spellEnd"/>
      <w:r w:rsidRPr="00BA1AF3">
        <w:t xml:space="preserve">, Raja Ampat, </w:t>
      </w:r>
      <w:proofErr w:type="spellStart"/>
      <w:r w:rsidRPr="00BA1AF3">
        <w:t>Southwest</w:t>
      </w:r>
      <w:proofErr w:type="spellEnd"/>
      <w:r w:rsidRPr="00BA1AF3">
        <w:t xml:space="preserve"> Papua.</w:t>
      </w:r>
    </w:p>
    <w:p w14:paraId="2F37DC76" w14:textId="315F17AF" w:rsidR="00F3749D" w:rsidRPr="0027064F" w:rsidRDefault="00F3749D" w:rsidP="00F3749D">
      <w:r w:rsidRPr="0027064F">
        <w:t xml:space="preserve">Secara ekologis, Selat </w:t>
      </w:r>
      <w:proofErr w:type="spellStart"/>
      <w:r w:rsidRPr="0027064F">
        <w:t>Dampier</w:t>
      </w:r>
      <w:proofErr w:type="spellEnd"/>
      <w:r w:rsidRPr="0027064F">
        <w:t xml:space="preserve"> dikenal sebagai zona dengan kompleksitas habitat terumbu karang yang tinggi dan mendukung berbagai biota laut, termasuk </w:t>
      </w:r>
      <w:proofErr w:type="spellStart"/>
      <w:r w:rsidRPr="0027064F">
        <w:t>makroinvertebrata</w:t>
      </w:r>
      <w:proofErr w:type="spellEnd"/>
      <w:r w:rsidRPr="0027064F">
        <w:t xml:space="preserve"> seperti </w:t>
      </w:r>
      <w:proofErr w:type="spellStart"/>
      <w:r w:rsidRPr="0027064F">
        <w:t>nudibranchs</w:t>
      </w:r>
      <w:proofErr w:type="spellEnd"/>
      <w:r w:rsidRPr="0027064F">
        <w:t xml:space="preserve">. Kawasan ini juga merupakan pusat aktivitas wisata selam dan </w:t>
      </w:r>
      <w:proofErr w:type="spellStart"/>
      <w:r w:rsidRPr="0027064F">
        <w:t>snorkeling</w:t>
      </w:r>
      <w:proofErr w:type="spellEnd"/>
      <w:r w:rsidRPr="0027064F">
        <w:t xml:space="preserve"> di Raja Ampat, yang dalam beberapa studi menunjukkan adanya tekanan ekologis terhadap substrat bentik akibat kontak fisik, peningkatan sedimentasi, dan degradasi mikrohabitat </w:t>
      </w:r>
      <w:sdt>
        <w:sdtPr>
          <w:rPr>
            <w:color w:val="000000"/>
          </w:rPr>
          <w:tag w:val="MENDELEY_CITATION_v3_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"/>
          <w:id w:val="-510056535"/>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Atmodjo</w:t>
          </w:r>
          <w:proofErr w:type="spellEnd"/>
          <w:r w:rsidR="00DC0E29" w:rsidRPr="00DC0E29">
            <w:rPr>
              <w:rFonts w:eastAsia="Times New Roman"/>
              <w:color w:val="000000"/>
            </w:rPr>
            <w:t xml:space="preserve"> </w:t>
          </w:r>
          <w:proofErr w:type="spellStart"/>
          <w:r w:rsidR="00DC0E29" w:rsidRPr="00DC0E29">
            <w:rPr>
              <w:rFonts w:eastAsia="Times New Roman"/>
              <w:color w:val="000000"/>
            </w:rPr>
            <w:t>et</w:t>
          </w:r>
          <w:proofErr w:type="spellEnd"/>
          <w:r w:rsidR="00DC0E29" w:rsidRPr="00DC0E29">
            <w:rPr>
              <w:rFonts w:eastAsia="Times New Roman"/>
              <w:color w:val="000000"/>
            </w:rPr>
            <w:t xml:space="preserve"> </w:t>
          </w:r>
          <w:proofErr w:type="spellStart"/>
          <w:r w:rsidR="00DC0E29" w:rsidRPr="00DC0E29">
            <w:rPr>
              <w:rFonts w:eastAsia="Times New Roman"/>
              <w:color w:val="000000"/>
            </w:rPr>
            <w:t>al.</w:t>
          </w:r>
          <w:proofErr w:type="spellEnd"/>
          <w:r w:rsidR="00DC0E29" w:rsidRPr="00DC0E29">
            <w:rPr>
              <w:rFonts w:eastAsia="Times New Roman"/>
              <w:color w:val="000000"/>
            </w:rPr>
            <w:t xml:space="preserve">, 2020; King, 2017; </w:t>
          </w:r>
          <w:proofErr w:type="spellStart"/>
          <w:r w:rsidR="00DC0E29" w:rsidRPr="00DC0E29">
            <w:rPr>
              <w:rFonts w:eastAsia="Times New Roman"/>
              <w:color w:val="000000"/>
            </w:rPr>
            <w:t>Palomares</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Heymans</w:t>
          </w:r>
          <w:proofErr w:type="spellEnd"/>
          <w:r w:rsidR="00DC0E29" w:rsidRPr="00DC0E29">
            <w:rPr>
              <w:rFonts w:eastAsia="Times New Roman"/>
              <w:color w:val="000000"/>
            </w:rPr>
            <w:t>, 2006)</w:t>
          </w:r>
        </w:sdtContent>
      </w:sdt>
      <w:r w:rsidRPr="0027064F">
        <w:t xml:space="preserve">. </w:t>
      </w:r>
      <w:proofErr w:type="spellStart"/>
      <w:r w:rsidRPr="0027064F">
        <w:t>Sawinggrai</w:t>
      </w:r>
      <w:proofErr w:type="spellEnd"/>
      <w:r w:rsidRPr="0027064F">
        <w:t xml:space="preserve"> dipilih secara khusus karena lokasi ini mewakili interaksi antara ekosistem alami yang kaya dengan tekanan antropogenik yang intens akibat pariwisata. Penelitian ini memanfaatkan karakteristik habitat bentik di kawasan ini untuk mengamati distribusi dan asosiasi </w:t>
      </w:r>
      <w:proofErr w:type="spellStart"/>
      <w:r w:rsidRPr="0027064F">
        <w:t>nudibranchs</w:t>
      </w:r>
      <w:proofErr w:type="spellEnd"/>
      <w:r w:rsidRPr="0027064F">
        <w:t xml:space="preserve"> terhadap struktur terumbu karang. Dengan kombinasi antara keragaman substrat bentik, intensitas gangguan manusia, dan nilai konservasi kawasan yang tinggi, lokasi ini dinilai representatif untuk menganalisis dinamika ekologis </w:t>
      </w:r>
      <w:proofErr w:type="spellStart"/>
      <w:r w:rsidRPr="0027064F">
        <w:t>nudibranchs</w:t>
      </w:r>
      <w:proofErr w:type="spellEnd"/>
      <w:r w:rsidRPr="0027064F">
        <w:t xml:space="preserve"> dalam konteks pengelolaan kawasan konservasi laut tropis</w:t>
      </w:r>
      <w:r w:rsidR="00740E2E">
        <w:t>.</w:t>
      </w:r>
    </w:p>
    <w:p w14:paraId="67647EDF" w14:textId="3AE49296" w:rsidR="00A06AFF" w:rsidRPr="0027064F" w:rsidRDefault="00A06AFF" w:rsidP="00A06AFF">
      <w:r w:rsidRPr="0027064F">
        <w:t>Pendekatan penelitian bersifat eksploratif dengan metode observasi lapangan secara langsung (</w:t>
      </w:r>
      <w:r w:rsidRPr="0027064F">
        <w:rPr>
          <w:i/>
          <w:iCs/>
        </w:rPr>
        <w:t>in situ</w:t>
      </w:r>
      <w:r w:rsidRPr="0027064F">
        <w:t>). Teknik pengumpulan data utama adalah transek sabuk (</w:t>
      </w:r>
      <w:proofErr w:type="spellStart"/>
      <w:r w:rsidRPr="0027064F">
        <w:rPr>
          <w:i/>
          <w:iCs/>
        </w:rPr>
        <w:t>belt</w:t>
      </w:r>
      <w:proofErr w:type="spellEnd"/>
      <w:r w:rsidRPr="0027064F">
        <w:rPr>
          <w:i/>
          <w:iCs/>
        </w:rPr>
        <w:t xml:space="preserve"> </w:t>
      </w:r>
      <w:proofErr w:type="spellStart"/>
      <w:r w:rsidRPr="0027064F">
        <w:rPr>
          <w:i/>
          <w:iCs/>
        </w:rPr>
        <w:t>transect</w:t>
      </w:r>
      <w:proofErr w:type="spellEnd"/>
      <w:r w:rsidRPr="0027064F">
        <w:t xml:space="preserve">) sepanjang 100 meter, </w:t>
      </w:r>
      <w:proofErr w:type="spellStart"/>
      <w:r w:rsidRPr="0027064F">
        <w:t>dimana</w:t>
      </w:r>
      <w:proofErr w:type="spellEnd"/>
      <w:r w:rsidRPr="0027064F">
        <w:t xml:space="preserve"> pengamatan aktif dilakukan sepanjang 80 meter dengan lebar 5 meter (2,5 meter ke kiri dan ke kanan transek). Setiap transek dibagi menjadi delapan unit sampling berukuran 5 x 20 meter. Pada area ini, seluruh individu </w:t>
      </w:r>
      <w:proofErr w:type="spellStart"/>
      <w:r w:rsidRPr="0027064F">
        <w:rPr>
          <w:i/>
          <w:iCs/>
        </w:rPr>
        <w:t>Nudibranch</w:t>
      </w:r>
      <w:proofErr w:type="spellEnd"/>
      <w:r w:rsidRPr="0027064F">
        <w:t xml:space="preserve"> yang terlihat diidentifikasi secara visual dan didokumentasikan menggunakan kamera bawah air. Identifikasi spesies dilakukan dengan merujuk pada pustaka taksonomi visual seperti </w:t>
      </w:r>
      <w:proofErr w:type="spellStart"/>
      <w:r w:rsidRPr="0027064F">
        <w:rPr>
          <w:i/>
          <w:iCs/>
        </w:rPr>
        <w:t>Nudibranch</w:t>
      </w:r>
      <w:proofErr w:type="spellEnd"/>
      <w:r w:rsidRPr="0027064F">
        <w:rPr>
          <w:i/>
          <w:iCs/>
        </w:rPr>
        <w:t xml:space="preserve"> </w:t>
      </w:r>
      <w:proofErr w:type="spellStart"/>
      <w:r w:rsidRPr="0027064F">
        <w:rPr>
          <w:i/>
          <w:iCs/>
        </w:rPr>
        <w:t>and</w:t>
      </w:r>
      <w:proofErr w:type="spellEnd"/>
      <w:r w:rsidRPr="0027064F">
        <w:rPr>
          <w:i/>
          <w:iCs/>
        </w:rPr>
        <w:t xml:space="preserve"> Sea </w:t>
      </w:r>
      <w:proofErr w:type="spellStart"/>
      <w:r w:rsidRPr="0027064F">
        <w:rPr>
          <w:i/>
          <w:iCs/>
        </w:rPr>
        <w:t>Slug</w:t>
      </w:r>
      <w:proofErr w:type="spellEnd"/>
      <w:r w:rsidRPr="0027064F">
        <w:rPr>
          <w:i/>
          <w:iCs/>
        </w:rPr>
        <w:t xml:space="preserve"> </w:t>
      </w:r>
      <w:proofErr w:type="spellStart"/>
      <w:r w:rsidRPr="0027064F">
        <w:rPr>
          <w:i/>
          <w:iCs/>
        </w:rPr>
        <w:lastRenderedPageBreak/>
        <w:t>Identification</w:t>
      </w:r>
      <w:proofErr w:type="spellEnd"/>
      <w:r w:rsidRPr="0027064F">
        <w:rPr>
          <w:i/>
          <w:iCs/>
        </w:rPr>
        <w:t>: Indo-Pacific</w:t>
      </w:r>
      <w:r w:rsidRPr="0027064F">
        <w:t xml:space="preserve"> </w:t>
      </w:r>
      <w:sdt>
        <w:sdtPr>
          <w:rPr>
            <w:color w:val="000000"/>
          </w:rPr>
          <w:tag w:val="MENDELEY_CITATION_v3_eyJjaXRhdGlvbklEIjoiTUVOREVMRVlfQ0lUQVRJT05fZjAxZjkzZGItN2RjMy00M2MzLTk5OTMtYjI3ODZiNmYwMGYy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
          <w:id w:val="2077470641"/>
          <w:placeholder>
            <w:docPart w:val="DefaultPlaceholder_-1854013440"/>
          </w:placeholder>
        </w:sdtPr>
        <w:sdtContent>
          <w:r w:rsidR="00DC0E29" w:rsidRPr="00DC0E29">
            <w:rPr>
              <w:color w:val="000000"/>
            </w:rPr>
            <w:t>(</w:t>
          </w:r>
          <w:proofErr w:type="spellStart"/>
          <w:r w:rsidR="00DC0E29" w:rsidRPr="00DC0E29">
            <w:rPr>
              <w:color w:val="000000"/>
            </w:rPr>
            <w:t>Gosliner</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2015)</w:t>
          </w:r>
        </w:sdtContent>
      </w:sdt>
      <w:r w:rsidRPr="0027064F">
        <w:t xml:space="preserve">, yang memberikan panduan sistematis untuk identifikasi </w:t>
      </w:r>
      <w:proofErr w:type="spellStart"/>
      <w:r w:rsidRPr="0027064F">
        <w:rPr>
          <w:i/>
          <w:iCs/>
        </w:rPr>
        <w:t>Nudibranch</w:t>
      </w:r>
      <w:proofErr w:type="spellEnd"/>
      <w:r w:rsidRPr="0027064F">
        <w:t xml:space="preserve"> di wilayah Indo-Pasifik termasuk Raja Ampat. </w:t>
      </w:r>
    </w:p>
    <w:p w14:paraId="15642A19" w14:textId="1867E120" w:rsidR="00A06AFF" w:rsidRDefault="00A06AFF" w:rsidP="00A06AFF">
      <w:r w:rsidRPr="0027064F">
        <w:t xml:space="preserve">Data yang diperoleh diolah dan dianalisis menggunakan pendekatan kuantitatif dan deskriptif. Pola distribusi spasial </w:t>
      </w:r>
      <w:proofErr w:type="spellStart"/>
      <w:r w:rsidRPr="0027064F">
        <w:rPr>
          <w:i/>
          <w:iCs/>
        </w:rPr>
        <w:t>Nudibranch</w:t>
      </w:r>
      <w:proofErr w:type="spellEnd"/>
      <w:r w:rsidRPr="0027064F">
        <w:t xml:space="preserve"> dianalisis menggunakan Indeks Dispersi </w:t>
      </w:r>
      <w:proofErr w:type="spellStart"/>
      <w:r w:rsidRPr="0027064F">
        <w:t>Morisita</w:t>
      </w:r>
      <w:proofErr w:type="spellEnd"/>
      <w:r w:rsidRPr="0027064F">
        <w:t xml:space="preserve"> (</w:t>
      </w:r>
      <w:proofErr w:type="spellStart"/>
      <w:r w:rsidRPr="0027064F">
        <w:t>Id</w:t>
      </w:r>
      <w:proofErr w:type="spellEnd"/>
      <w:r w:rsidRPr="0027064F">
        <w:t xml:space="preserve">), yang merupakan metode kuantitatif untuk mengidentifikasi apakah distribusi spesies bersifat acak, seragam, atau mengelompok </w:t>
      </w:r>
      <w:sdt>
        <w:sdtPr>
          <w:rPr>
            <w:color w:val="000000"/>
          </w:rPr>
          <w:tag w:val="MENDELEY_CITATION_v3_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"/>
          <w:id w:val="1638763787"/>
          <w:placeholder>
            <w:docPart w:val="DefaultPlaceholder_-1854013440"/>
          </w:placeholder>
        </w:sdtPr>
        <w:sdtContent>
          <w:r w:rsidR="00DC0E29" w:rsidRPr="00DC0E29">
            <w:rPr>
              <w:color w:val="000000"/>
            </w:rPr>
            <w:t>(Krebs, 1989)</w:t>
          </w:r>
        </w:sdtContent>
      </w:sdt>
      <w:r w:rsidRPr="0027064F">
        <w:t xml:space="preserve">. Indeks ini sangat umum digunakan dalam studi populasi </w:t>
      </w:r>
      <w:proofErr w:type="spellStart"/>
      <w:r w:rsidRPr="0027064F">
        <w:t>makrobentos</w:t>
      </w:r>
      <w:proofErr w:type="spellEnd"/>
      <w:r w:rsidRPr="0027064F">
        <w:t xml:space="preserve"> di lingkungan terumbu karang karena sensitivitasnya dalam mendeteksi heterogenitas spasial. Sementara itu, untuk mengevaluasi tingkat asosiasi antara </w:t>
      </w:r>
      <w:proofErr w:type="spellStart"/>
      <w:r w:rsidRPr="0027064F">
        <w:rPr>
          <w:i/>
          <w:iCs/>
        </w:rPr>
        <w:t>Nudibranch</w:t>
      </w:r>
      <w:proofErr w:type="spellEnd"/>
      <w:r w:rsidRPr="0027064F">
        <w:t xml:space="preserve"> dan jenis substrat karang, digunakan Indeks </w:t>
      </w:r>
      <w:proofErr w:type="spellStart"/>
      <w:r w:rsidRPr="0027064F">
        <w:t>Ochiai</w:t>
      </w:r>
      <w:proofErr w:type="spellEnd"/>
      <w:r w:rsidR="00CB1C70">
        <w:t xml:space="preserve">, </w:t>
      </w:r>
      <w:proofErr w:type="spellStart"/>
      <w:r w:rsidR="00CB1C70">
        <w:t>Jaccard</w:t>
      </w:r>
      <w:proofErr w:type="spellEnd"/>
      <w:r w:rsidR="00CB1C70">
        <w:t xml:space="preserve"> dan </w:t>
      </w:r>
      <w:proofErr w:type="spellStart"/>
      <w:r w:rsidR="00CB1C70">
        <w:t>Morisita</w:t>
      </w:r>
      <w:proofErr w:type="spellEnd"/>
      <w:r w:rsidR="00CB1C70">
        <w:t xml:space="preserve">. </w:t>
      </w:r>
      <w:r w:rsidRPr="0027064F">
        <w:t>Indeks ini mengukur derajat koeksistensi antara dua variabel dalam unit pengamatan yang sama dan sering digunakan dalam kajian ekologi komunitas laut</w:t>
      </w:r>
      <w:r w:rsidR="004D2980">
        <w:t xml:space="preserve"> </w:t>
      </w:r>
      <w:sdt>
        <w:sdtPr>
          <w:rPr>
            <w:color w:val="000000"/>
          </w:rPr>
          <w:tag w:val="MENDELEY_CITATION_v3_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"/>
          <w:id w:val="1144703071"/>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Ludwig</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Reynolds</w:t>
          </w:r>
          <w:proofErr w:type="spellEnd"/>
          <w:r w:rsidR="00DC0E29" w:rsidRPr="00DC0E29">
            <w:rPr>
              <w:rFonts w:eastAsia="Times New Roman"/>
              <w:color w:val="000000"/>
            </w:rPr>
            <w:t xml:space="preserve">, 1988; </w:t>
          </w:r>
          <w:proofErr w:type="spellStart"/>
          <w:r w:rsidR="00DC0E29" w:rsidRPr="00DC0E29">
            <w:rPr>
              <w:rFonts w:eastAsia="Times New Roman"/>
              <w:color w:val="000000"/>
            </w:rPr>
            <w:t>Magurran</w:t>
          </w:r>
          <w:proofErr w:type="spellEnd"/>
          <w:r w:rsidR="00DC0E29" w:rsidRPr="00DC0E29">
            <w:rPr>
              <w:rFonts w:eastAsia="Times New Roman"/>
              <w:color w:val="000000"/>
            </w:rPr>
            <w:t>, 2004)</w:t>
          </w:r>
        </w:sdtContent>
      </w:sdt>
      <w:r w:rsidRPr="0027064F">
        <w:t xml:space="preserve">. </w:t>
      </w:r>
    </w:p>
    <w:p w14:paraId="0939EC5D" w14:textId="77777777" w:rsidR="00CB1C70" w:rsidRDefault="00CB1C70" w:rsidP="00F811F6">
      <w:pPr>
        <w:pStyle w:val="Heading1"/>
        <w:spacing w:line="480" w:lineRule="auto"/>
      </w:pPr>
    </w:p>
    <w:p w14:paraId="5C511C75" w14:textId="189AE46D" w:rsidR="00A06AFF" w:rsidRPr="0027064F" w:rsidRDefault="00922AFE" w:rsidP="00F811F6">
      <w:pPr>
        <w:pStyle w:val="Heading1"/>
        <w:spacing w:line="480" w:lineRule="auto"/>
      </w:pPr>
      <w:r w:rsidRPr="0027064F">
        <w:t>HASIL DAN PEMBAHASAN</w:t>
      </w:r>
    </w:p>
    <w:p w14:paraId="6383617A" w14:textId="67E66DEF" w:rsidR="00A06AFF" w:rsidRPr="0027064F" w:rsidRDefault="009B604C" w:rsidP="00F811F6">
      <w:pPr>
        <w:pStyle w:val="Heading2"/>
        <w:spacing w:line="480" w:lineRule="auto"/>
      </w:pPr>
      <w:r w:rsidRPr="0027064F">
        <w:t>Kekayaan Spesies</w:t>
      </w:r>
      <w:r w:rsidR="00A06AFF" w:rsidRPr="0027064F">
        <w:t xml:space="preserve"> </w:t>
      </w:r>
      <w:proofErr w:type="spellStart"/>
      <w:r w:rsidR="00A06AFF" w:rsidRPr="0027064F">
        <w:t>Nudibranch</w:t>
      </w:r>
      <w:proofErr w:type="spellEnd"/>
    </w:p>
    <w:p w14:paraId="303FA11C" w14:textId="169D769B" w:rsidR="009B604C" w:rsidRPr="0027064F" w:rsidRDefault="009B604C" w:rsidP="00F811F6">
      <w:r w:rsidRPr="0027064F">
        <w:t xml:space="preserve">Hasil survei di Kawasan Konservasi Perairan Daerah (KKPD) Selat </w:t>
      </w:r>
      <w:proofErr w:type="spellStart"/>
      <w:r w:rsidRPr="0027064F">
        <w:t>Dampier</w:t>
      </w:r>
      <w:proofErr w:type="spellEnd"/>
      <w:r w:rsidRPr="0027064F">
        <w:t xml:space="preserve"> mengidentifikasi keberadaan delapan spesies </w:t>
      </w:r>
      <w:proofErr w:type="spellStart"/>
      <w:r w:rsidRPr="0027064F">
        <w:t>nudibranch</w:t>
      </w:r>
      <w:proofErr w:type="spellEnd"/>
      <w:r w:rsidRPr="0027064F">
        <w:t xml:space="preserve"> yang berasal dari tiga famili utama, yakni </w:t>
      </w:r>
      <w:proofErr w:type="spellStart"/>
      <w:r w:rsidRPr="0027064F">
        <w:t>Phyllididae</w:t>
      </w:r>
      <w:proofErr w:type="spellEnd"/>
      <w:r w:rsidRPr="0027064F">
        <w:t xml:space="preserve">, </w:t>
      </w:r>
      <w:proofErr w:type="spellStart"/>
      <w:r w:rsidRPr="0027064F">
        <w:t>Aglajidae</w:t>
      </w:r>
      <w:proofErr w:type="spellEnd"/>
      <w:r w:rsidRPr="0027064F">
        <w:t xml:space="preserve">, dan </w:t>
      </w:r>
      <w:proofErr w:type="spellStart"/>
      <w:r w:rsidRPr="0027064F">
        <w:t>Polyceridae</w:t>
      </w:r>
      <w:proofErr w:type="spellEnd"/>
      <w:r w:rsidRPr="0027064F">
        <w:t xml:space="preserve"> (</w:t>
      </w:r>
      <w:r w:rsidR="00DC0E29">
        <w:t>Gambar 2</w:t>
      </w:r>
      <w:r w:rsidRPr="0027064F">
        <w:t xml:space="preserve">). </w:t>
      </w:r>
      <w:r w:rsidR="00DC0E29">
        <w:t xml:space="preserve">Hasil penelitian </w:t>
      </w:r>
      <w:r w:rsidRPr="0027064F">
        <w:t xml:space="preserve">ini mencerminkan keberagaman taksonomi </w:t>
      </w:r>
      <w:proofErr w:type="spellStart"/>
      <w:r w:rsidRPr="0027064F">
        <w:t>nudibranch</w:t>
      </w:r>
      <w:proofErr w:type="spellEnd"/>
      <w:r w:rsidRPr="0027064F">
        <w:t xml:space="preserve"> yang relatif tinggi pada skala lokal, yang secara ekologis mencerminkan kompleksitas mikrohabitat dan ketersediaan substrat bentik di ekosistem terumbu karang tropis (</w:t>
      </w:r>
      <w:proofErr w:type="spellStart"/>
      <w:r w:rsidRPr="0027064F">
        <w:t>Gosliner</w:t>
      </w:r>
      <w:proofErr w:type="spellEnd"/>
      <w:r w:rsidRPr="0027064F">
        <w:t xml:space="preserve"> </w:t>
      </w:r>
      <w:proofErr w:type="spellStart"/>
      <w:r w:rsidRPr="0027064F">
        <w:t>et</w:t>
      </w:r>
      <w:proofErr w:type="spellEnd"/>
      <w:r w:rsidRPr="0027064F">
        <w:t xml:space="preserve"> </w:t>
      </w:r>
      <w:proofErr w:type="spellStart"/>
      <w:r w:rsidRPr="0027064F">
        <w:t>al.</w:t>
      </w:r>
      <w:proofErr w:type="spellEnd"/>
      <w:r w:rsidRPr="0027064F">
        <w:t xml:space="preserve">, 2015; </w:t>
      </w:r>
      <w:proofErr w:type="spellStart"/>
      <w:r w:rsidRPr="0027064F">
        <w:t>Shpatak</w:t>
      </w:r>
      <w:proofErr w:type="spellEnd"/>
      <w:r w:rsidRPr="0027064F">
        <w:t xml:space="preserve"> </w:t>
      </w:r>
      <w:proofErr w:type="spellStart"/>
      <w:r w:rsidRPr="0027064F">
        <w:t>et</w:t>
      </w:r>
      <w:proofErr w:type="spellEnd"/>
      <w:r w:rsidRPr="0027064F">
        <w:t xml:space="preserve"> </w:t>
      </w:r>
      <w:proofErr w:type="spellStart"/>
      <w:r w:rsidRPr="0027064F">
        <w:t>al.</w:t>
      </w:r>
      <w:proofErr w:type="spellEnd"/>
      <w:r w:rsidRPr="0027064F">
        <w:t xml:space="preserve">, 2023). Di antara ketiga famili tersebut, </w:t>
      </w:r>
      <w:proofErr w:type="spellStart"/>
      <w:r w:rsidRPr="00E72E06">
        <w:lastRenderedPageBreak/>
        <w:t>Phyllididae</w:t>
      </w:r>
      <w:proofErr w:type="spellEnd"/>
      <w:r w:rsidRPr="00E72E06">
        <w:t xml:space="preserve"> </w:t>
      </w:r>
      <w:r w:rsidRPr="0027064F">
        <w:t>merupakan kelompok yang paling dominan, dengan lima spesies dan total 21 individu, menunjukkan kapasitas adaptasi dan toleransi lingkungan yang relatif luas dari anggota famili ini.</w:t>
      </w:r>
    </w:p>
    <w:p w14:paraId="01BD7B9D" w14:textId="77777777" w:rsidR="00DC0E29" w:rsidRPr="0027064F" w:rsidRDefault="00DC0E29" w:rsidP="00DC0E29">
      <w:r w:rsidRPr="0027064F">
        <w:t xml:space="preserve">Spesies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sebagai spesies yang paling banyak ditemukan (10 individu), terdistribusi secara merata di seluruh stasiun, yang menunjukkan fleksibilitas ekologisnya terhadap berbagai kondisi habitat karang dan parameter lingkungan </w:t>
      </w:r>
      <w:sdt>
        <w:sdtPr>
          <w:rPr>
            <w:color w:val="000000"/>
          </w:rPr>
          <w:tag w:val="MENDELEY_CITATION_v3_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"/>
          <w:id w:val="1952427097"/>
          <w:placeholder>
            <w:docPart w:val="128FC88DCFB64D159ABDE41F42EACCA3"/>
          </w:placeholder>
        </w:sdtPr>
        <w:sdtContent>
          <w:r w:rsidRPr="00CB1C70">
            <w:rPr>
              <w:color w:val="000000"/>
            </w:rPr>
            <w:t>(</w:t>
          </w:r>
          <w:proofErr w:type="spellStart"/>
          <w:r w:rsidRPr="00CB1C70">
            <w:rPr>
              <w:color w:val="000000"/>
            </w:rPr>
            <w:t>Paulangan</w:t>
          </w:r>
          <w:proofErr w:type="spellEnd"/>
          <w:r w:rsidRPr="00CB1C70">
            <w:rPr>
              <w:color w:val="000000"/>
            </w:rPr>
            <w:t xml:space="preserve"> </w:t>
          </w:r>
          <w:proofErr w:type="spellStart"/>
          <w:r w:rsidRPr="00CB1C70">
            <w:rPr>
              <w:color w:val="000000"/>
            </w:rPr>
            <w:t>et</w:t>
          </w:r>
          <w:proofErr w:type="spellEnd"/>
          <w:r w:rsidRPr="00CB1C70">
            <w:rPr>
              <w:color w:val="000000"/>
            </w:rPr>
            <w:t xml:space="preserve"> </w:t>
          </w:r>
          <w:proofErr w:type="spellStart"/>
          <w:r w:rsidRPr="00CB1C70">
            <w:rPr>
              <w:color w:val="000000"/>
            </w:rPr>
            <w:t>al.</w:t>
          </w:r>
          <w:proofErr w:type="spellEnd"/>
          <w:r w:rsidRPr="00CB1C70">
            <w:rPr>
              <w:color w:val="000000"/>
            </w:rPr>
            <w:t>, 2021)</w:t>
          </w:r>
        </w:sdtContent>
      </w:sdt>
      <w:r w:rsidRPr="0027064F">
        <w:t xml:space="preserve">.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diketahui sebagai spesies yang kosmopolitan dan tahan terhadap fluktuasi lingkungan, serta kerap ditemukan pada terumbu karang dangkal dan area berarus rendah hingga sedang </w:t>
      </w:r>
      <w:sdt>
        <w:sdtPr>
          <w:rPr>
            <w:color w:val="000000"/>
          </w:rPr>
          <w:tag w:val="MENDELEY_CITATION_v3_eyJjaXRhdGlvbklEIjoiTUVOREVMRVlfQ0lUQVRJT05fZjI1ODc1YTYtMzllNy00OWJhLTk0MDUtYWFmYzRlNmMwMDFm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
          <w:id w:val="465628894"/>
          <w:placeholder>
            <w:docPart w:val="128FC88DCFB64D159ABDE41F42EACCA3"/>
          </w:placeholder>
        </w:sdtPr>
        <w:sdtContent>
          <w:r w:rsidRPr="00CB1C70">
            <w:rPr>
              <w:color w:val="000000"/>
            </w:rPr>
            <w:t>(</w:t>
          </w:r>
          <w:proofErr w:type="spellStart"/>
          <w:r w:rsidRPr="00CB1C70">
            <w:rPr>
              <w:color w:val="000000"/>
            </w:rPr>
            <w:t>Gosliner</w:t>
          </w:r>
          <w:proofErr w:type="spellEnd"/>
          <w:r w:rsidRPr="00CB1C70">
            <w:rPr>
              <w:color w:val="000000"/>
            </w:rPr>
            <w:t xml:space="preserve"> </w:t>
          </w:r>
          <w:proofErr w:type="spellStart"/>
          <w:r w:rsidRPr="00CB1C70">
            <w:rPr>
              <w:color w:val="000000"/>
            </w:rPr>
            <w:t>et</w:t>
          </w:r>
          <w:proofErr w:type="spellEnd"/>
          <w:r w:rsidRPr="00CB1C70">
            <w:rPr>
              <w:color w:val="000000"/>
            </w:rPr>
            <w:t xml:space="preserve"> </w:t>
          </w:r>
          <w:proofErr w:type="spellStart"/>
          <w:r w:rsidRPr="00CB1C70">
            <w:rPr>
              <w:color w:val="000000"/>
            </w:rPr>
            <w:t>al.</w:t>
          </w:r>
          <w:proofErr w:type="spellEnd"/>
          <w:r w:rsidRPr="00CB1C70">
            <w:rPr>
              <w:color w:val="000000"/>
            </w:rPr>
            <w:t>, 2015)</w:t>
          </w:r>
        </w:sdtContent>
      </w:sdt>
      <w:r w:rsidRPr="0027064F">
        <w:t xml:space="preserve">. Keberadaan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di ketiga stasiun juga mencerminkan kemampuan adaptasi yang serupa. Spesies dari famili </w:t>
      </w:r>
      <w:proofErr w:type="spellStart"/>
      <w:r w:rsidRPr="0027064F">
        <w:t>Polyceridae</w:t>
      </w:r>
      <w:proofErr w:type="spellEnd"/>
      <w:r w:rsidRPr="0027064F">
        <w:t xml:space="preserve"> ini sering diasosiasikan dengan keberadaan </w:t>
      </w:r>
      <w:proofErr w:type="spellStart"/>
      <w:r w:rsidRPr="0027064F">
        <w:t>ascidia</w:t>
      </w:r>
      <w:proofErr w:type="spellEnd"/>
      <w:r w:rsidRPr="0027064F">
        <w:t xml:space="preserve"> (</w:t>
      </w:r>
      <w:proofErr w:type="spellStart"/>
      <w:r w:rsidRPr="0027064F">
        <w:t>tunicates</w:t>
      </w:r>
      <w:proofErr w:type="spellEnd"/>
      <w:r w:rsidRPr="0027064F">
        <w:t xml:space="preserve">) sebagai sumber makanannya, serta mampu mendiami wilayah karang bercahaya sedang hingga teduh </w:t>
      </w:r>
      <w:sdt>
        <w:sdtPr>
          <w:rPr>
            <w:color w:val="000000"/>
          </w:rPr>
          <w:tag w:val="MENDELEY_CITATION_v3_eyJjaXRhdGlvbklEIjoiTUVOREVMRVlfQ0lUQVRJT05fMzFhYzFiMTgtMTFiMi00NWIwLTg4NTAtMzc5OTc3ZmUzNDEw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
          <w:id w:val="403102733"/>
          <w:placeholder>
            <w:docPart w:val="128FC88DCFB64D159ABDE41F42EACCA3"/>
          </w:placeholder>
        </w:sdtPr>
        <w:sdtContent>
          <w:r w:rsidRPr="00CB1C70">
            <w:rPr>
              <w:color w:val="000000"/>
            </w:rPr>
            <w:t>(</w:t>
          </w:r>
          <w:proofErr w:type="spellStart"/>
          <w:r w:rsidRPr="00CB1C70">
            <w:rPr>
              <w:color w:val="000000"/>
            </w:rPr>
            <w:t>Gosliner</w:t>
          </w:r>
          <w:proofErr w:type="spellEnd"/>
          <w:r w:rsidRPr="00CB1C70">
            <w:rPr>
              <w:color w:val="000000"/>
            </w:rPr>
            <w:t xml:space="preserve"> </w:t>
          </w:r>
          <w:proofErr w:type="spellStart"/>
          <w:r w:rsidRPr="00CB1C70">
            <w:rPr>
              <w:color w:val="000000"/>
            </w:rPr>
            <w:t>et</w:t>
          </w:r>
          <w:proofErr w:type="spellEnd"/>
          <w:r w:rsidRPr="00CB1C70">
            <w:rPr>
              <w:color w:val="000000"/>
            </w:rPr>
            <w:t xml:space="preserve"> </w:t>
          </w:r>
          <w:proofErr w:type="spellStart"/>
          <w:r w:rsidRPr="00CB1C70">
            <w:rPr>
              <w:color w:val="000000"/>
            </w:rPr>
            <w:t>al.</w:t>
          </w:r>
          <w:proofErr w:type="spellEnd"/>
          <w:r w:rsidRPr="00CB1C70">
            <w:rPr>
              <w:color w:val="000000"/>
            </w:rPr>
            <w:t>, 2015)</w:t>
          </w:r>
        </w:sdtContent>
      </w:sdt>
      <w:r w:rsidRPr="0027064F">
        <w:t>.</w:t>
      </w:r>
    </w:p>
    <w:p w14:paraId="627732A4" w14:textId="77777777" w:rsidR="00DC0E29" w:rsidRDefault="00DC0E29" w:rsidP="009B604C"/>
    <w:p w14:paraId="0BD0237E" w14:textId="606C1BF2" w:rsidR="00DC0E29" w:rsidRDefault="00DC0E29" w:rsidP="00DC0E29">
      <w:pPr>
        <w:ind w:firstLine="0"/>
      </w:pPr>
      <w:r>
        <w:rPr>
          <w:noProof/>
        </w:rPr>
        <w:drawing>
          <wp:inline distT="0" distB="0" distL="0" distR="0" wp14:anchorId="750D10EA" wp14:editId="01D9AFFF">
            <wp:extent cx="4914293" cy="2457450"/>
            <wp:effectExtent l="19050" t="19050" r="19685" b="19050"/>
            <wp:docPr id="8227136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8994" cy="2459801"/>
                    </a:xfrm>
                    <a:prstGeom prst="rect">
                      <a:avLst/>
                    </a:prstGeom>
                    <a:noFill/>
                    <a:ln>
                      <a:solidFill>
                        <a:schemeClr val="tx1"/>
                      </a:solidFill>
                    </a:ln>
                  </pic:spPr>
                </pic:pic>
              </a:graphicData>
            </a:graphic>
          </wp:inline>
        </w:drawing>
      </w:r>
    </w:p>
    <w:p w14:paraId="1FACD10E" w14:textId="77777777" w:rsidR="00DC0E29" w:rsidRPr="0027064F" w:rsidRDefault="00DC0E29" w:rsidP="00DC0E29">
      <w:pPr>
        <w:ind w:firstLine="0"/>
      </w:pPr>
      <w:r>
        <w:t>Gambar 2</w:t>
      </w:r>
      <w:r w:rsidRPr="0027064F">
        <w:t xml:space="preserve">. Distribusi spesies </w:t>
      </w:r>
      <w:proofErr w:type="spellStart"/>
      <w:r w:rsidRPr="0027064F">
        <w:t>nudibranch</w:t>
      </w:r>
      <w:proofErr w:type="spellEnd"/>
      <w:r w:rsidRPr="0027064F">
        <w:t xml:space="preserve"> menurut famili dan jumlah individu di setiap stasiun.</w:t>
      </w:r>
    </w:p>
    <w:p w14:paraId="43DCBBE2" w14:textId="77777777" w:rsidR="00DC0E29" w:rsidRPr="0027064F" w:rsidRDefault="00DC0E29" w:rsidP="00DC0E29">
      <w:pPr>
        <w:ind w:left="709" w:hanging="709"/>
      </w:pPr>
      <w:proofErr w:type="spellStart"/>
      <w:r>
        <w:lastRenderedPageBreak/>
        <w:t>Figure</w:t>
      </w:r>
      <w:proofErr w:type="spellEnd"/>
      <w:r>
        <w:t xml:space="preserve"> </w:t>
      </w:r>
      <w:r w:rsidRPr="0027064F">
        <w:t xml:space="preserve">2. </w:t>
      </w:r>
      <w:proofErr w:type="spellStart"/>
      <w:r w:rsidRPr="0027064F">
        <w:t>Species</w:t>
      </w:r>
      <w:proofErr w:type="spellEnd"/>
      <w:r w:rsidRPr="0027064F">
        <w:t xml:space="preserve"> </w:t>
      </w:r>
      <w:proofErr w:type="spellStart"/>
      <w:r w:rsidRPr="0027064F">
        <w:t>Distribution</w:t>
      </w:r>
      <w:proofErr w:type="spellEnd"/>
      <w:r w:rsidRPr="0027064F">
        <w:t xml:space="preserve"> </w:t>
      </w:r>
      <w:proofErr w:type="spellStart"/>
      <w:r w:rsidRPr="0027064F">
        <w:t>of</w:t>
      </w:r>
      <w:proofErr w:type="spellEnd"/>
      <w:r w:rsidRPr="0027064F">
        <w:t xml:space="preserve"> </w:t>
      </w:r>
      <w:proofErr w:type="spellStart"/>
      <w:r w:rsidRPr="0027064F">
        <w:t>Nudibranchs</w:t>
      </w:r>
      <w:proofErr w:type="spellEnd"/>
      <w:r w:rsidRPr="0027064F">
        <w:t xml:space="preserve"> </w:t>
      </w:r>
      <w:proofErr w:type="spellStart"/>
      <w:r w:rsidRPr="0027064F">
        <w:t>by</w:t>
      </w:r>
      <w:proofErr w:type="spellEnd"/>
      <w:r w:rsidRPr="0027064F">
        <w:t xml:space="preserve"> Family </w:t>
      </w:r>
      <w:proofErr w:type="spellStart"/>
      <w:r w:rsidRPr="0027064F">
        <w:t>and</w:t>
      </w:r>
      <w:proofErr w:type="spellEnd"/>
      <w:r w:rsidRPr="0027064F">
        <w:t xml:space="preserve"> Individual </w:t>
      </w:r>
      <w:proofErr w:type="spellStart"/>
      <w:r w:rsidRPr="0027064F">
        <w:t>Counts</w:t>
      </w:r>
      <w:proofErr w:type="spellEnd"/>
      <w:r w:rsidRPr="0027064F">
        <w:t xml:space="preserve"> </w:t>
      </w:r>
      <w:proofErr w:type="spellStart"/>
      <w:r w:rsidRPr="0027064F">
        <w:t>Across</w:t>
      </w:r>
      <w:proofErr w:type="spellEnd"/>
      <w:r w:rsidRPr="0027064F">
        <w:t xml:space="preserve"> Sampling </w:t>
      </w:r>
      <w:proofErr w:type="spellStart"/>
      <w:r w:rsidRPr="0027064F">
        <w:t>Stations</w:t>
      </w:r>
      <w:proofErr w:type="spellEnd"/>
    </w:p>
    <w:p w14:paraId="33A0650F" w14:textId="77777777" w:rsidR="00DC0E29" w:rsidRDefault="00DC0E29" w:rsidP="009B604C"/>
    <w:p w14:paraId="491283BA" w14:textId="0D75FDED" w:rsidR="009B604C" w:rsidRPr="0027064F" w:rsidRDefault="009B604C" w:rsidP="009B604C">
      <w:r w:rsidRPr="0027064F">
        <w:t xml:space="preserve">Sebaliknya, spesies seperti </w:t>
      </w:r>
      <w:proofErr w:type="spellStart"/>
      <w:r w:rsidRPr="0027064F">
        <w:rPr>
          <w:i/>
          <w:iCs/>
        </w:rPr>
        <w:t>Chelidonura</w:t>
      </w:r>
      <w:proofErr w:type="spellEnd"/>
      <w:r w:rsidRPr="0027064F">
        <w:rPr>
          <w:i/>
          <w:iCs/>
        </w:rPr>
        <w:t xml:space="preserve"> </w:t>
      </w:r>
      <w:proofErr w:type="spellStart"/>
      <w:r w:rsidRPr="0027064F">
        <w:rPr>
          <w:i/>
          <w:iCs/>
        </w:rPr>
        <w:t>amoena</w:t>
      </w:r>
      <w:proofErr w:type="spellEnd"/>
      <w:r w:rsidRPr="0027064F">
        <w:t xml:space="preserve"> (famili </w:t>
      </w:r>
      <w:proofErr w:type="spellStart"/>
      <w:r w:rsidRPr="0027064F">
        <w:t>Aglajidae</w:t>
      </w:r>
      <w:proofErr w:type="spellEnd"/>
      <w:r w:rsidRPr="0027064F">
        <w:t xml:space="preserve">) dan </w:t>
      </w:r>
      <w:proofErr w:type="spellStart"/>
      <w:r w:rsidRPr="0027064F">
        <w:rPr>
          <w:i/>
          <w:iCs/>
        </w:rPr>
        <w:t>Tambja</w:t>
      </w:r>
      <w:proofErr w:type="spellEnd"/>
      <w:r w:rsidRPr="0027064F">
        <w:rPr>
          <w:i/>
          <w:iCs/>
        </w:rPr>
        <w:t xml:space="preserve"> </w:t>
      </w:r>
      <w:proofErr w:type="spellStart"/>
      <w:r w:rsidRPr="0027064F">
        <w:rPr>
          <w:i/>
          <w:iCs/>
        </w:rPr>
        <w:t>morosa</w:t>
      </w:r>
      <w:proofErr w:type="spellEnd"/>
      <w:r w:rsidRPr="0027064F">
        <w:t xml:space="preserve"> (</w:t>
      </w:r>
      <w:proofErr w:type="spellStart"/>
      <w:r w:rsidRPr="0027064F">
        <w:t>Polyceridae</w:t>
      </w:r>
      <w:proofErr w:type="spellEnd"/>
      <w:r w:rsidRPr="0027064F">
        <w:t>) hanya tercatat pada satu stasiun, yang dapat mengindikasikan preferensi habitat yang lebih sempit atau keterbatasan dalam persebaran lokal</w:t>
      </w:r>
      <w:sdt>
        <w:sdtPr>
          <w:rPr>
            <w:color w:val="000000"/>
          </w:rPr>
          <w:tag w:val="MENDELEY_CITATION_v3_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"/>
          <w:id w:val="2082021967"/>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Komisarenko</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Zhukova</w:t>
          </w:r>
          <w:proofErr w:type="spellEnd"/>
          <w:r w:rsidR="00DC0E29" w:rsidRPr="00DC0E29">
            <w:rPr>
              <w:rFonts w:eastAsia="Times New Roman"/>
              <w:color w:val="000000"/>
            </w:rPr>
            <w:t>, 2024)</w:t>
          </w:r>
        </w:sdtContent>
      </w:sdt>
      <w:r w:rsidRPr="0027064F">
        <w:t xml:space="preserve">. Misalnya, </w:t>
      </w:r>
      <w:r w:rsidRPr="0027064F">
        <w:rPr>
          <w:i/>
          <w:iCs/>
        </w:rPr>
        <w:t xml:space="preserve">C. </w:t>
      </w:r>
      <w:proofErr w:type="spellStart"/>
      <w:r w:rsidRPr="0027064F">
        <w:rPr>
          <w:i/>
          <w:iCs/>
        </w:rPr>
        <w:t>amoena</w:t>
      </w:r>
      <w:proofErr w:type="spellEnd"/>
      <w:r w:rsidRPr="0027064F">
        <w:t xml:space="preserve"> dikenal memiliki preferensi terhadap substrat pasir halus atau berkarang dengan kelimpahan detritus tinggi, yang tidak merata di seluruh area pengamatan </w:t>
      </w:r>
      <w:sdt>
        <w:sdtPr>
          <w:rPr>
            <w:color w:val="000000"/>
          </w:rPr>
          <w:tag w:val="MENDELEY_CITATION_v3_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"/>
          <w:id w:val="-110444679"/>
          <w:placeholder>
            <w:docPart w:val="DefaultPlaceholder_-1854013440"/>
          </w:placeholder>
        </w:sdtPr>
        <w:sdtContent>
          <w:r w:rsidR="00DC0E29" w:rsidRPr="00DC0E29">
            <w:rPr>
              <w:color w:val="000000"/>
            </w:rPr>
            <w:t>(</w:t>
          </w:r>
          <w:proofErr w:type="spellStart"/>
          <w:r w:rsidR="00DC0E29" w:rsidRPr="00DC0E29">
            <w:rPr>
              <w:color w:val="000000"/>
            </w:rPr>
            <w:t>Bertsch</w:t>
          </w:r>
          <w:proofErr w:type="spellEnd"/>
          <w:r w:rsidR="00DC0E29" w:rsidRPr="00DC0E29">
            <w:rPr>
              <w:color w:val="000000"/>
            </w:rPr>
            <w:t>, 2011)</w:t>
          </w:r>
        </w:sdtContent>
      </w:sdt>
      <w:r w:rsidRPr="0027064F">
        <w:t xml:space="preserve">. Sementara </w:t>
      </w:r>
      <w:r w:rsidRPr="0027064F">
        <w:rPr>
          <w:i/>
          <w:iCs/>
        </w:rPr>
        <w:t xml:space="preserve">T. </w:t>
      </w:r>
      <w:proofErr w:type="spellStart"/>
      <w:r w:rsidRPr="0027064F">
        <w:rPr>
          <w:i/>
          <w:iCs/>
        </w:rPr>
        <w:t>morosa</w:t>
      </w:r>
      <w:proofErr w:type="spellEnd"/>
      <w:r w:rsidRPr="0027064F">
        <w:t xml:space="preserve"> sering diasosiasikan dengan spons spesifik sebagai substrat makanan, yang keberadaannya sangat tergantung pada struktur komunitas bentik lokal </w:t>
      </w:r>
      <w:sdt>
        <w:sdtPr>
          <w:rPr>
            <w:color w:val="000000"/>
          </w:rPr>
          <w:tag w:val="MENDELEY_CITATION_v3_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"/>
          <w:id w:val="-1018616942"/>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Yiu</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Qiu</w:t>
          </w:r>
          <w:proofErr w:type="spellEnd"/>
          <w:r w:rsidR="00DC0E29" w:rsidRPr="00DC0E29">
            <w:rPr>
              <w:rFonts w:eastAsia="Times New Roman"/>
              <w:color w:val="000000"/>
            </w:rPr>
            <w:t>, 2023)</w:t>
          </w:r>
        </w:sdtContent>
      </w:sdt>
      <w:r w:rsidRPr="0027064F">
        <w:t>.</w:t>
      </w:r>
    </w:p>
    <w:p w14:paraId="6654543B" w14:textId="55E65E53" w:rsidR="009B604C" w:rsidRPr="0027064F" w:rsidRDefault="009B604C" w:rsidP="009B604C">
      <w:r w:rsidRPr="0027064F">
        <w:t xml:space="preserve">Dominasi </w:t>
      </w:r>
      <w:proofErr w:type="spellStart"/>
      <w:r w:rsidRPr="0027064F">
        <w:rPr>
          <w:i/>
          <w:iCs/>
        </w:rPr>
        <w:t>Phyllididae</w:t>
      </w:r>
      <w:proofErr w:type="spellEnd"/>
      <w:r w:rsidRPr="0027064F">
        <w:t xml:space="preserve"> secara keseluruhan mencerminkan struktur komunitas </w:t>
      </w:r>
      <w:proofErr w:type="spellStart"/>
      <w:r w:rsidRPr="0027064F">
        <w:t>nudibranch</w:t>
      </w:r>
      <w:proofErr w:type="spellEnd"/>
      <w:r w:rsidRPr="0027064F">
        <w:t xml:space="preserve"> yang cenderung didominasi oleh spesies generalis yang mampu beradaptasi dalam berbagai kondisi habitat karang tropis. Hal ini sesuai dengan temuan dari studi-studi sebelumnya di kawasan </w:t>
      </w:r>
      <w:proofErr w:type="spellStart"/>
      <w:r w:rsidRPr="0027064F">
        <w:t>Coral</w:t>
      </w:r>
      <w:proofErr w:type="spellEnd"/>
      <w:r w:rsidRPr="0027064F">
        <w:t xml:space="preserve"> </w:t>
      </w:r>
      <w:proofErr w:type="spellStart"/>
      <w:r w:rsidRPr="0027064F">
        <w:t>Triangle</w:t>
      </w:r>
      <w:proofErr w:type="spellEnd"/>
      <w:r w:rsidRPr="0027064F">
        <w:t xml:space="preserve">, di mana famili ini secara konsisten dilaporkan sebagai kelompok yang paling melimpah dan mudah ditemukan, terutama di lokasi yang relatif stabil secara </w:t>
      </w:r>
      <w:proofErr w:type="spellStart"/>
      <w:r w:rsidRPr="0027064F">
        <w:t>hidrologis</w:t>
      </w:r>
      <w:proofErr w:type="spellEnd"/>
      <w:r w:rsidRPr="0027064F">
        <w:t xml:space="preserve"> dan memiliki substrat karang keras </w:t>
      </w:r>
      <w:sdt>
        <w:sdtPr>
          <w:rPr>
            <w:color w:val="000000"/>
          </w:rPr>
          <w:tag w:val="MENDELEY_CITATION_v3_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"/>
          <w:id w:val="-1699694847"/>
          <w:placeholder>
            <w:docPart w:val="DefaultPlaceholder_-1854013440"/>
          </w:placeholder>
        </w:sdtPr>
        <w:sdtContent>
          <w:r w:rsidR="00DC0E29" w:rsidRPr="00DC0E29">
            <w:rPr>
              <w:color w:val="000000"/>
            </w:rPr>
            <w:t xml:space="preserve">(Adiwijaya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2021)</w:t>
          </w:r>
        </w:sdtContent>
      </w:sdt>
      <w:r w:rsidRPr="0027064F">
        <w:t>.</w:t>
      </w:r>
    </w:p>
    <w:p w14:paraId="4C303738" w14:textId="1D2077D4" w:rsidR="009B604C" w:rsidRPr="0027064F" w:rsidRDefault="009B604C" w:rsidP="009B604C">
      <w:r w:rsidRPr="0027064F">
        <w:t xml:space="preserve">Keberagaman spesies di antara stasiun juga memperlihatkan variasi spasial dalam struktur komunitas </w:t>
      </w:r>
      <w:proofErr w:type="spellStart"/>
      <w:r w:rsidRPr="0027064F">
        <w:t>nudibranch</w:t>
      </w:r>
      <w:proofErr w:type="spellEnd"/>
      <w:r w:rsidRPr="0027064F">
        <w:t xml:space="preserve"> yang dapat dikaitkan dengan heterogenitas habitat bentik, perbedaan komposisi substrat, dan variasi </w:t>
      </w:r>
      <w:proofErr w:type="spellStart"/>
      <w:r w:rsidRPr="0027064F">
        <w:t>mikrohidrografi</w:t>
      </w:r>
      <w:proofErr w:type="spellEnd"/>
      <w:r w:rsidRPr="0027064F">
        <w:t xml:space="preserve"> lokal. Data ini memberikan informasi penting bagi perencanaan zonasi konservasi, karena distribusi organisme seperti </w:t>
      </w:r>
      <w:proofErr w:type="spellStart"/>
      <w:r w:rsidRPr="0027064F">
        <w:t>nudibranch</w:t>
      </w:r>
      <w:proofErr w:type="spellEnd"/>
      <w:r w:rsidRPr="0027064F">
        <w:t xml:space="preserve"> dapat mencerminkan kondisi ekosistem </w:t>
      </w:r>
      <w:r w:rsidRPr="0027064F">
        <w:lastRenderedPageBreak/>
        <w:t>mikro dan integritas habitat yang relevan bagi upaya pemantauan ekologis jangka panjang</w:t>
      </w:r>
      <w:r w:rsidR="00CF11FB">
        <w:t xml:space="preserve"> </w:t>
      </w:r>
      <w:sdt>
        <w:sdtPr>
          <w:rPr>
            <w:color w:val="000000"/>
          </w:rPr>
          <w:tag w:val="MENDELEY_CITATION_v3_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"/>
          <w:id w:val="-1120986332"/>
          <w:placeholder>
            <w:docPart w:val="DefaultPlaceholder_-1854013440"/>
          </w:placeholder>
        </w:sdtPr>
        <w:sdtContent>
          <w:r w:rsidR="00DC0E29" w:rsidRPr="00DC0E29">
            <w:rPr>
              <w:color w:val="000000"/>
            </w:rPr>
            <w:t>(</w:t>
          </w:r>
          <w:proofErr w:type="spellStart"/>
          <w:r w:rsidR="00DC0E29" w:rsidRPr="00DC0E29">
            <w:rPr>
              <w:color w:val="000000"/>
            </w:rPr>
            <w:t>Bertsch</w:t>
          </w:r>
          <w:proofErr w:type="spellEnd"/>
          <w:r w:rsidR="00DC0E29" w:rsidRPr="00DC0E29">
            <w:rPr>
              <w:color w:val="000000"/>
            </w:rPr>
            <w:t>, 2011)</w:t>
          </w:r>
        </w:sdtContent>
      </w:sdt>
      <w:r w:rsidRPr="0027064F">
        <w:t>.</w:t>
      </w:r>
    </w:p>
    <w:p w14:paraId="47E6A1C8" w14:textId="7D3F6FFF" w:rsidR="00A06AFF" w:rsidRPr="0027064F" w:rsidRDefault="00A06AFF" w:rsidP="00CB1C70">
      <w:pPr>
        <w:pStyle w:val="Heading2"/>
        <w:spacing w:line="480" w:lineRule="auto"/>
      </w:pPr>
      <w:r w:rsidRPr="0027064F">
        <w:t>Pola Penyebaran</w:t>
      </w:r>
      <w:r w:rsidR="009B604C" w:rsidRPr="0027064F">
        <w:t xml:space="preserve"> Dan Asosiasi Spesies </w:t>
      </w:r>
      <w:proofErr w:type="spellStart"/>
      <w:r w:rsidR="009B604C" w:rsidRPr="0027064F">
        <w:t>Nudibranch</w:t>
      </w:r>
      <w:proofErr w:type="spellEnd"/>
    </w:p>
    <w:p w14:paraId="408FD0C4" w14:textId="46415505" w:rsidR="00270AAD" w:rsidRDefault="00270AAD" w:rsidP="00CB1C70">
      <w:r w:rsidRPr="0027064F">
        <w:t xml:space="preserve">Hasil analisis Indeks </w:t>
      </w:r>
      <w:proofErr w:type="spellStart"/>
      <w:r w:rsidRPr="0027064F">
        <w:t>Morisita</w:t>
      </w:r>
      <w:proofErr w:type="spellEnd"/>
      <w:r w:rsidRPr="0027064F">
        <w:t xml:space="preserve"> (</w:t>
      </w:r>
      <w:proofErr w:type="spellStart"/>
      <w:r w:rsidRPr="0027064F">
        <w:t>Id</w:t>
      </w:r>
      <w:proofErr w:type="spellEnd"/>
      <w:r w:rsidRPr="0027064F">
        <w:t xml:space="preserve">) menunjukkan bahwa distribusi spasial </w:t>
      </w:r>
      <w:proofErr w:type="spellStart"/>
      <w:r w:rsidRPr="0027064F">
        <w:t>nudibranch</w:t>
      </w:r>
      <w:proofErr w:type="spellEnd"/>
      <w:r w:rsidRPr="0027064F">
        <w:t xml:space="preserve"> di ketiga stasiun pengamatan bersifat mengelompok (</w:t>
      </w:r>
      <w:proofErr w:type="spellStart"/>
      <w:r w:rsidRPr="0027064F">
        <w:t>Id</w:t>
      </w:r>
      <w:proofErr w:type="spellEnd"/>
      <w:r w:rsidRPr="0027064F">
        <w:t xml:space="preserve"> &gt; 1)—dengan nilai tertinggi pada Stasiun 1 (2,13), disusul Stasiun 2 (1,68), dan Stasiun 3 (1,45) (Gambar </w:t>
      </w:r>
      <w:r w:rsidR="00DC0E29">
        <w:t>3</w:t>
      </w:r>
      <w:r w:rsidRPr="0027064F">
        <w:t xml:space="preserve">). Pola ini mengindikasikan bahwa keberadaan </w:t>
      </w:r>
      <w:proofErr w:type="spellStart"/>
      <w:r w:rsidRPr="0027064F">
        <w:t>nudibranch</w:t>
      </w:r>
      <w:proofErr w:type="spellEnd"/>
      <w:r w:rsidRPr="0027064F">
        <w:t xml:space="preserve"> tidak tersebar secara merata, melainkan terkonsentrasi pada mikrohabitat tertentu, seperti substrat </w:t>
      </w:r>
      <w:proofErr w:type="spellStart"/>
      <w:r w:rsidRPr="0027064F">
        <w:t>dead</w:t>
      </w:r>
      <w:proofErr w:type="spellEnd"/>
      <w:r w:rsidRPr="0027064F">
        <w:t xml:space="preserve"> </w:t>
      </w:r>
      <w:proofErr w:type="spellStart"/>
      <w:r w:rsidRPr="0027064F">
        <w:t>coral</w:t>
      </w:r>
      <w:proofErr w:type="spellEnd"/>
      <w:r w:rsidRPr="0027064F">
        <w:t xml:space="preserve"> </w:t>
      </w:r>
      <w:proofErr w:type="spellStart"/>
      <w:r w:rsidRPr="0027064F">
        <w:t>with</w:t>
      </w:r>
      <w:proofErr w:type="spellEnd"/>
      <w:r w:rsidRPr="0027064F">
        <w:t xml:space="preserve"> </w:t>
      </w:r>
      <w:proofErr w:type="spellStart"/>
      <w:r w:rsidRPr="0027064F">
        <w:t>algae</w:t>
      </w:r>
      <w:proofErr w:type="spellEnd"/>
      <w:r w:rsidRPr="0027064F">
        <w:t xml:space="preserve"> (DCA) dan spons, yang berfungsi sebagai sumber makanan, tempat bersembunyi, maupun lokasi reproduksi.</w:t>
      </w:r>
    </w:p>
    <w:p w14:paraId="01D34FE9" w14:textId="10447816" w:rsidR="00CF11FB" w:rsidRPr="0027064F" w:rsidRDefault="00DC0E29" w:rsidP="00270AAD">
      <w:r w:rsidRPr="0027064F">
        <w:drawing>
          <wp:anchor distT="0" distB="0" distL="114300" distR="114300" simplePos="0" relativeHeight="251660288" behindDoc="0" locked="0" layoutInCell="1" allowOverlap="1" wp14:anchorId="4A354954" wp14:editId="07187D89">
            <wp:simplePos x="0" y="0"/>
            <wp:positionH relativeFrom="margin">
              <wp:align>right</wp:align>
            </wp:positionH>
            <wp:positionV relativeFrom="paragraph">
              <wp:posOffset>415925</wp:posOffset>
            </wp:positionV>
            <wp:extent cx="5232400" cy="3244850"/>
            <wp:effectExtent l="19050" t="19050" r="25400" b="12700"/>
            <wp:wrapSquare wrapText="bothSides"/>
            <wp:docPr id="6967041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2400" cy="324485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28521390" w14:textId="33098BC9" w:rsidR="00270AAD" w:rsidRPr="0027064F" w:rsidRDefault="00270AAD" w:rsidP="00270AAD">
      <w:pPr>
        <w:ind w:firstLine="0"/>
        <w:jc w:val="center"/>
      </w:pPr>
    </w:p>
    <w:p w14:paraId="45A42AC1" w14:textId="75FB431C" w:rsidR="00270AAD" w:rsidRPr="0027064F" w:rsidRDefault="00270AAD" w:rsidP="00270AAD">
      <w:pPr>
        <w:ind w:firstLine="0"/>
      </w:pPr>
      <w:r w:rsidRPr="0027064F">
        <w:t xml:space="preserve">Gambar 2. </w:t>
      </w:r>
      <w:proofErr w:type="spellStart"/>
      <w:r w:rsidRPr="0027064F">
        <w:t>Hitogram</w:t>
      </w:r>
      <w:proofErr w:type="spellEnd"/>
      <w:r w:rsidRPr="0027064F">
        <w:t xml:space="preserve"> hasil analisis Indeks </w:t>
      </w:r>
      <w:proofErr w:type="spellStart"/>
      <w:r w:rsidRPr="0027064F">
        <w:t>Morisita</w:t>
      </w:r>
      <w:proofErr w:type="spellEnd"/>
      <w:r w:rsidRPr="0027064F">
        <w:t xml:space="preserve"> Berdasarkan </w:t>
      </w:r>
      <w:proofErr w:type="spellStart"/>
      <w:r w:rsidRPr="0027064F">
        <w:t>Stasion</w:t>
      </w:r>
      <w:proofErr w:type="spellEnd"/>
      <w:r w:rsidRPr="0027064F">
        <w:t xml:space="preserve"> Penelitian</w:t>
      </w:r>
    </w:p>
    <w:p w14:paraId="65715711" w14:textId="02026876" w:rsidR="00270AAD" w:rsidRPr="0027064F" w:rsidRDefault="00270AAD" w:rsidP="00270AAD">
      <w:pPr>
        <w:ind w:firstLine="0"/>
      </w:pPr>
      <w:proofErr w:type="spellStart"/>
      <w:r w:rsidRPr="0027064F">
        <w:t>Figure</w:t>
      </w:r>
      <w:proofErr w:type="spellEnd"/>
      <w:r w:rsidRPr="0027064F">
        <w:t xml:space="preserve"> 2. Histogram </w:t>
      </w:r>
      <w:proofErr w:type="spellStart"/>
      <w:r w:rsidRPr="0027064F">
        <w:t>of</w:t>
      </w:r>
      <w:proofErr w:type="spellEnd"/>
      <w:r w:rsidRPr="0027064F">
        <w:t xml:space="preserve"> </w:t>
      </w:r>
      <w:proofErr w:type="spellStart"/>
      <w:r w:rsidRPr="0027064F">
        <w:t>Morisita</w:t>
      </w:r>
      <w:proofErr w:type="spellEnd"/>
      <w:r w:rsidRPr="0027064F">
        <w:t xml:space="preserve"> Index </w:t>
      </w:r>
      <w:proofErr w:type="spellStart"/>
      <w:r w:rsidRPr="0027064F">
        <w:t>Analysis</w:t>
      </w:r>
      <w:proofErr w:type="spellEnd"/>
      <w:r w:rsidRPr="0027064F">
        <w:t xml:space="preserve"> </w:t>
      </w:r>
      <w:proofErr w:type="spellStart"/>
      <w:r w:rsidRPr="0027064F">
        <w:t>by</w:t>
      </w:r>
      <w:proofErr w:type="spellEnd"/>
      <w:r w:rsidRPr="0027064F">
        <w:t xml:space="preserve"> Sampling </w:t>
      </w:r>
      <w:proofErr w:type="spellStart"/>
      <w:r w:rsidRPr="0027064F">
        <w:t>Station</w:t>
      </w:r>
      <w:proofErr w:type="spellEnd"/>
    </w:p>
    <w:p w14:paraId="6E52E0D4" w14:textId="77777777" w:rsidR="00CF11FB" w:rsidRDefault="00CF11FB" w:rsidP="00270AAD"/>
    <w:p w14:paraId="6848D6D4" w14:textId="15349EF9" w:rsidR="00270AAD" w:rsidRPr="0027064F" w:rsidRDefault="00270AAD" w:rsidP="00270AAD">
      <w:r w:rsidRPr="0027064F">
        <w:lastRenderedPageBreak/>
        <w:t xml:space="preserve">Kecenderungan ini sejalan dengan </w:t>
      </w:r>
      <w:r w:rsidR="00CF11FB">
        <w:t xml:space="preserve">temuan sebelumnya </w:t>
      </w:r>
      <w:r w:rsidRPr="0027064F">
        <w:t xml:space="preserve">yang menekankan bahwa kompleksitas substrat bentik memainkan peran penting dalam mendukung keberadaan </w:t>
      </w:r>
      <w:proofErr w:type="spellStart"/>
      <w:r w:rsidRPr="0027064F">
        <w:t>nudibranch</w:t>
      </w:r>
      <w:proofErr w:type="spellEnd"/>
      <w:r w:rsidR="00CF11FB">
        <w:t xml:space="preserve"> </w:t>
      </w:r>
      <w:sdt>
        <w:sdtPr>
          <w:rPr>
            <w:color w:val="000000"/>
          </w:rPr>
          <w:tag w:val="MENDELEY_CITATION_v3_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"/>
          <w:id w:val="753394724"/>
          <w:placeholder>
            <w:docPart w:val="DefaultPlaceholder_-1854013440"/>
          </w:placeholder>
        </w:sdtPr>
        <w:sdtContent>
          <w:r w:rsidR="00DC0E29" w:rsidRPr="00DC0E29">
            <w:rPr>
              <w:color w:val="000000"/>
            </w:rPr>
            <w:t>(</w:t>
          </w:r>
          <w:proofErr w:type="spellStart"/>
          <w:r w:rsidR="00DC0E29" w:rsidRPr="00DC0E29">
            <w:rPr>
              <w:color w:val="000000"/>
            </w:rPr>
            <w:t>Chavanich</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2013; </w:t>
          </w:r>
          <w:proofErr w:type="spellStart"/>
          <w:r w:rsidR="00DC0E29" w:rsidRPr="00DC0E29">
            <w:rPr>
              <w:color w:val="000000"/>
            </w:rPr>
            <w:t>Fritts-Penniman</w:t>
          </w:r>
          <w:proofErr w:type="spellEnd"/>
          <w:r w:rsidR="00DC0E29" w:rsidRPr="00DC0E29">
            <w:rPr>
              <w:color w:val="000000"/>
            </w:rPr>
            <w:t>, 2016)</w:t>
          </w:r>
        </w:sdtContent>
      </w:sdt>
      <w:r w:rsidRPr="0027064F">
        <w:t xml:space="preserve">. Struktur substrat yang heterogen menciptakan mosaik habitat mikro yang mendukung keanekaragaman organisme bentik, termasuk </w:t>
      </w:r>
      <w:proofErr w:type="spellStart"/>
      <w:r w:rsidRPr="0027064F">
        <w:t>nudibranch</w:t>
      </w:r>
      <w:proofErr w:type="spellEnd"/>
      <w:r w:rsidRPr="0027064F">
        <w:t xml:space="preserve"> yang bersifat habitat-</w:t>
      </w:r>
      <w:proofErr w:type="spellStart"/>
      <w:r w:rsidRPr="0027064F">
        <w:t>specific</w:t>
      </w:r>
      <w:proofErr w:type="spellEnd"/>
      <w:r w:rsidRPr="0027064F">
        <w:t xml:space="preserve"> dan sering kali memiliki preferensi substrat yang tinggi</w:t>
      </w:r>
      <w:r w:rsidR="00CF11FB">
        <w:t xml:space="preserve"> </w:t>
      </w:r>
      <w:sdt>
        <w:sdtPr>
          <w:rPr>
            <w:color w:val="000000"/>
          </w:rPr>
          <w:tag w:val="MENDELEY_CITATION_v3_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"/>
          <w:id w:val="1021284109"/>
          <w:placeholder>
            <w:docPart w:val="DefaultPlaceholder_-1854013440"/>
          </w:placeholder>
        </w:sdtPr>
        <w:sdtContent>
          <w:r w:rsidR="00DC0E29" w:rsidRPr="00DC0E29">
            <w:rPr>
              <w:color w:val="000000"/>
            </w:rPr>
            <w:t xml:space="preserve">(Adiwijaya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2021; Amelia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2022; </w:t>
          </w:r>
          <w:proofErr w:type="spellStart"/>
          <w:r w:rsidR="00DC0E29" w:rsidRPr="00DC0E29">
            <w:rPr>
              <w:color w:val="000000"/>
            </w:rPr>
            <w:t>Paulangan</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2021)</w:t>
          </w:r>
        </w:sdtContent>
      </w:sdt>
      <w:r w:rsidRPr="0027064F">
        <w:t>.</w:t>
      </w:r>
    </w:p>
    <w:p w14:paraId="2629BFB1" w14:textId="77777777" w:rsidR="00270AAD" w:rsidRPr="0027064F" w:rsidRDefault="00270AAD" w:rsidP="00CB1C70"/>
    <w:p w14:paraId="7B490124" w14:textId="67D65921" w:rsidR="00A06AFF" w:rsidRPr="0027064F" w:rsidRDefault="00A06AFF" w:rsidP="00CB1C70">
      <w:pPr>
        <w:pStyle w:val="Heading2"/>
        <w:spacing w:line="480" w:lineRule="auto"/>
      </w:pPr>
      <w:r w:rsidRPr="0027064F">
        <w:t>Asosiasi Spesies</w:t>
      </w:r>
      <w:r w:rsidR="00501225" w:rsidRPr="0027064F">
        <w:t xml:space="preserve"> </w:t>
      </w:r>
      <w:proofErr w:type="spellStart"/>
      <w:r w:rsidR="00501225" w:rsidRPr="0027064F">
        <w:t>Nudibranch</w:t>
      </w:r>
      <w:proofErr w:type="spellEnd"/>
    </w:p>
    <w:p w14:paraId="1C44C6EE" w14:textId="463DB7B9" w:rsidR="00E81674" w:rsidRPr="0027064F" w:rsidRDefault="00E81674" w:rsidP="00CB1C70">
      <w:r w:rsidRPr="0027064F">
        <w:t xml:space="preserve">Studi ini mengevaluasi asosiasi spasial antar spesies </w:t>
      </w:r>
      <w:proofErr w:type="spellStart"/>
      <w:r w:rsidRPr="0027064F">
        <w:t>nudibranch</w:t>
      </w:r>
      <w:proofErr w:type="spellEnd"/>
      <w:r w:rsidRPr="0027064F">
        <w:t xml:space="preserve"> berdasarkan kemunculannya di tiga lokasi pengamatan dalam Kawasan Konservasi Perairan Daerah (KKPD) Selat </w:t>
      </w:r>
      <w:proofErr w:type="spellStart"/>
      <w:r w:rsidRPr="0027064F">
        <w:t>Dampier</w:t>
      </w:r>
      <w:proofErr w:type="spellEnd"/>
      <w:r w:rsidRPr="0027064F">
        <w:t xml:space="preserve">, Raja Ampat. Asosiasi dianalisis menggunakan tiga indeks ekologis yang umum digunakan dalam studi komunitas: </w:t>
      </w:r>
      <w:proofErr w:type="spellStart"/>
      <w:r w:rsidRPr="0027064F">
        <w:t>Jaccard</w:t>
      </w:r>
      <w:proofErr w:type="spellEnd"/>
      <w:r w:rsidRPr="0027064F">
        <w:t xml:space="preserve">, </w:t>
      </w:r>
      <w:proofErr w:type="spellStart"/>
      <w:r w:rsidRPr="0027064F">
        <w:t>Ochiai</w:t>
      </w:r>
      <w:proofErr w:type="spellEnd"/>
      <w:r w:rsidRPr="0027064F">
        <w:t xml:space="preserve">, dan </w:t>
      </w:r>
      <w:proofErr w:type="spellStart"/>
      <w:r w:rsidRPr="0027064F">
        <w:t>Morisita</w:t>
      </w:r>
      <w:proofErr w:type="spellEnd"/>
      <w:r w:rsidR="008D38D0" w:rsidRPr="0027064F">
        <w:t xml:space="preserve">, </w:t>
      </w:r>
      <w:r w:rsidRPr="0027064F">
        <w:t>yang merepresentasikan tingkat asosiasi atau koeksistensi antar spesies dalam lokasi yang sama</w:t>
      </w:r>
      <w:r w:rsidR="008D38D0" w:rsidRPr="0027064F">
        <w:t xml:space="preserve"> (Tabel 2).</w:t>
      </w:r>
    </w:p>
    <w:p w14:paraId="1B8472C5" w14:textId="77777777" w:rsidR="00E81674" w:rsidRPr="0027064F" w:rsidRDefault="00E81674" w:rsidP="00E81674">
      <w:pPr>
        <w:rPr>
          <w:b/>
          <w:bCs/>
        </w:rPr>
      </w:pPr>
    </w:p>
    <w:p w14:paraId="15904918" w14:textId="49606381" w:rsidR="00E81674" w:rsidRPr="0027064F" w:rsidRDefault="00E81674" w:rsidP="00E81674">
      <w:pPr>
        <w:ind w:firstLine="0"/>
      </w:pPr>
      <w:r w:rsidRPr="0027064F">
        <w:t xml:space="preserve">Tabel </w:t>
      </w:r>
      <w:r w:rsidR="00DC0E29">
        <w:t>1</w:t>
      </w:r>
      <w:r w:rsidRPr="0027064F">
        <w:t xml:space="preserve">. Hasil Perhitungan Indeks Asosiasi Antar Spesies Berdasarkan Indeks </w:t>
      </w:r>
      <w:proofErr w:type="spellStart"/>
      <w:r w:rsidRPr="0027064F">
        <w:t>Jaccard</w:t>
      </w:r>
      <w:proofErr w:type="spellEnd"/>
      <w:r w:rsidRPr="0027064F">
        <w:t xml:space="preserve">, </w:t>
      </w:r>
      <w:proofErr w:type="spellStart"/>
      <w:r w:rsidRPr="0027064F">
        <w:t>Ochiai</w:t>
      </w:r>
      <w:proofErr w:type="spellEnd"/>
      <w:r w:rsidRPr="0027064F">
        <w:t xml:space="preserve"> dan </w:t>
      </w:r>
      <w:proofErr w:type="spellStart"/>
      <w:r w:rsidRPr="0027064F">
        <w:t>Morisita</w:t>
      </w:r>
      <w:proofErr w:type="spellEnd"/>
    </w:p>
    <w:p w14:paraId="294B6D00" w14:textId="617F4465" w:rsidR="00E81674" w:rsidRPr="0027064F" w:rsidRDefault="008D38D0" w:rsidP="00E81674">
      <w:pPr>
        <w:ind w:firstLine="0"/>
      </w:pPr>
      <w:proofErr w:type="spellStart"/>
      <w:r w:rsidRPr="0027064F">
        <w:t>Table</w:t>
      </w:r>
      <w:proofErr w:type="spellEnd"/>
      <w:r w:rsidRPr="0027064F">
        <w:t xml:space="preserve"> </w:t>
      </w:r>
      <w:r w:rsidR="00DC0E29">
        <w:t>1</w:t>
      </w:r>
      <w:r w:rsidRPr="0027064F">
        <w:t xml:space="preserve">. </w:t>
      </w:r>
      <w:proofErr w:type="spellStart"/>
      <w:r w:rsidRPr="0027064F">
        <w:t>Results</w:t>
      </w:r>
      <w:proofErr w:type="spellEnd"/>
      <w:r w:rsidRPr="0027064F">
        <w:t xml:space="preserve"> </w:t>
      </w:r>
      <w:proofErr w:type="spellStart"/>
      <w:r w:rsidRPr="0027064F">
        <w:t>of</w:t>
      </w:r>
      <w:proofErr w:type="spellEnd"/>
      <w:r w:rsidRPr="0027064F">
        <w:t xml:space="preserve"> </w:t>
      </w:r>
      <w:proofErr w:type="spellStart"/>
      <w:r w:rsidRPr="0027064F">
        <w:t>Species</w:t>
      </w:r>
      <w:proofErr w:type="spellEnd"/>
      <w:r w:rsidRPr="0027064F">
        <w:t xml:space="preserve"> </w:t>
      </w:r>
      <w:proofErr w:type="spellStart"/>
      <w:r w:rsidRPr="0027064F">
        <w:t>Association</w:t>
      </w:r>
      <w:proofErr w:type="spellEnd"/>
      <w:r w:rsidRPr="0027064F">
        <w:t xml:space="preserve"> Index </w:t>
      </w:r>
      <w:proofErr w:type="spellStart"/>
      <w:r w:rsidRPr="0027064F">
        <w:t>Calculations</w:t>
      </w:r>
      <w:proofErr w:type="spellEnd"/>
      <w:r w:rsidRPr="0027064F">
        <w:t xml:space="preserve"> </w:t>
      </w:r>
      <w:proofErr w:type="spellStart"/>
      <w:r w:rsidRPr="0027064F">
        <w:t>Based</w:t>
      </w:r>
      <w:proofErr w:type="spellEnd"/>
      <w:r w:rsidRPr="0027064F">
        <w:t xml:space="preserve"> </w:t>
      </w:r>
      <w:proofErr w:type="spellStart"/>
      <w:r w:rsidRPr="0027064F">
        <w:t>on</w:t>
      </w:r>
      <w:proofErr w:type="spellEnd"/>
      <w:r w:rsidRPr="0027064F">
        <w:t xml:space="preserve"> </w:t>
      </w:r>
      <w:proofErr w:type="spellStart"/>
      <w:r w:rsidRPr="0027064F">
        <w:t>Jaccard</w:t>
      </w:r>
      <w:proofErr w:type="spellEnd"/>
      <w:r w:rsidRPr="0027064F">
        <w:t xml:space="preserve">, </w:t>
      </w:r>
      <w:proofErr w:type="spellStart"/>
      <w:r w:rsidRPr="0027064F">
        <w:t>Ochiai</w:t>
      </w:r>
      <w:proofErr w:type="spellEnd"/>
      <w:r w:rsidRPr="0027064F">
        <w:t xml:space="preserve">, </w:t>
      </w:r>
      <w:proofErr w:type="spellStart"/>
      <w:r w:rsidRPr="0027064F">
        <w:t>and</w:t>
      </w:r>
      <w:proofErr w:type="spellEnd"/>
      <w:r w:rsidRPr="0027064F">
        <w:t xml:space="preserve"> </w:t>
      </w:r>
      <w:proofErr w:type="spellStart"/>
      <w:r w:rsidRPr="0027064F">
        <w:t>Morisita</w:t>
      </w:r>
      <w:proofErr w:type="spellEnd"/>
      <w:r w:rsidRPr="0027064F">
        <w:t xml:space="preserve"> </w:t>
      </w:r>
      <w:proofErr w:type="spellStart"/>
      <w:r w:rsidRPr="0027064F">
        <w:t>Indices</w:t>
      </w:r>
      <w:proofErr w:type="spellEnd"/>
    </w:p>
    <w:p w14:paraId="45101BAB" w14:textId="77777777" w:rsidR="00E81674" w:rsidRPr="0027064F" w:rsidRDefault="00E81674" w:rsidP="00E81674">
      <w:pPr>
        <w:ind w:firstLine="0"/>
        <w:rPr>
          <w:b/>
          <w:bCs/>
        </w:rPr>
      </w:pP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2694"/>
        <w:gridCol w:w="1842"/>
        <w:gridCol w:w="1701"/>
        <w:gridCol w:w="1701"/>
      </w:tblGrid>
      <w:tr w:rsidR="00E81674" w:rsidRPr="0027064F" w14:paraId="19A893C0" w14:textId="77777777" w:rsidTr="00DC0E29">
        <w:trPr>
          <w:tblHeader/>
          <w:tblCellSpacing w:w="15" w:type="dxa"/>
        </w:trPr>
        <w:tc>
          <w:tcPr>
            <w:tcW w:w="2649" w:type="dxa"/>
            <w:vAlign w:val="center"/>
            <w:hideMark/>
          </w:tcPr>
          <w:p w14:paraId="5B50CCC6" w14:textId="77777777" w:rsidR="00E81674" w:rsidRPr="0027064F" w:rsidRDefault="00E81674" w:rsidP="008D38D0">
            <w:pPr>
              <w:ind w:firstLine="0"/>
              <w:jc w:val="center"/>
              <w:rPr>
                <w:b/>
                <w:bCs/>
              </w:rPr>
            </w:pPr>
            <w:r w:rsidRPr="0027064F">
              <w:rPr>
                <w:b/>
                <w:bCs/>
              </w:rPr>
              <w:t>Pasangan Spesies</w:t>
            </w:r>
          </w:p>
        </w:tc>
        <w:tc>
          <w:tcPr>
            <w:tcW w:w="1812" w:type="dxa"/>
            <w:vAlign w:val="center"/>
            <w:hideMark/>
          </w:tcPr>
          <w:p w14:paraId="45CCA477" w14:textId="77777777" w:rsidR="00E81674" w:rsidRPr="0027064F" w:rsidRDefault="00E81674" w:rsidP="008D38D0">
            <w:pPr>
              <w:ind w:firstLine="0"/>
              <w:jc w:val="center"/>
              <w:rPr>
                <w:b/>
                <w:bCs/>
              </w:rPr>
            </w:pPr>
            <w:proofErr w:type="spellStart"/>
            <w:r w:rsidRPr="0027064F">
              <w:rPr>
                <w:b/>
                <w:bCs/>
              </w:rPr>
              <w:t>Jaccard</w:t>
            </w:r>
            <w:proofErr w:type="spellEnd"/>
            <w:r w:rsidRPr="0027064F">
              <w:rPr>
                <w:b/>
                <w:bCs/>
              </w:rPr>
              <w:t xml:space="preserve"> Index</w:t>
            </w:r>
          </w:p>
        </w:tc>
        <w:tc>
          <w:tcPr>
            <w:tcW w:w="1671" w:type="dxa"/>
            <w:vAlign w:val="center"/>
            <w:hideMark/>
          </w:tcPr>
          <w:p w14:paraId="56CE4F95" w14:textId="77777777" w:rsidR="00E81674" w:rsidRPr="0027064F" w:rsidRDefault="00E81674" w:rsidP="008D38D0">
            <w:pPr>
              <w:ind w:firstLine="0"/>
              <w:jc w:val="center"/>
              <w:rPr>
                <w:b/>
                <w:bCs/>
              </w:rPr>
            </w:pPr>
            <w:proofErr w:type="spellStart"/>
            <w:r w:rsidRPr="0027064F">
              <w:rPr>
                <w:b/>
                <w:bCs/>
              </w:rPr>
              <w:t>Ochiai</w:t>
            </w:r>
            <w:proofErr w:type="spellEnd"/>
            <w:r w:rsidRPr="0027064F">
              <w:rPr>
                <w:b/>
                <w:bCs/>
              </w:rPr>
              <w:t xml:space="preserve"> Index</w:t>
            </w:r>
          </w:p>
        </w:tc>
        <w:tc>
          <w:tcPr>
            <w:tcW w:w="1656" w:type="dxa"/>
            <w:vAlign w:val="center"/>
            <w:hideMark/>
          </w:tcPr>
          <w:p w14:paraId="43CFE59D" w14:textId="77777777" w:rsidR="00E81674" w:rsidRPr="0027064F" w:rsidRDefault="00E81674" w:rsidP="008D38D0">
            <w:pPr>
              <w:ind w:firstLine="0"/>
              <w:jc w:val="center"/>
              <w:rPr>
                <w:b/>
                <w:bCs/>
              </w:rPr>
            </w:pPr>
            <w:proofErr w:type="spellStart"/>
            <w:r w:rsidRPr="0027064F">
              <w:rPr>
                <w:b/>
                <w:bCs/>
              </w:rPr>
              <w:t>Morisita</w:t>
            </w:r>
            <w:proofErr w:type="spellEnd"/>
            <w:r w:rsidRPr="0027064F">
              <w:rPr>
                <w:b/>
                <w:bCs/>
              </w:rPr>
              <w:t xml:space="preserve"> Index</w:t>
            </w:r>
          </w:p>
        </w:tc>
      </w:tr>
      <w:tr w:rsidR="00E81674" w:rsidRPr="0027064F" w14:paraId="5E54DDD2" w14:textId="77777777" w:rsidTr="00DC0E29">
        <w:trPr>
          <w:tblCellSpacing w:w="15" w:type="dxa"/>
        </w:trPr>
        <w:tc>
          <w:tcPr>
            <w:tcW w:w="2649" w:type="dxa"/>
            <w:tcBorders>
              <w:top w:val="single" w:sz="4" w:space="0" w:color="auto"/>
              <w:bottom w:val="nil"/>
            </w:tcBorders>
            <w:vAlign w:val="center"/>
            <w:hideMark/>
          </w:tcPr>
          <w:p w14:paraId="7338ECD0" w14:textId="54D4580B" w:rsidR="00E81674" w:rsidRPr="0027064F" w:rsidRDefault="00E81674" w:rsidP="008D38D0">
            <w:pPr>
              <w:ind w:firstLine="0"/>
              <w:jc w:val="left"/>
            </w:pP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rPr>
                <w:i/>
                <w:iCs/>
              </w:rPr>
              <w:t xml:space="preserve"> &amp; </w:t>
            </w:r>
            <w:proofErr w:type="spellStart"/>
            <w:r w:rsidRPr="0027064F">
              <w:rPr>
                <w:i/>
                <w:iCs/>
              </w:rPr>
              <w:t>Phyllidia</w:t>
            </w:r>
            <w:proofErr w:type="spellEnd"/>
            <w:r w:rsidRPr="0027064F">
              <w:rPr>
                <w:i/>
                <w:iCs/>
              </w:rPr>
              <w:t xml:space="preserve"> </w:t>
            </w:r>
            <w:proofErr w:type="spellStart"/>
            <w:r w:rsidRPr="0027064F">
              <w:rPr>
                <w:i/>
                <w:iCs/>
              </w:rPr>
              <w:t>coelestis</w:t>
            </w:r>
            <w:proofErr w:type="spellEnd"/>
          </w:p>
        </w:tc>
        <w:tc>
          <w:tcPr>
            <w:tcW w:w="1812" w:type="dxa"/>
            <w:tcBorders>
              <w:top w:val="single" w:sz="4" w:space="0" w:color="auto"/>
              <w:bottom w:val="nil"/>
            </w:tcBorders>
            <w:vAlign w:val="center"/>
            <w:hideMark/>
          </w:tcPr>
          <w:p w14:paraId="69E1CD03" w14:textId="77777777" w:rsidR="00E81674" w:rsidRPr="0027064F" w:rsidRDefault="00E81674" w:rsidP="008D38D0">
            <w:pPr>
              <w:ind w:firstLine="0"/>
              <w:jc w:val="right"/>
            </w:pPr>
            <w:r w:rsidRPr="0027064F">
              <w:t>0.667</w:t>
            </w:r>
          </w:p>
        </w:tc>
        <w:tc>
          <w:tcPr>
            <w:tcW w:w="1671" w:type="dxa"/>
            <w:tcBorders>
              <w:top w:val="single" w:sz="4" w:space="0" w:color="auto"/>
              <w:bottom w:val="nil"/>
            </w:tcBorders>
            <w:vAlign w:val="center"/>
            <w:hideMark/>
          </w:tcPr>
          <w:p w14:paraId="1682EA32" w14:textId="77777777" w:rsidR="00E81674" w:rsidRPr="0027064F" w:rsidRDefault="00E81674" w:rsidP="008D38D0">
            <w:pPr>
              <w:ind w:firstLine="0"/>
              <w:jc w:val="right"/>
            </w:pPr>
            <w:r w:rsidRPr="0027064F">
              <w:t>0.816</w:t>
            </w:r>
          </w:p>
        </w:tc>
        <w:tc>
          <w:tcPr>
            <w:tcW w:w="1656" w:type="dxa"/>
            <w:tcBorders>
              <w:top w:val="single" w:sz="4" w:space="0" w:color="auto"/>
              <w:bottom w:val="nil"/>
            </w:tcBorders>
            <w:vAlign w:val="center"/>
            <w:hideMark/>
          </w:tcPr>
          <w:p w14:paraId="375F4E8A" w14:textId="77777777" w:rsidR="00E81674" w:rsidRPr="0027064F" w:rsidRDefault="00E81674" w:rsidP="008D38D0">
            <w:pPr>
              <w:ind w:firstLine="0"/>
              <w:jc w:val="right"/>
            </w:pPr>
            <w:r w:rsidRPr="0027064F">
              <w:t>0.800</w:t>
            </w:r>
          </w:p>
        </w:tc>
      </w:tr>
      <w:tr w:rsidR="00E81674" w:rsidRPr="0027064F" w14:paraId="7AA83499" w14:textId="77777777" w:rsidTr="00DC0E29">
        <w:trPr>
          <w:tblCellSpacing w:w="15" w:type="dxa"/>
        </w:trPr>
        <w:tc>
          <w:tcPr>
            <w:tcW w:w="2649" w:type="dxa"/>
            <w:vAlign w:val="center"/>
            <w:hideMark/>
          </w:tcPr>
          <w:p w14:paraId="78CEAB62" w14:textId="163BC3C1" w:rsidR="00E81674" w:rsidRPr="0027064F" w:rsidRDefault="00E81674" w:rsidP="008D38D0">
            <w:pPr>
              <w:ind w:firstLine="0"/>
              <w:jc w:val="left"/>
            </w:pPr>
            <w:proofErr w:type="spellStart"/>
            <w:r w:rsidRPr="0027064F">
              <w:rPr>
                <w:i/>
                <w:iCs/>
              </w:rPr>
              <w:lastRenderedPageBreak/>
              <w:t>Nembrotha</w:t>
            </w:r>
            <w:proofErr w:type="spellEnd"/>
            <w:r w:rsidRPr="0027064F">
              <w:rPr>
                <w:i/>
                <w:iCs/>
              </w:rPr>
              <w:t xml:space="preserve"> </w:t>
            </w:r>
            <w:proofErr w:type="spellStart"/>
            <w:r w:rsidRPr="0027064F">
              <w:rPr>
                <w:i/>
                <w:iCs/>
              </w:rPr>
              <w:t>kubaryana</w:t>
            </w:r>
            <w:proofErr w:type="spellEnd"/>
            <w:r w:rsidRPr="0027064F">
              <w:rPr>
                <w:i/>
                <w:iCs/>
              </w:rPr>
              <w:t xml:space="preserve"> &amp;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p>
        </w:tc>
        <w:tc>
          <w:tcPr>
            <w:tcW w:w="1812" w:type="dxa"/>
            <w:vAlign w:val="center"/>
            <w:hideMark/>
          </w:tcPr>
          <w:p w14:paraId="2B91D699" w14:textId="77777777" w:rsidR="00E81674" w:rsidRPr="0027064F" w:rsidRDefault="00E81674" w:rsidP="008D38D0">
            <w:pPr>
              <w:ind w:firstLine="0"/>
              <w:jc w:val="right"/>
            </w:pPr>
            <w:r w:rsidRPr="0027064F">
              <w:t>1.000</w:t>
            </w:r>
          </w:p>
        </w:tc>
        <w:tc>
          <w:tcPr>
            <w:tcW w:w="1671" w:type="dxa"/>
            <w:vAlign w:val="center"/>
            <w:hideMark/>
          </w:tcPr>
          <w:p w14:paraId="14E27923" w14:textId="77777777" w:rsidR="00E81674" w:rsidRPr="0027064F" w:rsidRDefault="00E81674" w:rsidP="008D38D0">
            <w:pPr>
              <w:ind w:firstLine="0"/>
              <w:jc w:val="right"/>
            </w:pPr>
            <w:r w:rsidRPr="0027064F">
              <w:t>1.000</w:t>
            </w:r>
          </w:p>
        </w:tc>
        <w:tc>
          <w:tcPr>
            <w:tcW w:w="1656" w:type="dxa"/>
            <w:vAlign w:val="center"/>
            <w:hideMark/>
          </w:tcPr>
          <w:p w14:paraId="4F4DE71D" w14:textId="77777777" w:rsidR="00E81674" w:rsidRPr="0027064F" w:rsidRDefault="00E81674" w:rsidP="008D38D0">
            <w:pPr>
              <w:ind w:firstLine="0"/>
              <w:jc w:val="right"/>
            </w:pPr>
            <w:r w:rsidRPr="0027064F">
              <w:t>1.000</w:t>
            </w:r>
          </w:p>
        </w:tc>
      </w:tr>
      <w:tr w:rsidR="00E81674" w:rsidRPr="0027064F" w14:paraId="63A6ABE0" w14:textId="77777777" w:rsidTr="00DC0E29">
        <w:trPr>
          <w:tblCellSpacing w:w="15" w:type="dxa"/>
        </w:trPr>
        <w:tc>
          <w:tcPr>
            <w:tcW w:w="2649" w:type="dxa"/>
            <w:vAlign w:val="center"/>
            <w:hideMark/>
          </w:tcPr>
          <w:p w14:paraId="21F6D575" w14:textId="31BAE344" w:rsidR="00E81674" w:rsidRPr="0027064F" w:rsidRDefault="00E81674" w:rsidP="008D38D0">
            <w:pPr>
              <w:ind w:firstLine="0"/>
              <w:jc w:val="left"/>
            </w:pPr>
            <w:proofErr w:type="spellStart"/>
            <w:r w:rsidRPr="0027064F">
              <w:rPr>
                <w:i/>
                <w:iCs/>
              </w:rPr>
              <w:t>Phyllidia</w:t>
            </w:r>
            <w:proofErr w:type="spellEnd"/>
            <w:r w:rsidRPr="0027064F">
              <w:rPr>
                <w:i/>
                <w:iCs/>
              </w:rPr>
              <w:t xml:space="preserve"> </w:t>
            </w:r>
            <w:proofErr w:type="spellStart"/>
            <w:r w:rsidRPr="0027064F">
              <w:rPr>
                <w:i/>
                <w:iCs/>
              </w:rPr>
              <w:t>coelestis</w:t>
            </w:r>
            <w:proofErr w:type="spellEnd"/>
            <w:r w:rsidRPr="0027064F">
              <w:rPr>
                <w:i/>
                <w:iCs/>
              </w:rPr>
              <w:t xml:space="preserve"> &amp; </w:t>
            </w:r>
            <w:proofErr w:type="spellStart"/>
            <w:r w:rsidRPr="0027064F">
              <w:rPr>
                <w:i/>
                <w:iCs/>
              </w:rPr>
              <w:t>Phyllidia</w:t>
            </w:r>
            <w:proofErr w:type="spellEnd"/>
            <w:r w:rsidRPr="0027064F">
              <w:rPr>
                <w:i/>
                <w:iCs/>
              </w:rPr>
              <w:t xml:space="preserve"> </w:t>
            </w:r>
            <w:proofErr w:type="spellStart"/>
            <w:r w:rsidRPr="0027064F">
              <w:rPr>
                <w:i/>
                <w:iCs/>
              </w:rPr>
              <w:t>elegans</w:t>
            </w:r>
            <w:proofErr w:type="spellEnd"/>
          </w:p>
        </w:tc>
        <w:tc>
          <w:tcPr>
            <w:tcW w:w="1812" w:type="dxa"/>
            <w:vAlign w:val="center"/>
            <w:hideMark/>
          </w:tcPr>
          <w:p w14:paraId="1567B75B" w14:textId="77777777" w:rsidR="00E81674" w:rsidRPr="0027064F" w:rsidRDefault="00E81674" w:rsidP="008D38D0">
            <w:pPr>
              <w:ind w:firstLine="0"/>
              <w:jc w:val="right"/>
            </w:pPr>
            <w:r w:rsidRPr="0027064F">
              <w:t>0.667</w:t>
            </w:r>
          </w:p>
        </w:tc>
        <w:tc>
          <w:tcPr>
            <w:tcW w:w="1671" w:type="dxa"/>
            <w:vAlign w:val="center"/>
            <w:hideMark/>
          </w:tcPr>
          <w:p w14:paraId="46F1ED55" w14:textId="77777777" w:rsidR="00E81674" w:rsidRPr="0027064F" w:rsidRDefault="00E81674" w:rsidP="008D38D0">
            <w:pPr>
              <w:ind w:firstLine="0"/>
              <w:jc w:val="right"/>
            </w:pPr>
            <w:r w:rsidRPr="0027064F">
              <w:t>0.816</w:t>
            </w:r>
          </w:p>
        </w:tc>
        <w:tc>
          <w:tcPr>
            <w:tcW w:w="1656" w:type="dxa"/>
            <w:vAlign w:val="center"/>
            <w:hideMark/>
          </w:tcPr>
          <w:p w14:paraId="4A2AB676" w14:textId="77777777" w:rsidR="00E81674" w:rsidRPr="0027064F" w:rsidRDefault="00E81674" w:rsidP="008D38D0">
            <w:pPr>
              <w:ind w:firstLine="0"/>
              <w:jc w:val="right"/>
            </w:pPr>
            <w:r w:rsidRPr="0027064F">
              <w:t>0.800</w:t>
            </w:r>
          </w:p>
        </w:tc>
      </w:tr>
      <w:tr w:rsidR="00E81674" w:rsidRPr="0027064F" w14:paraId="48A73F1E" w14:textId="77777777" w:rsidTr="00DC0E29">
        <w:trPr>
          <w:tblCellSpacing w:w="15" w:type="dxa"/>
        </w:trPr>
        <w:tc>
          <w:tcPr>
            <w:tcW w:w="2649" w:type="dxa"/>
            <w:vAlign w:val="center"/>
            <w:hideMark/>
          </w:tcPr>
          <w:p w14:paraId="0C1C9681" w14:textId="63D54556" w:rsidR="00E81674" w:rsidRPr="0027064F" w:rsidRDefault="00E81674" w:rsidP="008D38D0">
            <w:pPr>
              <w:ind w:firstLine="0"/>
              <w:jc w:val="left"/>
            </w:pPr>
            <w:proofErr w:type="spellStart"/>
            <w:r w:rsidRPr="0027064F">
              <w:rPr>
                <w:i/>
                <w:iCs/>
              </w:rPr>
              <w:t>Phyllidiopsis</w:t>
            </w:r>
            <w:proofErr w:type="spellEnd"/>
            <w:r w:rsidRPr="0027064F">
              <w:rPr>
                <w:i/>
                <w:iCs/>
              </w:rPr>
              <w:t xml:space="preserve"> </w:t>
            </w:r>
            <w:proofErr w:type="spellStart"/>
            <w:r w:rsidRPr="0027064F">
              <w:rPr>
                <w:i/>
                <w:iCs/>
              </w:rPr>
              <w:t>burni</w:t>
            </w:r>
            <w:proofErr w:type="spellEnd"/>
            <w:r w:rsidRPr="0027064F">
              <w:rPr>
                <w:i/>
                <w:iCs/>
              </w:rPr>
              <w:t xml:space="preserve"> &amp;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p>
        </w:tc>
        <w:tc>
          <w:tcPr>
            <w:tcW w:w="1812" w:type="dxa"/>
            <w:vAlign w:val="center"/>
            <w:hideMark/>
          </w:tcPr>
          <w:p w14:paraId="3FC69C71" w14:textId="77777777" w:rsidR="00E81674" w:rsidRPr="0027064F" w:rsidRDefault="00E81674" w:rsidP="008D38D0">
            <w:pPr>
              <w:ind w:firstLine="0"/>
              <w:jc w:val="right"/>
            </w:pPr>
            <w:r w:rsidRPr="0027064F">
              <w:t>0.333</w:t>
            </w:r>
          </w:p>
        </w:tc>
        <w:tc>
          <w:tcPr>
            <w:tcW w:w="1671" w:type="dxa"/>
            <w:vAlign w:val="center"/>
            <w:hideMark/>
          </w:tcPr>
          <w:p w14:paraId="416C8320" w14:textId="77777777" w:rsidR="00E81674" w:rsidRPr="0027064F" w:rsidRDefault="00E81674" w:rsidP="008D38D0">
            <w:pPr>
              <w:ind w:firstLine="0"/>
              <w:jc w:val="right"/>
            </w:pPr>
            <w:r w:rsidRPr="0027064F">
              <w:t>0.577</w:t>
            </w:r>
          </w:p>
        </w:tc>
        <w:tc>
          <w:tcPr>
            <w:tcW w:w="1656" w:type="dxa"/>
            <w:vAlign w:val="center"/>
            <w:hideMark/>
          </w:tcPr>
          <w:p w14:paraId="7AEF47ED" w14:textId="77777777" w:rsidR="00E81674" w:rsidRPr="0027064F" w:rsidRDefault="00E81674" w:rsidP="008D38D0">
            <w:pPr>
              <w:ind w:firstLine="0"/>
              <w:jc w:val="right"/>
            </w:pPr>
            <w:r w:rsidRPr="0027064F">
              <w:t>0.500</w:t>
            </w:r>
          </w:p>
        </w:tc>
      </w:tr>
      <w:tr w:rsidR="00E81674" w:rsidRPr="0027064F" w14:paraId="622B4EDE" w14:textId="77777777" w:rsidTr="00DC0E29">
        <w:trPr>
          <w:tblCellSpacing w:w="15" w:type="dxa"/>
        </w:trPr>
        <w:tc>
          <w:tcPr>
            <w:tcW w:w="2649" w:type="dxa"/>
            <w:vAlign w:val="center"/>
            <w:hideMark/>
          </w:tcPr>
          <w:p w14:paraId="532D2AA7" w14:textId="2E7D5D0E" w:rsidR="00E81674" w:rsidRPr="0027064F" w:rsidRDefault="00E81674" w:rsidP="008D38D0">
            <w:pPr>
              <w:ind w:firstLine="0"/>
              <w:jc w:val="left"/>
            </w:pPr>
            <w:proofErr w:type="spellStart"/>
            <w:r w:rsidRPr="0027064F">
              <w:rPr>
                <w:i/>
                <w:iCs/>
              </w:rPr>
              <w:t>Tambja</w:t>
            </w:r>
            <w:proofErr w:type="spellEnd"/>
            <w:r w:rsidRPr="0027064F">
              <w:rPr>
                <w:i/>
                <w:iCs/>
              </w:rPr>
              <w:t xml:space="preserve"> </w:t>
            </w:r>
            <w:proofErr w:type="spellStart"/>
            <w:r w:rsidRPr="0027064F">
              <w:rPr>
                <w:i/>
                <w:iCs/>
              </w:rPr>
              <w:t>morosa</w:t>
            </w:r>
            <w:proofErr w:type="spellEnd"/>
            <w:r w:rsidRPr="0027064F">
              <w:rPr>
                <w:i/>
                <w:iCs/>
              </w:rPr>
              <w:t xml:space="preserve"> &amp; </w:t>
            </w:r>
            <w:proofErr w:type="spellStart"/>
            <w:r w:rsidRPr="0027064F">
              <w:rPr>
                <w:i/>
                <w:iCs/>
              </w:rPr>
              <w:t>Chelidonura</w:t>
            </w:r>
            <w:proofErr w:type="spellEnd"/>
            <w:r w:rsidRPr="0027064F">
              <w:rPr>
                <w:i/>
                <w:iCs/>
              </w:rPr>
              <w:t xml:space="preserve"> </w:t>
            </w:r>
            <w:proofErr w:type="spellStart"/>
            <w:r w:rsidRPr="0027064F">
              <w:rPr>
                <w:i/>
                <w:iCs/>
              </w:rPr>
              <w:t>inornata</w:t>
            </w:r>
            <w:proofErr w:type="spellEnd"/>
          </w:p>
        </w:tc>
        <w:tc>
          <w:tcPr>
            <w:tcW w:w="1812" w:type="dxa"/>
            <w:vAlign w:val="center"/>
            <w:hideMark/>
          </w:tcPr>
          <w:p w14:paraId="06CA30D2" w14:textId="77777777" w:rsidR="00E81674" w:rsidRPr="0027064F" w:rsidRDefault="00E81674" w:rsidP="008D38D0">
            <w:pPr>
              <w:ind w:firstLine="0"/>
              <w:jc w:val="right"/>
            </w:pPr>
            <w:r w:rsidRPr="0027064F">
              <w:t>0.000</w:t>
            </w:r>
          </w:p>
        </w:tc>
        <w:tc>
          <w:tcPr>
            <w:tcW w:w="1671" w:type="dxa"/>
            <w:vAlign w:val="center"/>
            <w:hideMark/>
          </w:tcPr>
          <w:p w14:paraId="15BFAE33" w14:textId="77777777" w:rsidR="00E81674" w:rsidRPr="0027064F" w:rsidRDefault="00E81674" w:rsidP="008D38D0">
            <w:pPr>
              <w:ind w:firstLine="0"/>
              <w:jc w:val="right"/>
            </w:pPr>
            <w:r w:rsidRPr="0027064F">
              <w:t>0.000</w:t>
            </w:r>
          </w:p>
        </w:tc>
        <w:tc>
          <w:tcPr>
            <w:tcW w:w="1656" w:type="dxa"/>
            <w:vAlign w:val="center"/>
            <w:hideMark/>
          </w:tcPr>
          <w:p w14:paraId="758AA00F" w14:textId="77777777" w:rsidR="00E81674" w:rsidRPr="0027064F" w:rsidRDefault="00E81674" w:rsidP="008D38D0">
            <w:pPr>
              <w:ind w:firstLine="0"/>
              <w:jc w:val="right"/>
            </w:pPr>
            <w:r w:rsidRPr="0027064F">
              <w:t>0.000</w:t>
            </w:r>
          </w:p>
        </w:tc>
      </w:tr>
    </w:tbl>
    <w:p w14:paraId="1DF48871" w14:textId="160EA0A5" w:rsidR="00E81674" w:rsidRPr="0027064F" w:rsidRDefault="00B31485" w:rsidP="00DC0E29">
      <w:pPr>
        <w:spacing w:line="240" w:lineRule="auto"/>
        <w:ind w:firstLine="0"/>
      </w:pPr>
      <w:proofErr w:type="spellStart"/>
      <w:r w:rsidRPr="0027064F">
        <w:t>Ket</w:t>
      </w:r>
      <w:proofErr w:type="spellEnd"/>
      <w:r w:rsidRPr="0027064F">
        <w:t xml:space="preserve">.: </w:t>
      </w:r>
      <w:r w:rsidR="00E81674" w:rsidRPr="0027064F">
        <w:rPr>
          <w:sz w:val="20"/>
          <w:szCs w:val="20"/>
        </w:rPr>
        <w:t>Asosiasi Tinggi (Indeks = 1.000) menunjukkan asosiasi sempurna: kedua spesies selalu ditemukan bersama dalam semua lokasi pengamatan. Ini bisa menunjukkan adanya preferensi habitat yang sangat mirip atau bentuk simbiosis/koeksistensi ekologis yang erat</w:t>
      </w:r>
      <w:r w:rsidRPr="0027064F">
        <w:rPr>
          <w:sz w:val="20"/>
          <w:szCs w:val="20"/>
        </w:rPr>
        <w:t xml:space="preserve">; </w:t>
      </w:r>
      <w:r w:rsidR="00E81674" w:rsidRPr="0027064F">
        <w:rPr>
          <w:sz w:val="20"/>
          <w:szCs w:val="20"/>
        </w:rPr>
        <w:t>Asosiasi Moderat (Indeks ~0.667–0.816) memiliki asosiasi yang cukup kuat, mengindikasikan bahwa ketiganya mungkin memiliki kesamaan preferensi habitat atau waktu aktif</w:t>
      </w:r>
      <w:r w:rsidRPr="0027064F">
        <w:rPr>
          <w:sz w:val="20"/>
          <w:szCs w:val="20"/>
        </w:rPr>
        <w:t xml:space="preserve">; </w:t>
      </w:r>
      <w:r w:rsidR="00E81674" w:rsidRPr="0027064F">
        <w:rPr>
          <w:sz w:val="20"/>
          <w:szCs w:val="20"/>
        </w:rPr>
        <w:t>Asosiasi Lemah (Indeks ~0.333–0.577)</w:t>
      </w:r>
      <w:r w:rsidRPr="0027064F">
        <w:rPr>
          <w:sz w:val="20"/>
          <w:szCs w:val="20"/>
        </w:rPr>
        <w:t xml:space="preserve"> </w:t>
      </w:r>
      <w:r w:rsidR="00E81674" w:rsidRPr="0027064F">
        <w:rPr>
          <w:sz w:val="20"/>
          <w:szCs w:val="20"/>
        </w:rPr>
        <w:t>memperlihatkan asosiasi lemah. Meski ditemukan bersama, masih banyak lokasi di mana hanya salah satu spesies yang hadir</w:t>
      </w:r>
      <w:r w:rsidRPr="0027064F">
        <w:rPr>
          <w:sz w:val="20"/>
          <w:szCs w:val="20"/>
        </w:rPr>
        <w:t xml:space="preserve">; </w:t>
      </w:r>
      <w:r w:rsidR="00E81674" w:rsidRPr="0027064F">
        <w:rPr>
          <w:sz w:val="20"/>
          <w:szCs w:val="20"/>
        </w:rPr>
        <w:t>Tidak Ada Asosiasi (Indeks = 0.000)</w:t>
      </w:r>
      <w:r w:rsidRPr="0027064F">
        <w:rPr>
          <w:sz w:val="20"/>
          <w:szCs w:val="20"/>
        </w:rPr>
        <w:t xml:space="preserve"> memi</w:t>
      </w:r>
      <w:r w:rsidR="00E81674" w:rsidRPr="0027064F">
        <w:rPr>
          <w:sz w:val="20"/>
          <w:szCs w:val="20"/>
        </w:rPr>
        <w:t xml:space="preserve">liki nilai asosiasi nol dalam semua indeks, menandakan keduanya tidak pernah ditemukan bersama. </w:t>
      </w:r>
    </w:p>
    <w:p w14:paraId="1AA00B01" w14:textId="77777777" w:rsidR="00E81674" w:rsidRPr="0027064F" w:rsidRDefault="00E81674" w:rsidP="00E81674"/>
    <w:p w14:paraId="75174C5F" w14:textId="718E1DC2" w:rsidR="00E81674" w:rsidRPr="0027064F" w:rsidRDefault="00E81674" w:rsidP="00E81674">
      <w:r w:rsidRPr="0027064F">
        <w:t xml:space="preserve">Indeks </w:t>
      </w:r>
      <w:proofErr w:type="spellStart"/>
      <w:r w:rsidRPr="0027064F">
        <w:t>Jaccard</w:t>
      </w:r>
      <w:proofErr w:type="spellEnd"/>
      <w:r w:rsidR="00E9136C" w:rsidRPr="0027064F">
        <w:t xml:space="preserve"> </w:t>
      </w:r>
      <w:proofErr w:type="spellStart"/>
      <w:r w:rsidR="00E9136C" w:rsidRPr="0027064F">
        <w:t>menujukkan</w:t>
      </w:r>
      <w:proofErr w:type="spellEnd"/>
      <w:r w:rsidR="00E9136C" w:rsidRPr="0027064F">
        <w:t xml:space="preserve"> </w:t>
      </w:r>
      <w:r w:rsidRPr="0027064F">
        <w:t>Pola Koeksistensi Spesies</w:t>
      </w:r>
      <w:r w:rsidR="00E9136C" w:rsidRPr="0027064F">
        <w:rPr>
          <w:b/>
          <w:bCs/>
        </w:rPr>
        <w:t xml:space="preserve">. </w:t>
      </w:r>
      <w:r w:rsidRPr="0027064F">
        <w:t xml:space="preserve">Indeks </w:t>
      </w:r>
      <w:r w:rsidR="00E9136C" w:rsidRPr="0027064F">
        <w:t>ini</w:t>
      </w:r>
      <w:r w:rsidRPr="0027064F">
        <w:t xml:space="preserve"> mengungkapkan bahwa pasangan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(Spesies B) dan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(G) menunjukkan nilai tertinggi (J = 1,00), menandakan kedua spesies ini selalu muncul bersama di seluruh lokasi pengamatan. Koeksistensi yang konsisten ini dapat mengindikasikan adanya kesamaan dalam preferensi habitat atau toleransi terhadap kondisi lingkungan yang sama, seperti substrat karang mati berlumut atau area dengan </w:t>
      </w:r>
      <w:proofErr w:type="spellStart"/>
      <w:r w:rsidRPr="0027064F">
        <w:t>keberlimpahan</w:t>
      </w:r>
      <w:proofErr w:type="spellEnd"/>
      <w:r w:rsidRPr="0027064F">
        <w:t xml:space="preserve"> spons, yang merupakan sumber makanannya </w:t>
      </w:r>
      <w:sdt>
        <w:sdtPr>
          <w:rPr>
            <w:color w:val="000000"/>
          </w:rPr>
          <w:tag w:val="MENDELEY_CITATION_v3_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"/>
          <w:id w:val="628203340"/>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Komisarenko</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Zhukova</w:t>
          </w:r>
          <w:proofErr w:type="spellEnd"/>
          <w:r w:rsidR="00DC0E29" w:rsidRPr="00DC0E29">
            <w:rPr>
              <w:rFonts w:eastAsia="Times New Roman"/>
              <w:color w:val="000000"/>
            </w:rPr>
            <w:t xml:space="preserve">, 2024; </w:t>
          </w:r>
          <w:proofErr w:type="spellStart"/>
          <w:r w:rsidR="00DC0E29" w:rsidRPr="00DC0E29">
            <w:rPr>
              <w:rFonts w:eastAsia="Times New Roman"/>
              <w:color w:val="000000"/>
            </w:rPr>
            <w:t>Yiu</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Qiu</w:t>
          </w:r>
          <w:proofErr w:type="spellEnd"/>
          <w:r w:rsidR="00DC0E29" w:rsidRPr="00DC0E29">
            <w:rPr>
              <w:rFonts w:eastAsia="Times New Roman"/>
              <w:color w:val="000000"/>
            </w:rPr>
            <w:t>, 2023)</w:t>
          </w:r>
        </w:sdtContent>
      </w:sdt>
      <w:r w:rsidRPr="0027064F">
        <w:t xml:space="preserve">. Sebaliknya, </w:t>
      </w:r>
      <w:proofErr w:type="spellStart"/>
      <w:r w:rsidRPr="0027064F">
        <w:rPr>
          <w:i/>
          <w:iCs/>
        </w:rPr>
        <w:t>Phyllidia</w:t>
      </w:r>
      <w:proofErr w:type="spellEnd"/>
      <w:r w:rsidRPr="0027064F">
        <w:rPr>
          <w:i/>
          <w:iCs/>
        </w:rPr>
        <w:t xml:space="preserve"> </w:t>
      </w:r>
      <w:proofErr w:type="spellStart"/>
      <w:r w:rsidRPr="0027064F">
        <w:rPr>
          <w:i/>
          <w:iCs/>
        </w:rPr>
        <w:t>ocellata</w:t>
      </w:r>
      <w:proofErr w:type="spellEnd"/>
      <w:r w:rsidRPr="0027064F">
        <w:t xml:space="preserve"> (F) tidak menunjukkan asosiasi dengan </w:t>
      </w:r>
      <w:r w:rsidRPr="0027064F">
        <w:lastRenderedPageBreak/>
        <w:t xml:space="preserve">spesies </w:t>
      </w:r>
      <w:proofErr w:type="spellStart"/>
      <w:r w:rsidRPr="0027064F">
        <w:t>manapun</w:t>
      </w:r>
      <w:proofErr w:type="spellEnd"/>
      <w:r w:rsidRPr="0027064F">
        <w:t xml:space="preserve"> (J = 0), mencerminkan karakteristik distribusi yang soliter atau mungkin bersifat </w:t>
      </w:r>
      <w:proofErr w:type="spellStart"/>
      <w:r w:rsidRPr="0027064F">
        <w:t>stenotopik</w:t>
      </w:r>
      <w:proofErr w:type="spellEnd"/>
      <w:r w:rsidRPr="0027064F">
        <w:t xml:space="preserve"> (berhabitat sangat spesifik).</w:t>
      </w:r>
    </w:p>
    <w:p w14:paraId="5195E1AE" w14:textId="04FC9CD1" w:rsidR="00E81674" w:rsidRPr="0027064F" w:rsidRDefault="00E81674" w:rsidP="00E81674">
      <w:r w:rsidRPr="0027064F">
        <w:t xml:space="preserve">Indeks </w:t>
      </w:r>
      <w:proofErr w:type="spellStart"/>
      <w:r w:rsidRPr="0027064F">
        <w:t>Ochiai</w:t>
      </w:r>
      <w:proofErr w:type="spellEnd"/>
      <w:r w:rsidR="00E9136C" w:rsidRPr="0027064F">
        <w:t xml:space="preserve"> </w:t>
      </w:r>
      <w:proofErr w:type="spellStart"/>
      <w:r w:rsidR="00E9136C" w:rsidRPr="0027064F">
        <w:t>memperlihakan</w:t>
      </w:r>
      <w:proofErr w:type="spellEnd"/>
      <w:r w:rsidR="00E9136C" w:rsidRPr="0027064F">
        <w:t xml:space="preserve"> </w:t>
      </w:r>
      <w:r w:rsidRPr="0027064F">
        <w:t>Keseimbangan Kemunculan</w:t>
      </w:r>
      <w:r w:rsidR="00E9136C" w:rsidRPr="0027064F">
        <w:t>.</w:t>
      </w:r>
      <w:r w:rsidR="00E9136C" w:rsidRPr="0027064F">
        <w:rPr>
          <w:b/>
          <w:bCs/>
        </w:rPr>
        <w:t xml:space="preserve"> </w:t>
      </w:r>
      <w:r w:rsidRPr="0027064F">
        <w:t xml:space="preserve">Indeks </w:t>
      </w:r>
      <w:r w:rsidR="00E9136C" w:rsidRPr="0027064F">
        <w:t xml:space="preserve">ini </w:t>
      </w:r>
      <w:r w:rsidRPr="0027064F">
        <w:t xml:space="preserve">memperhitungkan keseimbangan antara frekuensi kemunculan masing-masing spesies. Pasangan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dan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kembali menunjukkan nilai tertinggi (O = 1,00), memperkuat temuan sebelumnya bahwa kedua spesies ini tidak hanya </w:t>
      </w:r>
      <w:proofErr w:type="spellStart"/>
      <w:r w:rsidRPr="0027064F">
        <w:t>koeksis</w:t>
      </w:r>
      <w:proofErr w:type="spellEnd"/>
      <w:r w:rsidRPr="0027064F">
        <w:t xml:space="preserve"> tetapi juga relatif seimbang dalam jumlah kemunculan. Spesies lain seperti </w:t>
      </w:r>
      <w:proofErr w:type="spellStart"/>
      <w:r w:rsidRPr="0027064F">
        <w:rPr>
          <w:i/>
          <w:iCs/>
        </w:rPr>
        <w:t>Phyllidia</w:t>
      </w:r>
      <w:proofErr w:type="spellEnd"/>
      <w:r w:rsidRPr="0027064F">
        <w:rPr>
          <w:i/>
          <w:iCs/>
        </w:rPr>
        <w:t xml:space="preserve"> </w:t>
      </w:r>
      <w:proofErr w:type="spellStart"/>
      <w:r w:rsidRPr="0027064F">
        <w:rPr>
          <w:i/>
          <w:iCs/>
        </w:rPr>
        <w:t>elegans</w:t>
      </w:r>
      <w:proofErr w:type="spellEnd"/>
      <w:r w:rsidRPr="0027064F">
        <w:t xml:space="preserve"> (E) dan </w:t>
      </w:r>
      <w:proofErr w:type="spellStart"/>
      <w:r w:rsidRPr="0027064F">
        <w:rPr>
          <w:i/>
          <w:iCs/>
        </w:rPr>
        <w:t>Phyllidia</w:t>
      </w:r>
      <w:proofErr w:type="spellEnd"/>
      <w:r w:rsidRPr="0027064F">
        <w:rPr>
          <w:i/>
          <w:iCs/>
        </w:rPr>
        <w:t xml:space="preserve"> </w:t>
      </w:r>
      <w:proofErr w:type="spellStart"/>
      <w:r w:rsidRPr="0027064F">
        <w:rPr>
          <w:i/>
          <w:iCs/>
        </w:rPr>
        <w:t>coelestis</w:t>
      </w:r>
      <w:proofErr w:type="spellEnd"/>
      <w:r w:rsidRPr="0027064F">
        <w:t xml:space="preserve"> (D) menunjukkan nilai menengah (O ≈ 0,82), menandakan asosiasi sedang yang mungkin dipengaruhi oleh kesamaan dalam strategi pertahanan kimia atau sumber pakan </w:t>
      </w:r>
      <w:sdt>
        <w:sdtPr>
          <w:rPr>
            <w:color w:val="000000"/>
          </w:rPr>
          <w:tag w:val="MENDELEY_CITATION_v3_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"/>
          <w:id w:val="-1484378055"/>
          <w:placeholder>
            <w:docPart w:val="DefaultPlaceholder_-1854013440"/>
          </w:placeholder>
        </w:sdtPr>
        <w:sdtContent>
          <w:r w:rsidR="00DC0E29" w:rsidRPr="00DC0E29">
            <w:rPr>
              <w:rFonts w:eastAsia="Times New Roman"/>
              <w:color w:val="000000"/>
            </w:rPr>
            <w:t>(</w:t>
          </w:r>
          <w:proofErr w:type="spellStart"/>
          <w:r w:rsidR="00DC0E29" w:rsidRPr="00DC0E29">
            <w:rPr>
              <w:rFonts w:eastAsia="Times New Roman"/>
              <w:color w:val="000000"/>
            </w:rPr>
            <w:t>Komisarenko</w:t>
          </w:r>
          <w:proofErr w:type="spellEnd"/>
          <w:r w:rsidR="00DC0E29" w:rsidRPr="00DC0E29">
            <w:rPr>
              <w:rFonts w:eastAsia="Times New Roman"/>
              <w:color w:val="000000"/>
            </w:rPr>
            <w:t xml:space="preserve"> &amp; </w:t>
          </w:r>
          <w:proofErr w:type="spellStart"/>
          <w:r w:rsidR="00DC0E29" w:rsidRPr="00DC0E29">
            <w:rPr>
              <w:rFonts w:eastAsia="Times New Roman"/>
              <w:color w:val="000000"/>
            </w:rPr>
            <w:t>Zhukova</w:t>
          </w:r>
          <w:proofErr w:type="spellEnd"/>
          <w:r w:rsidR="00DC0E29" w:rsidRPr="00DC0E29">
            <w:rPr>
              <w:rFonts w:eastAsia="Times New Roman"/>
              <w:color w:val="000000"/>
            </w:rPr>
            <w:t>, 2024)</w:t>
          </w:r>
        </w:sdtContent>
      </w:sdt>
      <w:r w:rsidRPr="0027064F">
        <w:t>.</w:t>
      </w:r>
    </w:p>
    <w:p w14:paraId="55AF94EF" w14:textId="2D19485D" w:rsidR="00E81674" w:rsidRPr="0027064F" w:rsidRDefault="00E81674" w:rsidP="00E81674">
      <w:r w:rsidRPr="0027064F">
        <w:t xml:space="preserve">Indeks </w:t>
      </w:r>
      <w:proofErr w:type="spellStart"/>
      <w:r w:rsidRPr="0027064F">
        <w:t>Morisita</w:t>
      </w:r>
      <w:proofErr w:type="spellEnd"/>
      <w:r w:rsidR="00E9136C" w:rsidRPr="0027064F">
        <w:t xml:space="preserve"> </w:t>
      </w:r>
      <w:proofErr w:type="spellStart"/>
      <w:r w:rsidR="00E9136C" w:rsidRPr="0027064F">
        <w:t>menujukkan</w:t>
      </w:r>
      <w:proofErr w:type="spellEnd"/>
      <w:r w:rsidRPr="0027064F">
        <w:t xml:space="preserve"> Preferensi dan Dominansi Habitat</w:t>
      </w:r>
      <w:r w:rsidR="00E9136C" w:rsidRPr="0027064F">
        <w:t xml:space="preserve">. </w:t>
      </w:r>
      <w:r w:rsidRPr="0027064F">
        <w:t xml:space="preserve">Indeks </w:t>
      </w:r>
      <w:r w:rsidR="00E9136C" w:rsidRPr="0027064F">
        <w:t>ini</w:t>
      </w:r>
      <w:r w:rsidRPr="0027064F">
        <w:t xml:space="preserve">, meskipun dirancang untuk data kuantitatif, memberikan informasi mengenai tingkat tumpang tindih distribusi spasial. Pasangan dengan nilai </w:t>
      </w:r>
      <w:proofErr w:type="spellStart"/>
      <w:r w:rsidRPr="0027064F">
        <w:t>Morisita</w:t>
      </w:r>
      <w:proofErr w:type="spellEnd"/>
      <w:r w:rsidRPr="0027064F">
        <w:t xml:space="preserve"> tertinggi adalah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dan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(M = 1,00), yang juga tercermin dari dua indeks sebelumnya. Sementara itu, kombinasi seperti </w:t>
      </w:r>
      <w:proofErr w:type="spellStart"/>
      <w:r w:rsidRPr="0027064F">
        <w:rPr>
          <w:i/>
          <w:iCs/>
        </w:rPr>
        <w:t>Chelidonura</w:t>
      </w:r>
      <w:proofErr w:type="spellEnd"/>
      <w:r w:rsidRPr="0027064F">
        <w:rPr>
          <w:i/>
          <w:iCs/>
        </w:rPr>
        <w:t xml:space="preserve"> </w:t>
      </w:r>
      <w:proofErr w:type="spellStart"/>
      <w:r w:rsidRPr="0027064F">
        <w:rPr>
          <w:i/>
          <w:iCs/>
        </w:rPr>
        <w:t>inornata</w:t>
      </w:r>
      <w:proofErr w:type="spellEnd"/>
      <w:r w:rsidRPr="0027064F">
        <w:t xml:space="preserve"> dengan </w:t>
      </w:r>
      <w:proofErr w:type="spellStart"/>
      <w:r w:rsidRPr="0027064F">
        <w:rPr>
          <w:i/>
          <w:iCs/>
        </w:rPr>
        <w:t>Tambja</w:t>
      </w:r>
      <w:proofErr w:type="spellEnd"/>
      <w:r w:rsidRPr="0027064F">
        <w:rPr>
          <w:i/>
          <w:iCs/>
        </w:rPr>
        <w:t xml:space="preserve"> </w:t>
      </w:r>
      <w:proofErr w:type="spellStart"/>
      <w:r w:rsidRPr="0027064F">
        <w:rPr>
          <w:i/>
          <w:iCs/>
        </w:rPr>
        <w:t>morosa</w:t>
      </w:r>
      <w:proofErr w:type="spellEnd"/>
      <w:r w:rsidRPr="0027064F">
        <w:t xml:space="preserve"> menghasilkan nilai yang sangat rendah (M &lt; 0,1), mengindikasikan perbedaan signifikan dalam pola distribusi dan mungkin juga perbedaan mikrohabitat, di mana </w:t>
      </w:r>
      <w:r w:rsidRPr="0027064F">
        <w:rPr>
          <w:i/>
          <w:iCs/>
        </w:rPr>
        <w:t xml:space="preserve">C. </w:t>
      </w:r>
      <w:proofErr w:type="spellStart"/>
      <w:r w:rsidRPr="0027064F">
        <w:rPr>
          <w:i/>
          <w:iCs/>
        </w:rPr>
        <w:t>inornata</w:t>
      </w:r>
      <w:proofErr w:type="spellEnd"/>
      <w:r w:rsidRPr="0027064F">
        <w:t xml:space="preserve"> lebih memilih substrat pasir berlumpur, sedangkan </w:t>
      </w:r>
      <w:r w:rsidRPr="0027064F">
        <w:rPr>
          <w:i/>
          <w:iCs/>
        </w:rPr>
        <w:t xml:space="preserve">T. </w:t>
      </w:r>
      <w:proofErr w:type="spellStart"/>
      <w:r w:rsidRPr="0027064F">
        <w:rPr>
          <w:i/>
          <w:iCs/>
        </w:rPr>
        <w:t>morosa</w:t>
      </w:r>
      <w:proofErr w:type="spellEnd"/>
      <w:r w:rsidRPr="0027064F">
        <w:t xml:space="preserve"> sering diasosiasikan dengan substrat berkarang dan berbatu.</w:t>
      </w:r>
    </w:p>
    <w:p w14:paraId="48B15B04" w14:textId="6BEE5B64" w:rsidR="00E81674" w:rsidRPr="0027064F" w:rsidRDefault="00E81674" w:rsidP="00E81674">
      <w:r w:rsidRPr="0027064F">
        <w:t xml:space="preserve">Hasil analisis ini mengindikasikan bahwa sebagian besar spesies </w:t>
      </w:r>
      <w:proofErr w:type="spellStart"/>
      <w:r w:rsidRPr="0027064F">
        <w:t>nudibranch</w:t>
      </w:r>
      <w:proofErr w:type="spellEnd"/>
      <w:r w:rsidRPr="0027064F">
        <w:t xml:space="preserve"> di kawasan ini tidak memiliki asosiasi kuat satu sama lain, yang bisa mencerminkan spesialisasi habitat, kompetisi sumber daya, atau perbedaan perilaku aktif waktu </w:t>
      </w:r>
      <w:r w:rsidRPr="0027064F">
        <w:lastRenderedPageBreak/>
        <w:t xml:space="preserve">(diurnal vs. nokturnal). Koeksistensi antara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dan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merupakan pengecualian dan dapat menjadi indikator </w:t>
      </w:r>
      <w:proofErr w:type="spellStart"/>
      <w:r w:rsidRPr="0027064F">
        <w:t>bioekologis</w:t>
      </w:r>
      <w:proofErr w:type="spellEnd"/>
      <w:r w:rsidRPr="0027064F">
        <w:t xml:space="preserve"> penting dalam </w:t>
      </w:r>
      <w:proofErr w:type="spellStart"/>
      <w:r w:rsidRPr="0027064F">
        <w:t>monitoring</w:t>
      </w:r>
      <w:proofErr w:type="spellEnd"/>
      <w:r w:rsidRPr="0027064F">
        <w:t xml:space="preserve"> kawasan. </w:t>
      </w:r>
      <w:r w:rsidR="00C31A48">
        <w:t xml:space="preserve"> S</w:t>
      </w:r>
      <w:r w:rsidRPr="0027064F">
        <w:t xml:space="preserve">truktur komunitas </w:t>
      </w:r>
      <w:proofErr w:type="spellStart"/>
      <w:r w:rsidRPr="0027064F">
        <w:t>nudibranch</w:t>
      </w:r>
      <w:proofErr w:type="spellEnd"/>
      <w:r w:rsidRPr="0027064F">
        <w:t xml:space="preserve"> sangat sensitif terhadap perubahan kualitas substrat dan kompleksitas habitat, sehingga informasi asosiasi ini relevan untuk mendeteksi degradasi ekosistem mikro.</w:t>
      </w:r>
      <w:r w:rsidR="00E9136C" w:rsidRPr="0027064F">
        <w:t xml:space="preserve"> </w:t>
      </w:r>
      <w:r w:rsidRPr="0027064F">
        <w:t xml:space="preserve">Dalam konteks pengelolaan konservasi KKPD, pemahaman tentang asosiasi spesies dapat membantu dalam merancang zona perlindungan mikrohabitat secara lebih presisi. Koeksistensi yang kuat mengindikasikan pentingnya menjaga kesatuan struktur habitat tertentu, seperti koloni spons dan alga </w:t>
      </w:r>
      <w:proofErr w:type="spellStart"/>
      <w:r w:rsidRPr="0027064F">
        <w:t>krustosa</w:t>
      </w:r>
      <w:proofErr w:type="spellEnd"/>
      <w:r w:rsidRPr="0027064F">
        <w:t xml:space="preserve"> yang menopang lebih dari satu spesies </w:t>
      </w:r>
      <w:proofErr w:type="spellStart"/>
      <w:r w:rsidRPr="0027064F">
        <w:t>nudibranch</w:t>
      </w:r>
      <w:proofErr w:type="spellEnd"/>
      <w:r w:rsidRPr="0027064F">
        <w:t>.</w:t>
      </w:r>
    </w:p>
    <w:p w14:paraId="13E6E09F" w14:textId="3234FE0B" w:rsidR="00E9136C" w:rsidRDefault="000B3560" w:rsidP="000B3560">
      <w:r w:rsidRPr="0027064F">
        <w:t xml:space="preserve">Untuk memperkuat pemahaman mengenai hubungan </w:t>
      </w:r>
      <w:proofErr w:type="spellStart"/>
      <w:r w:rsidRPr="0027064F">
        <w:t>antarspesies</w:t>
      </w:r>
      <w:proofErr w:type="spellEnd"/>
      <w:r w:rsidRPr="0027064F">
        <w:t xml:space="preserve"> </w:t>
      </w:r>
      <w:proofErr w:type="spellStart"/>
      <w:r w:rsidRPr="0027064F">
        <w:t>nudibranch</w:t>
      </w:r>
      <w:proofErr w:type="spellEnd"/>
      <w:r w:rsidRPr="0027064F">
        <w:t xml:space="preserve"> di KKPD Selat </w:t>
      </w:r>
      <w:proofErr w:type="spellStart"/>
      <w:r w:rsidRPr="0027064F">
        <w:t>Dampier</w:t>
      </w:r>
      <w:proofErr w:type="spellEnd"/>
      <w:r w:rsidRPr="0027064F">
        <w:t xml:space="preserve">, dilakukan analisis asosiasi menggunakan tiga indeks utama: </w:t>
      </w:r>
      <w:proofErr w:type="spellStart"/>
      <w:r w:rsidRPr="0027064F">
        <w:t>Jaccard</w:t>
      </w:r>
      <w:proofErr w:type="spellEnd"/>
      <w:r w:rsidRPr="0027064F">
        <w:t xml:space="preserve">, </w:t>
      </w:r>
      <w:proofErr w:type="spellStart"/>
      <w:r w:rsidRPr="0027064F">
        <w:t>Ochiai</w:t>
      </w:r>
      <w:proofErr w:type="spellEnd"/>
      <w:r w:rsidRPr="0027064F">
        <w:t xml:space="preserve">, dan </w:t>
      </w:r>
      <w:proofErr w:type="spellStart"/>
      <w:r w:rsidRPr="0027064F">
        <w:t>Morisita</w:t>
      </w:r>
      <w:proofErr w:type="spellEnd"/>
      <w:r w:rsidRPr="0027064F">
        <w:t>. Ketiga indeks ini memberikan pendekatan komplementer dalam mengevaluasi kesamaan kehadiran spesies pada lokasi pengamatan yang sama, baik dari aspek keberadaan (</w:t>
      </w:r>
      <w:proofErr w:type="spellStart"/>
      <w:r w:rsidRPr="0027064F">
        <w:t>Jaccard</w:t>
      </w:r>
      <w:proofErr w:type="spellEnd"/>
      <w:r w:rsidRPr="0027064F">
        <w:t>), probabilitas kemunculan bersama (</w:t>
      </w:r>
      <w:proofErr w:type="spellStart"/>
      <w:r w:rsidRPr="0027064F">
        <w:t>Ochiai</w:t>
      </w:r>
      <w:proofErr w:type="spellEnd"/>
      <w:r w:rsidRPr="0027064F">
        <w:t>), maupun kemiripan distribusi populasi (</w:t>
      </w:r>
      <w:proofErr w:type="spellStart"/>
      <w:r w:rsidRPr="0027064F">
        <w:t>Morisita</w:t>
      </w:r>
      <w:proofErr w:type="spellEnd"/>
      <w:r w:rsidRPr="0027064F">
        <w:t xml:space="preserve">). Hasil analisis divisualisasikan dalam bentuk </w:t>
      </w:r>
      <w:proofErr w:type="spellStart"/>
      <w:r w:rsidRPr="00C31A48">
        <w:rPr>
          <w:i/>
          <w:iCs/>
        </w:rPr>
        <w:t>heatmap</w:t>
      </w:r>
      <w:proofErr w:type="spellEnd"/>
      <w:r w:rsidRPr="0027064F">
        <w:t xml:space="preserve"> (Gambar 3), yang menampilkan kekuatan asosiasi antar pasangan spesies berdasarkan ketiga indeks tersebut. Gradasi warna menunjukkan tingkat asosiasi, </w:t>
      </w:r>
      <w:proofErr w:type="spellStart"/>
      <w:r w:rsidRPr="0027064F">
        <w:t>dimana</w:t>
      </w:r>
      <w:proofErr w:type="spellEnd"/>
      <w:r w:rsidRPr="0027064F">
        <w:t xml:space="preserve"> nilai mendekati 1 mengindikasikan hubungan yang sangat kuat, sedangkan nilai mendekati 0 mencerminkan keterkaitan yang rendah atau tidak ada.</w:t>
      </w:r>
    </w:p>
    <w:p w14:paraId="47D6CFA1" w14:textId="7D4BAA8E" w:rsidR="00C31A48" w:rsidRPr="0027064F" w:rsidRDefault="00C31A48" w:rsidP="00C31A48">
      <w:r w:rsidRPr="0027064F">
        <w:t xml:space="preserve">Pasangan spesies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dan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menunjukkan nilai asosiasi tertinggi, yaitu 1.000 pada ketiga indeks (</w:t>
      </w:r>
      <w:proofErr w:type="spellStart"/>
      <w:r w:rsidRPr="0027064F">
        <w:t>Jaccard</w:t>
      </w:r>
      <w:proofErr w:type="spellEnd"/>
      <w:r w:rsidRPr="0027064F">
        <w:t xml:space="preserve">, </w:t>
      </w:r>
      <w:proofErr w:type="spellStart"/>
      <w:r w:rsidRPr="0027064F">
        <w:t>Ochiai</w:t>
      </w:r>
      <w:proofErr w:type="spellEnd"/>
      <w:r w:rsidRPr="0027064F">
        <w:t xml:space="preserve">, dan </w:t>
      </w:r>
      <w:proofErr w:type="spellStart"/>
      <w:r w:rsidRPr="0027064F">
        <w:t>Morisita</w:t>
      </w:r>
      <w:proofErr w:type="spellEnd"/>
      <w:r w:rsidRPr="0027064F">
        <w:t xml:space="preserve">). Hal ini mengindikasikan bahwa kedua spesies tersebut selalu </w:t>
      </w:r>
      <w:r w:rsidRPr="0027064F">
        <w:lastRenderedPageBreak/>
        <w:t xml:space="preserve">muncul bersamaan di setiap lokasi pengamatan. Keberadaan mereka yang konsisten pada habitat yang sama mencerminkan adanya preferensi lingkungan yang sangat mirip, baik dari segi substrat, sumber makanan, maupun toleransi terhadap kondisi fisik-kimia perairan. Temuan ini mendukung hipotesis bahwa spesies </w:t>
      </w:r>
      <w:proofErr w:type="spellStart"/>
      <w:r w:rsidRPr="0027064F">
        <w:t>nudibranch</w:t>
      </w:r>
      <w:proofErr w:type="spellEnd"/>
      <w:r w:rsidRPr="0027064F">
        <w:t xml:space="preserve"> tertentu memiliki keterkaitan ekologis yang kuat, yang memungkinkan mereka untuk hidup berdampingan secara stabil </w:t>
      </w:r>
      <w:sdt>
        <w:sdtPr>
          <w:rPr>
            <w:color w:val="000000"/>
          </w:rPr>
          <w:tag w:val="MENDELEY_CITATION_v3_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"/>
          <w:id w:val="-973985090"/>
          <w:placeholder>
            <w:docPart w:val="DefaultPlaceholder_-1854013440"/>
          </w:placeholder>
        </w:sdtPr>
        <w:sdtContent>
          <w:r w:rsidR="00DC0E29" w:rsidRPr="00DC0E29">
            <w:rPr>
              <w:color w:val="000000"/>
            </w:rPr>
            <w:t>(</w:t>
          </w:r>
          <w:proofErr w:type="spellStart"/>
          <w:r w:rsidR="00DC0E29" w:rsidRPr="00DC0E29">
            <w:rPr>
              <w:color w:val="000000"/>
            </w:rPr>
            <w:t>Chavanich</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2013; Ompi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2019)</w:t>
          </w:r>
        </w:sdtContent>
      </w:sdt>
      <w:r w:rsidRPr="0027064F">
        <w:t>.</w:t>
      </w:r>
    </w:p>
    <w:p w14:paraId="16E84190" w14:textId="02832392" w:rsidR="00C31A48" w:rsidRPr="0027064F" w:rsidRDefault="00C31A48" w:rsidP="00C31A48">
      <w:r w:rsidRPr="0027064F">
        <w:t xml:space="preserve">Pasangan seperti </w:t>
      </w:r>
      <w:r w:rsidRPr="0027064F">
        <w:rPr>
          <w:i/>
          <w:iCs/>
        </w:rPr>
        <w:t xml:space="preserve">N. </w:t>
      </w:r>
      <w:proofErr w:type="spellStart"/>
      <w:r w:rsidRPr="0027064F">
        <w:rPr>
          <w:i/>
          <w:iCs/>
        </w:rPr>
        <w:t>kubaryana</w:t>
      </w:r>
      <w:proofErr w:type="spellEnd"/>
      <w:r w:rsidRPr="0027064F">
        <w:t xml:space="preserve"> – </w:t>
      </w:r>
      <w:proofErr w:type="spellStart"/>
      <w:r w:rsidRPr="0027064F">
        <w:rPr>
          <w:i/>
          <w:iCs/>
        </w:rPr>
        <w:t>Phyllidia</w:t>
      </w:r>
      <w:proofErr w:type="spellEnd"/>
      <w:r w:rsidRPr="0027064F">
        <w:rPr>
          <w:i/>
          <w:iCs/>
        </w:rPr>
        <w:t xml:space="preserve"> </w:t>
      </w:r>
      <w:proofErr w:type="spellStart"/>
      <w:r w:rsidRPr="0027064F">
        <w:rPr>
          <w:i/>
          <w:iCs/>
        </w:rPr>
        <w:t>coelestis</w:t>
      </w:r>
      <w:proofErr w:type="spellEnd"/>
      <w:r w:rsidRPr="0027064F">
        <w:t xml:space="preserve"> dan </w:t>
      </w:r>
      <w:r w:rsidRPr="0027064F">
        <w:rPr>
          <w:i/>
          <w:iCs/>
        </w:rPr>
        <w:t xml:space="preserve">P. </w:t>
      </w:r>
      <w:proofErr w:type="spellStart"/>
      <w:r w:rsidRPr="0027064F">
        <w:rPr>
          <w:i/>
          <w:iCs/>
        </w:rPr>
        <w:t>coelestis</w:t>
      </w:r>
      <w:proofErr w:type="spellEnd"/>
      <w:r w:rsidRPr="0027064F">
        <w:t xml:space="preserve"> – </w:t>
      </w:r>
      <w:proofErr w:type="spellStart"/>
      <w:r w:rsidRPr="0027064F">
        <w:rPr>
          <w:i/>
          <w:iCs/>
        </w:rPr>
        <w:t>Phyllidia</w:t>
      </w:r>
      <w:proofErr w:type="spellEnd"/>
      <w:r w:rsidRPr="0027064F">
        <w:rPr>
          <w:i/>
          <w:iCs/>
        </w:rPr>
        <w:t xml:space="preserve"> </w:t>
      </w:r>
      <w:proofErr w:type="spellStart"/>
      <w:r w:rsidRPr="0027064F">
        <w:rPr>
          <w:i/>
          <w:iCs/>
        </w:rPr>
        <w:t>elegans</w:t>
      </w:r>
      <w:proofErr w:type="spellEnd"/>
      <w:r w:rsidRPr="0027064F">
        <w:t xml:space="preserve"> menunjukkan nilai asosiasi antara 0,667 hingga 0,820. Kekuatan asosiasi ini, meskipun tidak sempurna, tetap menunjukkan bahwa spesies tersebut sering ditemukan bersama dalam lokasi yang sama, menandakan adanya preferensi habitat yang tumpang tindih. Kondisi ini bisa disebabkan oleh kemiripan dalam strategi makan, preferensi substrat seperti spons dan alga, atau kepekaan yang serupa terhadap parameter lingkungan seperti salinitas</w:t>
      </w:r>
      <w:r w:rsidR="00435E0B">
        <w:t>, s</w:t>
      </w:r>
      <w:r w:rsidRPr="0027064F">
        <w:t>uhu</w:t>
      </w:r>
      <w:r w:rsidR="00435E0B">
        <w:t xml:space="preserve"> dan sedimen </w:t>
      </w:r>
      <w:r w:rsidRPr="0027064F">
        <w:t xml:space="preserve"> </w:t>
      </w:r>
      <w:sdt>
        <w:sdtPr>
          <w:rPr>
            <w:color w:val="000000"/>
          </w:rPr>
          <w:tag w:val="MENDELEY_CITATION_v3_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"/>
          <w:id w:val="-1207330599"/>
          <w:placeholder>
            <w:docPart w:val="DefaultPlaceholder_-1854013440"/>
          </w:placeholder>
        </w:sdtPr>
        <w:sdtContent>
          <w:r w:rsidR="00DC0E29" w:rsidRPr="00DC0E29">
            <w:rPr>
              <w:color w:val="000000"/>
            </w:rPr>
            <w:t>(</w:t>
          </w:r>
          <w:proofErr w:type="spellStart"/>
          <w:r w:rsidR="00DC0E29" w:rsidRPr="00DC0E29">
            <w:rPr>
              <w:color w:val="000000"/>
            </w:rPr>
            <w:t>Sabdono</w:t>
          </w:r>
          <w:proofErr w:type="spellEnd"/>
          <w:r w:rsidR="00DC0E29" w:rsidRPr="00DC0E29">
            <w:rPr>
              <w:color w:val="000000"/>
            </w:rPr>
            <w:t xml:space="preserve">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2021)</w:t>
          </w:r>
        </w:sdtContent>
      </w:sdt>
      <w:r w:rsidRPr="0027064F">
        <w:t>.</w:t>
      </w:r>
    </w:p>
    <w:p w14:paraId="4F44D7DF" w14:textId="1B43F759" w:rsidR="00A06AFF" w:rsidRPr="0027064F" w:rsidRDefault="00E9136C" w:rsidP="00DC0E29">
      <w:pPr>
        <w:ind w:firstLine="0"/>
      </w:pPr>
      <w:r w:rsidRPr="0027064F">
        <w:drawing>
          <wp:anchor distT="0" distB="0" distL="114300" distR="114300" simplePos="0" relativeHeight="251661312" behindDoc="0" locked="0" layoutInCell="1" allowOverlap="1" wp14:anchorId="1F4DE5C7" wp14:editId="772FFD62">
            <wp:simplePos x="0" y="0"/>
            <wp:positionH relativeFrom="page">
              <wp:posOffset>1270000</wp:posOffset>
            </wp:positionH>
            <wp:positionV relativeFrom="paragraph">
              <wp:posOffset>379095</wp:posOffset>
            </wp:positionV>
            <wp:extent cx="5213350" cy="2675255"/>
            <wp:effectExtent l="19050" t="19050" r="25400" b="10795"/>
            <wp:wrapSquare wrapText="bothSides"/>
            <wp:docPr id="8283010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13350" cy="2675255"/>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p>
    <w:p w14:paraId="50D9B3BD" w14:textId="77777777" w:rsidR="00DC0E29" w:rsidRDefault="00DC0E29" w:rsidP="000B3560">
      <w:pPr>
        <w:ind w:firstLine="0"/>
      </w:pPr>
    </w:p>
    <w:p w14:paraId="324ACEFA" w14:textId="0A9352BC" w:rsidR="00E81674" w:rsidRPr="0027064F" w:rsidRDefault="00E9136C" w:rsidP="000B3560">
      <w:pPr>
        <w:ind w:firstLine="0"/>
      </w:pPr>
      <w:r w:rsidRPr="0027064F">
        <w:lastRenderedPageBreak/>
        <w:t>Gambar</w:t>
      </w:r>
      <w:r w:rsidR="000B3560" w:rsidRPr="0027064F">
        <w:t xml:space="preserve"> 3.</w:t>
      </w:r>
      <w:r w:rsidRPr="0027064F">
        <w:t xml:space="preserve">  </w:t>
      </w:r>
      <w:proofErr w:type="spellStart"/>
      <w:r w:rsidRPr="0027064F">
        <w:t>heatmap</w:t>
      </w:r>
      <w:proofErr w:type="spellEnd"/>
      <w:r w:rsidRPr="0027064F">
        <w:t xml:space="preserve"> asosiasi </w:t>
      </w:r>
      <w:proofErr w:type="spellStart"/>
      <w:r w:rsidRPr="0027064F">
        <w:t>antarspesies</w:t>
      </w:r>
      <w:proofErr w:type="spellEnd"/>
      <w:r w:rsidRPr="0027064F">
        <w:t xml:space="preserve"> </w:t>
      </w:r>
      <w:proofErr w:type="spellStart"/>
      <w:r w:rsidRPr="0027064F">
        <w:t>nudibranch</w:t>
      </w:r>
      <w:proofErr w:type="spellEnd"/>
      <w:r w:rsidRPr="0027064F">
        <w:t xml:space="preserve"> berdasarkan tiga indeks (</w:t>
      </w:r>
      <w:proofErr w:type="spellStart"/>
      <w:r w:rsidRPr="0027064F">
        <w:t>Jaccard</w:t>
      </w:r>
      <w:proofErr w:type="spellEnd"/>
      <w:r w:rsidRPr="0027064F">
        <w:t xml:space="preserve">, </w:t>
      </w:r>
      <w:proofErr w:type="spellStart"/>
      <w:r w:rsidRPr="0027064F">
        <w:t>Ochiai</w:t>
      </w:r>
      <w:proofErr w:type="spellEnd"/>
      <w:r w:rsidRPr="0027064F">
        <w:t xml:space="preserve">, dan </w:t>
      </w:r>
      <w:proofErr w:type="spellStart"/>
      <w:r w:rsidRPr="0027064F">
        <w:t>Morisita</w:t>
      </w:r>
      <w:proofErr w:type="spellEnd"/>
      <w:r w:rsidRPr="0027064F">
        <w:t xml:space="preserve">). </w:t>
      </w:r>
      <w:proofErr w:type="spellStart"/>
      <w:r w:rsidRPr="0027064F">
        <w:t>Heatmap</w:t>
      </w:r>
      <w:proofErr w:type="spellEnd"/>
      <w:r w:rsidRPr="0027064F">
        <w:t xml:space="preserve"> ini memvisualisasikan tingkat asosiasi antar pasangan spesies, dengan warna yang merepresentasikan kekuatan asosiasi dari rendah (biru muda) hingga tinggi (hijau tua)</w:t>
      </w:r>
    </w:p>
    <w:p w14:paraId="59F45789" w14:textId="008E2B2C" w:rsidR="00E81674" w:rsidRPr="0027064F" w:rsidRDefault="000B3560" w:rsidP="000B3560">
      <w:pPr>
        <w:ind w:firstLine="0"/>
      </w:pPr>
      <w:proofErr w:type="spellStart"/>
      <w:r w:rsidRPr="0027064F">
        <w:rPr>
          <w:b/>
          <w:bCs/>
        </w:rPr>
        <w:t>Figure</w:t>
      </w:r>
      <w:proofErr w:type="spellEnd"/>
      <w:r w:rsidRPr="0027064F">
        <w:rPr>
          <w:b/>
          <w:bCs/>
        </w:rPr>
        <w:t xml:space="preserve"> 3.</w:t>
      </w:r>
      <w:r w:rsidRPr="0027064F">
        <w:t xml:space="preserve"> </w:t>
      </w:r>
      <w:proofErr w:type="spellStart"/>
      <w:r w:rsidRPr="0027064F">
        <w:t>Heatmap</w:t>
      </w:r>
      <w:proofErr w:type="spellEnd"/>
      <w:r w:rsidRPr="0027064F">
        <w:t xml:space="preserve"> </w:t>
      </w:r>
      <w:proofErr w:type="spellStart"/>
      <w:r w:rsidRPr="0027064F">
        <w:t>of</w:t>
      </w:r>
      <w:proofErr w:type="spellEnd"/>
      <w:r w:rsidRPr="0027064F">
        <w:t xml:space="preserve"> </w:t>
      </w:r>
      <w:proofErr w:type="spellStart"/>
      <w:r w:rsidRPr="0027064F">
        <w:t>nudibranch</w:t>
      </w:r>
      <w:proofErr w:type="spellEnd"/>
      <w:r w:rsidRPr="0027064F">
        <w:t xml:space="preserve"> </w:t>
      </w:r>
      <w:proofErr w:type="spellStart"/>
      <w:r w:rsidRPr="0027064F">
        <w:t>interspecies</w:t>
      </w:r>
      <w:proofErr w:type="spellEnd"/>
      <w:r w:rsidRPr="0027064F">
        <w:t xml:space="preserve"> </w:t>
      </w:r>
      <w:proofErr w:type="spellStart"/>
      <w:r w:rsidRPr="0027064F">
        <w:t>associations</w:t>
      </w:r>
      <w:proofErr w:type="spellEnd"/>
      <w:r w:rsidRPr="0027064F">
        <w:t xml:space="preserve"> </w:t>
      </w:r>
      <w:proofErr w:type="spellStart"/>
      <w:r w:rsidRPr="0027064F">
        <w:t>based</w:t>
      </w:r>
      <w:proofErr w:type="spellEnd"/>
      <w:r w:rsidRPr="0027064F">
        <w:t xml:space="preserve"> </w:t>
      </w:r>
      <w:proofErr w:type="spellStart"/>
      <w:r w:rsidRPr="0027064F">
        <w:t>on</w:t>
      </w:r>
      <w:proofErr w:type="spellEnd"/>
      <w:r w:rsidRPr="0027064F">
        <w:t xml:space="preserve"> </w:t>
      </w:r>
      <w:proofErr w:type="spellStart"/>
      <w:r w:rsidRPr="0027064F">
        <w:t>three</w:t>
      </w:r>
      <w:proofErr w:type="spellEnd"/>
      <w:r w:rsidRPr="0027064F">
        <w:t xml:space="preserve"> </w:t>
      </w:r>
      <w:proofErr w:type="spellStart"/>
      <w:r w:rsidRPr="0027064F">
        <w:t>indices</w:t>
      </w:r>
      <w:proofErr w:type="spellEnd"/>
      <w:r w:rsidRPr="0027064F">
        <w:t xml:space="preserve"> (</w:t>
      </w:r>
      <w:proofErr w:type="spellStart"/>
      <w:r w:rsidRPr="0027064F">
        <w:t>Jaccard</w:t>
      </w:r>
      <w:proofErr w:type="spellEnd"/>
      <w:r w:rsidRPr="0027064F">
        <w:t xml:space="preserve">, </w:t>
      </w:r>
      <w:proofErr w:type="spellStart"/>
      <w:r w:rsidRPr="0027064F">
        <w:t>Ochiai</w:t>
      </w:r>
      <w:proofErr w:type="spellEnd"/>
      <w:r w:rsidRPr="0027064F">
        <w:t xml:space="preserve">, </w:t>
      </w:r>
      <w:proofErr w:type="spellStart"/>
      <w:r w:rsidRPr="0027064F">
        <w:t>and</w:t>
      </w:r>
      <w:proofErr w:type="spellEnd"/>
      <w:r w:rsidRPr="0027064F">
        <w:t xml:space="preserve"> </w:t>
      </w:r>
      <w:proofErr w:type="spellStart"/>
      <w:r w:rsidRPr="0027064F">
        <w:t>Morisita</w:t>
      </w:r>
      <w:proofErr w:type="spellEnd"/>
      <w:r w:rsidRPr="0027064F">
        <w:t xml:space="preserve">). </w:t>
      </w:r>
      <w:proofErr w:type="spellStart"/>
      <w:r w:rsidRPr="0027064F">
        <w:t>This</w:t>
      </w:r>
      <w:proofErr w:type="spellEnd"/>
      <w:r w:rsidRPr="0027064F">
        <w:t xml:space="preserve"> </w:t>
      </w:r>
      <w:proofErr w:type="spellStart"/>
      <w:r w:rsidRPr="0027064F">
        <w:t>heatmap</w:t>
      </w:r>
      <w:proofErr w:type="spellEnd"/>
      <w:r w:rsidRPr="0027064F">
        <w:t xml:space="preserve"> </w:t>
      </w:r>
      <w:proofErr w:type="spellStart"/>
      <w:r w:rsidRPr="0027064F">
        <w:t>visualizes</w:t>
      </w:r>
      <w:proofErr w:type="spellEnd"/>
      <w:r w:rsidRPr="0027064F">
        <w:t xml:space="preserve"> </w:t>
      </w:r>
      <w:proofErr w:type="spellStart"/>
      <w:r w:rsidRPr="0027064F">
        <w:t>the</w:t>
      </w:r>
      <w:proofErr w:type="spellEnd"/>
      <w:r w:rsidRPr="0027064F">
        <w:t xml:space="preserve"> level </w:t>
      </w:r>
      <w:proofErr w:type="spellStart"/>
      <w:r w:rsidRPr="0027064F">
        <w:t>of</w:t>
      </w:r>
      <w:proofErr w:type="spellEnd"/>
      <w:r w:rsidRPr="0027064F">
        <w:t xml:space="preserve"> </w:t>
      </w:r>
      <w:proofErr w:type="spellStart"/>
      <w:r w:rsidRPr="0027064F">
        <w:t>association</w:t>
      </w:r>
      <w:proofErr w:type="spellEnd"/>
      <w:r w:rsidRPr="0027064F">
        <w:t xml:space="preserve"> </w:t>
      </w:r>
      <w:proofErr w:type="spellStart"/>
      <w:r w:rsidRPr="0027064F">
        <w:t>between</w:t>
      </w:r>
      <w:proofErr w:type="spellEnd"/>
      <w:r w:rsidRPr="0027064F">
        <w:t xml:space="preserve"> </w:t>
      </w:r>
      <w:proofErr w:type="spellStart"/>
      <w:r w:rsidRPr="0027064F">
        <w:t>species</w:t>
      </w:r>
      <w:proofErr w:type="spellEnd"/>
      <w:r w:rsidRPr="0027064F">
        <w:t xml:space="preserve"> </w:t>
      </w:r>
      <w:proofErr w:type="spellStart"/>
      <w:r w:rsidRPr="0027064F">
        <w:t>pairs</w:t>
      </w:r>
      <w:proofErr w:type="spellEnd"/>
      <w:r w:rsidRPr="0027064F">
        <w:t xml:space="preserve">, </w:t>
      </w:r>
      <w:proofErr w:type="spellStart"/>
      <w:r w:rsidRPr="0027064F">
        <w:t>with</w:t>
      </w:r>
      <w:proofErr w:type="spellEnd"/>
      <w:r w:rsidRPr="0027064F">
        <w:t xml:space="preserve"> </w:t>
      </w:r>
      <w:proofErr w:type="spellStart"/>
      <w:r w:rsidRPr="0027064F">
        <w:t>colors</w:t>
      </w:r>
      <w:proofErr w:type="spellEnd"/>
      <w:r w:rsidRPr="0027064F">
        <w:t xml:space="preserve"> </w:t>
      </w:r>
      <w:proofErr w:type="spellStart"/>
      <w:r w:rsidRPr="0027064F">
        <w:t>representing</w:t>
      </w:r>
      <w:proofErr w:type="spellEnd"/>
      <w:r w:rsidRPr="0027064F">
        <w:t xml:space="preserve"> </w:t>
      </w:r>
      <w:proofErr w:type="spellStart"/>
      <w:r w:rsidRPr="0027064F">
        <w:t>the</w:t>
      </w:r>
      <w:proofErr w:type="spellEnd"/>
      <w:r w:rsidRPr="0027064F">
        <w:t xml:space="preserve"> </w:t>
      </w:r>
      <w:proofErr w:type="spellStart"/>
      <w:r w:rsidRPr="0027064F">
        <w:t>strength</w:t>
      </w:r>
      <w:proofErr w:type="spellEnd"/>
      <w:r w:rsidRPr="0027064F">
        <w:t xml:space="preserve"> </w:t>
      </w:r>
      <w:proofErr w:type="spellStart"/>
      <w:r w:rsidRPr="0027064F">
        <w:t>of</w:t>
      </w:r>
      <w:proofErr w:type="spellEnd"/>
      <w:r w:rsidRPr="0027064F">
        <w:t xml:space="preserve"> </w:t>
      </w:r>
      <w:proofErr w:type="spellStart"/>
      <w:r w:rsidRPr="0027064F">
        <w:t>association</w:t>
      </w:r>
      <w:proofErr w:type="spellEnd"/>
      <w:r w:rsidRPr="0027064F">
        <w:t xml:space="preserve"> </w:t>
      </w:r>
      <w:proofErr w:type="spellStart"/>
      <w:r w:rsidRPr="0027064F">
        <w:t>ranging</w:t>
      </w:r>
      <w:proofErr w:type="spellEnd"/>
      <w:r w:rsidRPr="0027064F">
        <w:t xml:space="preserve"> </w:t>
      </w:r>
      <w:proofErr w:type="spellStart"/>
      <w:r w:rsidRPr="0027064F">
        <w:t>from</w:t>
      </w:r>
      <w:proofErr w:type="spellEnd"/>
      <w:r w:rsidRPr="0027064F">
        <w:t xml:space="preserve"> </w:t>
      </w:r>
      <w:proofErr w:type="spellStart"/>
      <w:r w:rsidRPr="0027064F">
        <w:t>low</w:t>
      </w:r>
      <w:proofErr w:type="spellEnd"/>
      <w:r w:rsidRPr="0027064F">
        <w:t xml:space="preserve"> (</w:t>
      </w:r>
      <w:proofErr w:type="spellStart"/>
      <w:r w:rsidRPr="0027064F">
        <w:t>light</w:t>
      </w:r>
      <w:proofErr w:type="spellEnd"/>
      <w:r w:rsidRPr="0027064F">
        <w:t xml:space="preserve"> </w:t>
      </w:r>
      <w:proofErr w:type="spellStart"/>
      <w:r w:rsidRPr="0027064F">
        <w:t>blue</w:t>
      </w:r>
      <w:proofErr w:type="spellEnd"/>
      <w:r w:rsidRPr="0027064F">
        <w:t xml:space="preserve">) </w:t>
      </w:r>
      <w:proofErr w:type="spellStart"/>
      <w:r w:rsidRPr="0027064F">
        <w:t>to</w:t>
      </w:r>
      <w:proofErr w:type="spellEnd"/>
      <w:r w:rsidRPr="0027064F">
        <w:t xml:space="preserve"> </w:t>
      </w:r>
      <w:proofErr w:type="spellStart"/>
      <w:r w:rsidRPr="0027064F">
        <w:t>high</w:t>
      </w:r>
      <w:proofErr w:type="spellEnd"/>
      <w:r w:rsidRPr="0027064F">
        <w:t xml:space="preserve"> (</w:t>
      </w:r>
      <w:proofErr w:type="spellStart"/>
      <w:r w:rsidRPr="0027064F">
        <w:t>dark</w:t>
      </w:r>
      <w:proofErr w:type="spellEnd"/>
      <w:r w:rsidRPr="0027064F">
        <w:t xml:space="preserve"> </w:t>
      </w:r>
      <w:proofErr w:type="spellStart"/>
      <w:r w:rsidRPr="0027064F">
        <w:t>green</w:t>
      </w:r>
      <w:proofErr w:type="spellEnd"/>
      <w:r w:rsidRPr="0027064F">
        <w:t>).</w:t>
      </w:r>
    </w:p>
    <w:p w14:paraId="33B0281C" w14:textId="77777777" w:rsidR="00326C7A" w:rsidRPr="0027064F" w:rsidRDefault="00326C7A"/>
    <w:p w14:paraId="777FB45F" w14:textId="269D118B" w:rsidR="00326C7A" w:rsidRPr="0027064F" w:rsidRDefault="00326C7A" w:rsidP="00326C7A">
      <w:r w:rsidRPr="0027064F">
        <w:t xml:space="preserve">Sementara itu, pasangan </w:t>
      </w:r>
      <w:proofErr w:type="spellStart"/>
      <w:r w:rsidRPr="0027064F">
        <w:rPr>
          <w:i/>
          <w:iCs/>
        </w:rPr>
        <w:t>Phyllidia</w:t>
      </w:r>
      <w:proofErr w:type="spellEnd"/>
      <w:r w:rsidRPr="0027064F">
        <w:rPr>
          <w:i/>
          <w:iCs/>
        </w:rPr>
        <w:t xml:space="preserve"> </w:t>
      </w:r>
      <w:proofErr w:type="spellStart"/>
      <w:r w:rsidRPr="0027064F">
        <w:rPr>
          <w:i/>
          <w:iCs/>
        </w:rPr>
        <w:t>burni</w:t>
      </w:r>
      <w:proofErr w:type="spellEnd"/>
      <w:r w:rsidRPr="0027064F">
        <w:t xml:space="preserve"> dan </w:t>
      </w:r>
      <w:r w:rsidRPr="0027064F">
        <w:rPr>
          <w:i/>
          <w:iCs/>
        </w:rPr>
        <w:t xml:space="preserve">P. </w:t>
      </w:r>
      <w:proofErr w:type="spellStart"/>
      <w:r w:rsidRPr="0027064F">
        <w:rPr>
          <w:i/>
          <w:iCs/>
        </w:rPr>
        <w:t>pustulosa</w:t>
      </w:r>
      <w:proofErr w:type="spellEnd"/>
      <w:r w:rsidRPr="0027064F">
        <w:t xml:space="preserve"> hanya memiliki nilai asosiasi sedang hingga rendah (</w:t>
      </w:r>
      <w:proofErr w:type="spellStart"/>
      <w:r w:rsidRPr="0027064F">
        <w:t>Jaccard</w:t>
      </w:r>
      <w:proofErr w:type="spellEnd"/>
      <w:r w:rsidRPr="0027064F">
        <w:t xml:space="preserve"> = 0,333; </w:t>
      </w:r>
      <w:proofErr w:type="spellStart"/>
      <w:r w:rsidRPr="0027064F">
        <w:t>Ochiai</w:t>
      </w:r>
      <w:proofErr w:type="spellEnd"/>
      <w:r w:rsidRPr="0027064F">
        <w:t xml:space="preserve"> = 0,577; </w:t>
      </w:r>
      <w:proofErr w:type="spellStart"/>
      <w:r w:rsidRPr="0027064F">
        <w:t>Morisita</w:t>
      </w:r>
      <w:proofErr w:type="spellEnd"/>
      <w:r w:rsidRPr="0027064F">
        <w:t xml:space="preserve"> = 0,500). Hal ini menunjukkan bahwa keduanya hanya sesekali ditemukan bersama dan kemungkinan memiliki perbedaan preferensi mikrohabitat atau strategi ekologis. Keterbatasan interaksi spasial ini mungkin menunjukkan adanya kompetisi atau adaptasi terhadap zona yang berbeda di dalam habitat yang sama </w:t>
      </w:r>
      <w:sdt>
        <w:sdtPr>
          <w:rPr>
            <w:color w:val="000000"/>
          </w:rPr>
          <w:tag w:val="MENDELEY_CITATION_v3_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"/>
          <w:id w:val="-257217691"/>
          <w:placeholder>
            <w:docPart w:val="DefaultPlaceholder_-1854013440"/>
          </w:placeholder>
        </w:sdtPr>
        <w:sdtContent>
          <w:r w:rsidR="00DC0E29" w:rsidRPr="00DC0E29">
            <w:rPr>
              <w:color w:val="000000"/>
            </w:rPr>
            <w:t xml:space="preserve">(Mantiri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xml:space="preserve">, 2021; Marpaung </w:t>
          </w:r>
          <w:proofErr w:type="spellStart"/>
          <w:r w:rsidR="00DC0E29" w:rsidRPr="00DC0E29">
            <w:rPr>
              <w:color w:val="000000"/>
            </w:rPr>
            <w:t>et</w:t>
          </w:r>
          <w:proofErr w:type="spellEnd"/>
          <w:r w:rsidR="00DC0E29" w:rsidRPr="00DC0E29">
            <w:rPr>
              <w:color w:val="000000"/>
            </w:rPr>
            <w:t xml:space="preserve"> </w:t>
          </w:r>
          <w:proofErr w:type="spellStart"/>
          <w:r w:rsidR="00DC0E29" w:rsidRPr="00DC0E29">
            <w:rPr>
              <w:color w:val="000000"/>
            </w:rPr>
            <w:t>al.</w:t>
          </w:r>
          <w:proofErr w:type="spellEnd"/>
          <w:r w:rsidR="00DC0E29" w:rsidRPr="00DC0E29">
            <w:rPr>
              <w:color w:val="000000"/>
            </w:rPr>
            <w:t>, 2019)</w:t>
          </w:r>
        </w:sdtContent>
      </w:sdt>
      <w:r w:rsidRPr="0027064F">
        <w:t>.</w:t>
      </w:r>
    </w:p>
    <w:p w14:paraId="79378EBA" w14:textId="1CE63E04" w:rsidR="00326C7A" w:rsidRPr="0027064F" w:rsidRDefault="00326C7A" w:rsidP="00326C7A">
      <w:r w:rsidRPr="0027064F">
        <w:t xml:space="preserve">Pasangan </w:t>
      </w:r>
      <w:proofErr w:type="spellStart"/>
      <w:r w:rsidRPr="0027064F">
        <w:rPr>
          <w:i/>
          <w:iCs/>
        </w:rPr>
        <w:t>Tambja</w:t>
      </w:r>
      <w:proofErr w:type="spellEnd"/>
      <w:r w:rsidRPr="0027064F">
        <w:rPr>
          <w:i/>
          <w:iCs/>
        </w:rPr>
        <w:t xml:space="preserve"> </w:t>
      </w:r>
      <w:proofErr w:type="spellStart"/>
      <w:r w:rsidRPr="0027064F">
        <w:rPr>
          <w:i/>
          <w:iCs/>
        </w:rPr>
        <w:t>morosa</w:t>
      </w:r>
      <w:proofErr w:type="spellEnd"/>
      <w:r w:rsidRPr="0027064F">
        <w:t xml:space="preserve"> dan </w:t>
      </w:r>
      <w:proofErr w:type="spellStart"/>
      <w:r w:rsidRPr="0027064F">
        <w:rPr>
          <w:i/>
          <w:iCs/>
        </w:rPr>
        <w:t>Chelidonura</w:t>
      </w:r>
      <w:proofErr w:type="spellEnd"/>
      <w:r w:rsidRPr="0027064F">
        <w:rPr>
          <w:i/>
          <w:iCs/>
        </w:rPr>
        <w:t xml:space="preserve"> </w:t>
      </w:r>
      <w:proofErr w:type="spellStart"/>
      <w:r w:rsidRPr="0027064F">
        <w:rPr>
          <w:i/>
          <w:iCs/>
        </w:rPr>
        <w:t>inornata</w:t>
      </w:r>
      <w:proofErr w:type="spellEnd"/>
      <w:r w:rsidRPr="0027064F">
        <w:t xml:space="preserve"> menunjukkan nilai nol pada ketiga indeks, menandakan bahwa kedua spesies tersebut tidak pernah ditemukan bersamaan di stasiun mana pun. Fenomena ini dapat diinterpretasikan sebagai indikasi adanya pemisahan ekologis yang jelas, baik secara spasial maupun temporal. Kedua spesies kemungkinan memiliki preferensi substrat yang berbeda drastis atau aktif pada waktu yang berbeda dalam siklus harian atau musiman.</w:t>
      </w:r>
    </w:p>
    <w:p w14:paraId="2AB3ED70" w14:textId="067586BE" w:rsidR="00BA212A" w:rsidRPr="0027064F" w:rsidRDefault="00F811F6" w:rsidP="00F811F6">
      <w:pPr>
        <w:pStyle w:val="Heading2"/>
        <w:spacing w:line="480" w:lineRule="auto"/>
      </w:pPr>
      <w:r w:rsidRPr="0027064F">
        <w:lastRenderedPageBreak/>
        <w:t>Implikasi Bagi Zonasi Konservasi Dan Ekowisata Laut Berkelanjutan</w:t>
      </w:r>
    </w:p>
    <w:p w14:paraId="53A89CE1" w14:textId="236B30C6" w:rsidR="00BA212A" w:rsidRPr="0027064F" w:rsidRDefault="00BA212A" w:rsidP="00F811F6">
      <w:r w:rsidRPr="0027064F">
        <w:t xml:space="preserve">Hasil penelitian ini mengungkapkan bahwa asosiasi antar spesies </w:t>
      </w:r>
      <w:proofErr w:type="spellStart"/>
      <w:r w:rsidRPr="0027064F">
        <w:t>nudibranch</w:t>
      </w:r>
      <w:proofErr w:type="spellEnd"/>
      <w:r w:rsidRPr="0027064F">
        <w:t xml:space="preserve"> di Kawasan Konservasi Perairan Daerah (KKPD) Selat </w:t>
      </w:r>
      <w:proofErr w:type="spellStart"/>
      <w:r w:rsidRPr="0027064F">
        <w:t>Dampier</w:t>
      </w:r>
      <w:proofErr w:type="spellEnd"/>
      <w:r w:rsidRPr="0027064F">
        <w:t xml:space="preserve"> cenderung bersifat lemah atau spesifik, mencerminkan tingkat spesialisasi habitat yang tinggi serta sensitivitas komunitas terhadap perubahan kondisi lingkungan. Hanya beberapa pasangan spesies, seperti </w:t>
      </w:r>
      <w:proofErr w:type="spellStart"/>
      <w:r w:rsidRPr="0027064F">
        <w:rPr>
          <w:i/>
          <w:iCs/>
        </w:rPr>
        <w:t>Nembrotha</w:t>
      </w:r>
      <w:proofErr w:type="spellEnd"/>
      <w:r w:rsidRPr="0027064F">
        <w:rPr>
          <w:i/>
          <w:iCs/>
        </w:rPr>
        <w:t xml:space="preserve"> </w:t>
      </w:r>
      <w:proofErr w:type="spellStart"/>
      <w:r w:rsidRPr="0027064F">
        <w:rPr>
          <w:i/>
          <w:iCs/>
        </w:rPr>
        <w:t>kubaryana</w:t>
      </w:r>
      <w:proofErr w:type="spellEnd"/>
      <w:r w:rsidRPr="0027064F">
        <w:t xml:space="preserve"> dan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yang menunjukkan asosiasi kuat (indeks </w:t>
      </w:r>
      <w:proofErr w:type="spellStart"/>
      <w:r w:rsidRPr="0027064F">
        <w:t>Morisita</w:t>
      </w:r>
      <w:proofErr w:type="spellEnd"/>
      <w:r w:rsidRPr="0027064F">
        <w:t xml:space="preserve"> dan </w:t>
      </w:r>
      <w:proofErr w:type="spellStart"/>
      <w:r w:rsidRPr="0027064F">
        <w:t>Ochiai</w:t>
      </w:r>
      <w:proofErr w:type="spellEnd"/>
      <w:r w:rsidRPr="0027064F">
        <w:t xml:space="preserve"> mendekati 1), mengindikasikan ketergantungan mereka pada kondisi substrat yang stabil dan ketersediaan makanan yang konsisten. </w:t>
      </w:r>
      <w:r w:rsidR="00857A16" w:rsidRPr="0027064F">
        <w:t>I</w:t>
      </w:r>
      <w:r w:rsidRPr="0027064F">
        <w:t>mplikasi penting bagi pengembangan strategi konservasi berbasis ekologi mikro dan pengelolaan wisata bahari yang berkelanjutan</w:t>
      </w:r>
      <w:r w:rsidR="00857A16" w:rsidRPr="0027064F">
        <w:t xml:space="preserve"> diuraikan berikut ini, yaitu:</w:t>
      </w:r>
    </w:p>
    <w:p w14:paraId="75FC4796" w14:textId="211B59DB" w:rsidR="00BA212A" w:rsidRPr="0027064F" w:rsidRDefault="00BA212A" w:rsidP="00DC0E29">
      <w:pPr>
        <w:pStyle w:val="ListParagraph"/>
        <w:numPr>
          <w:ilvl w:val="0"/>
          <w:numId w:val="16"/>
        </w:numPr>
        <w:ind w:left="426"/>
      </w:pPr>
      <w:r w:rsidRPr="00147C63">
        <w:t xml:space="preserve">Integrasi Mikrohabitat dan </w:t>
      </w:r>
      <w:proofErr w:type="spellStart"/>
      <w:r w:rsidRPr="00147C63">
        <w:t>Bioindikator</w:t>
      </w:r>
      <w:proofErr w:type="spellEnd"/>
      <w:r w:rsidRPr="00147C63">
        <w:t xml:space="preserve"> dalam Tata Kelola Zonasi Konservasi</w:t>
      </w:r>
      <w:r w:rsidR="00857A16" w:rsidRPr="00147C63">
        <w:t>.</w:t>
      </w:r>
      <w:r w:rsidR="00857A16" w:rsidRPr="0027064F">
        <w:rPr>
          <w:b/>
          <w:bCs/>
        </w:rPr>
        <w:t xml:space="preserve"> </w:t>
      </w:r>
      <w:r w:rsidRPr="0027064F">
        <w:t xml:space="preserve">Distribusi </w:t>
      </w:r>
      <w:proofErr w:type="spellStart"/>
      <w:r w:rsidRPr="0027064F">
        <w:t>nudibranch</w:t>
      </w:r>
      <w:proofErr w:type="spellEnd"/>
      <w:r w:rsidRPr="0027064F">
        <w:t xml:space="preserve"> yang sangat terkait dengan elemen mikrohabitat seperti karang mati, spons, alga, dan pasir menunjukkan bahwa pengelolaan konservasi tidak dapat hanya mengandalkan indikator makro seperti tutupan karang atau biomassa ikan. Zonasi konservasi perlu dikembangkan lebih jauh dengan mempertimbangkan heterogenitas mikrohabitat bentik yang menjadi tempat hidup utama </w:t>
      </w:r>
      <w:proofErr w:type="spellStart"/>
      <w:r w:rsidRPr="0027064F">
        <w:t>nudibranch</w:t>
      </w:r>
      <w:proofErr w:type="spellEnd"/>
      <w:r w:rsidRPr="0027064F">
        <w:t xml:space="preserve">. Beberapa transek yang memiliki kompleksitas habitat tinggi dan konsentrasi spesies </w:t>
      </w:r>
      <w:proofErr w:type="spellStart"/>
      <w:r w:rsidRPr="0027064F">
        <w:t>nudibranch</w:t>
      </w:r>
      <w:proofErr w:type="spellEnd"/>
      <w:r w:rsidRPr="0027064F">
        <w:t xml:space="preserve"> (seperti D, E, dan G) dapat diprioritaskan sebagai zona perlindungan tinggi. Selanjutnya, komunitas </w:t>
      </w:r>
      <w:proofErr w:type="spellStart"/>
      <w:r w:rsidRPr="0027064F">
        <w:t>nudibranch</w:t>
      </w:r>
      <w:proofErr w:type="spellEnd"/>
      <w:r w:rsidRPr="0027064F">
        <w:t xml:space="preserve"> yang menunjukkan sensitivitas terhadap degradasi habitat dapat dimanfaatkan sebagai </w:t>
      </w:r>
      <w:proofErr w:type="spellStart"/>
      <w:r w:rsidRPr="0027064F">
        <w:t>bioindikator</w:t>
      </w:r>
      <w:proofErr w:type="spellEnd"/>
      <w:r w:rsidRPr="0027064F">
        <w:t xml:space="preserve"> dalam program pemantauan ekosistem. Indeks asosiasi seperti </w:t>
      </w:r>
      <w:proofErr w:type="spellStart"/>
      <w:r w:rsidRPr="0027064F">
        <w:t>Morisita</w:t>
      </w:r>
      <w:proofErr w:type="spellEnd"/>
      <w:r w:rsidRPr="0027064F">
        <w:t xml:space="preserve"> dan </w:t>
      </w:r>
      <w:proofErr w:type="spellStart"/>
      <w:r w:rsidRPr="0027064F">
        <w:t>Ochiai</w:t>
      </w:r>
      <w:proofErr w:type="spellEnd"/>
      <w:r w:rsidRPr="0027064F">
        <w:t xml:space="preserve"> terbukti memberikan informasi </w:t>
      </w:r>
      <w:r w:rsidRPr="0027064F">
        <w:lastRenderedPageBreak/>
        <w:t>kuantitatif mengenai kekuatan keterkaitan spesies yang dapat dimanfaatkan untuk deteksi dini perubahan ekologis dan penurunan kualitas habitat.</w:t>
      </w:r>
    </w:p>
    <w:p w14:paraId="15F0A312" w14:textId="1792E864" w:rsidR="00BA212A" w:rsidRPr="0027064F" w:rsidRDefault="00BA212A" w:rsidP="00DC0E29">
      <w:pPr>
        <w:pStyle w:val="ListParagraph"/>
        <w:numPr>
          <w:ilvl w:val="0"/>
          <w:numId w:val="16"/>
        </w:numPr>
        <w:ind w:left="426"/>
      </w:pPr>
      <w:r w:rsidRPr="00147C63">
        <w:t xml:space="preserve">Perlindungan Habitat Bernilai Tinggi dan Regulasi Wisata Berbasis </w:t>
      </w:r>
      <w:proofErr w:type="spellStart"/>
      <w:r w:rsidRPr="00147C63">
        <w:t>Macrofauna</w:t>
      </w:r>
      <w:proofErr w:type="spellEnd"/>
      <w:r w:rsidR="00857A16" w:rsidRPr="00147C63">
        <w:t>.</w:t>
      </w:r>
      <w:r w:rsidR="00857A16" w:rsidRPr="0027064F">
        <w:t xml:space="preserve"> </w:t>
      </w:r>
      <w:r w:rsidRPr="0027064F">
        <w:t xml:space="preserve">Habitat bentik tempat </w:t>
      </w:r>
      <w:proofErr w:type="spellStart"/>
      <w:r w:rsidRPr="0027064F">
        <w:t>nudibranch</w:t>
      </w:r>
      <w:proofErr w:type="spellEnd"/>
      <w:r w:rsidRPr="0027064F">
        <w:t xml:space="preserve"> hidup merupakan elemen penting dalam menjaga fungsi ekosistem namun sering kali diabaikan dalam perencanaan zonasi. Oleh karena itu, diperlukan regulasi perlindungan mikrohabitat bernilai tinggi ini melalui pembatasan aktivitas seperti pembuangan jangkar sembarangan, sedimentasi akibat pembangunan pesisir, dan aktivitas penyelaman yang tidak terkendali. Keindahan visual dan keberagaman spesies </w:t>
      </w:r>
      <w:proofErr w:type="spellStart"/>
      <w:r w:rsidRPr="0027064F">
        <w:t>nudibranch</w:t>
      </w:r>
      <w:proofErr w:type="spellEnd"/>
      <w:r w:rsidRPr="0027064F">
        <w:t xml:space="preserve"> di Raja Ampat juga memberikan peluang besar untuk pengembangan ekowisata laut berbasis spesies </w:t>
      </w:r>
      <w:proofErr w:type="spellStart"/>
      <w:r w:rsidRPr="0027064F">
        <w:t>makrofauna</w:t>
      </w:r>
      <w:proofErr w:type="spellEnd"/>
      <w:r w:rsidRPr="0027064F">
        <w:t xml:space="preserve">, khususnya </w:t>
      </w:r>
      <w:proofErr w:type="spellStart"/>
      <w:r w:rsidRPr="0027064F">
        <w:t>nudibranch</w:t>
      </w:r>
      <w:proofErr w:type="spellEnd"/>
      <w:r w:rsidRPr="0027064F">
        <w:t xml:space="preserve"> </w:t>
      </w:r>
      <w:proofErr w:type="spellStart"/>
      <w:r w:rsidRPr="0027064F">
        <w:t>watching</w:t>
      </w:r>
      <w:proofErr w:type="spellEnd"/>
      <w:r w:rsidRPr="0027064F">
        <w:t>. Wisata jenis ini dapat diarahkan untuk mendukung konservasi jika dikelola secara berkelanjutan, dengan melibatkan pelatihan pemandu lokal, penyusunan kode etik penyelaman, dan edukasi wisatawan agar dapat menghargai keberadaan spesies-spesies sensitif ini tanpa mengganggu habitat alaminya.</w:t>
      </w:r>
    </w:p>
    <w:p w14:paraId="3AED7326" w14:textId="6D4A9639" w:rsidR="00BA212A" w:rsidRPr="0027064F" w:rsidRDefault="00BA212A" w:rsidP="00DC0E29">
      <w:pPr>
        <w:pStyle w:val="ListParagraph"/>
        <w:numPr>
          <w:ilvl w:val="0"/>
          <w:numId w:val="16"/>
        </w:numPr>
        <w:ind w:left="426"/>
      </w:pPr>
      <w:r w:rsidRPr="00147C63">
        <w:t>Perencanaan Spasial dan Riset Kolaboratif Berbasis Data Mikro</w:t>
      </w:r>
      <w:r w:rsidR="00147C63">
        <w:t>-</w:t>
      </w:r>
      <w:r w:rsidRPr="00147C63">
        <w:t>invertebrata</w:t>
      </w:r>
      <w:r w:rsidR="00857A16" w:rsidRPr="00147C63">
        <w:t>.</w:t>
      </w:r>
      <w:r w:rsidR="00857A16" w:rsidRPr="0027064F">
        <w:rPr>
          <w:b/>
          <w:bCs/>
        </w:rPr>
        <w:t xml:space="preserve"> </w:t>
      </w:r>
      <w:r w:rsidRPr="0027064F">
        <w:t>Dalam konteks perencanaan ruang laut (RZWP3K) di Papua Barat, termasuk wilayah Raja Ampat, data keanekaragaman mikro</w:t>
      </w:r>
      <w:r w:rsidR="00147C63">
        <w:t>-</w:t>
      </w:r>
      <w:r w:rsidRPr="0027064F">
        <w:t xml:space="preserve">invertebrata seperti </w:t>
      </w:r>
      <w:proofErr w:type="spellStart"/>
      <w:r w:rsidRPr="0027064F">
        <w:t>nudibranch</w:t>
      </w:r>
      <w:proofErr w:type="spellEnd"/>
      <w:r w:rsidRPr="0027064F">
        <w:t xml:space="preserve"> perlu dimasukkan ke dalam proses pengambilan keputusan spasial. Selama ini, perencanaan zonasi lebih banyak berfokus pada elemen makro seperti ekosistem karang dan ikan target perikanan, sementara peran indikator mikro</w:t>
      </w:r>
      <w:r w:rsidR="00147C63">
        <w:t>-</w:t>
      </w:r>
      <w:r w:rsidRPr="0027064F">
        <w:t xml:space="preserve">fauna dalam menilai kualitas habitat belum dimaksimalkan. Oleh karena itu, diperlukan dukungan kebijakan untuk riset kolaboratif dan jangka panjang </w:t>
      </w:r>
      <w:r w:rsidRPr="0027064F">
        <w:lastRenderedPageBreak/>
        <w:t>tentang biodiversitas mikro</w:t>
      </w:r>
      <w:r w:rsidR="00147C63">
        <w:t>-</w:t>
      </w:r>
      <w:r w:rsidRPr="0027064F">
        <w:t xml:space="preserve">invertebrata, serta pengembangan sistem informasi terbuka yang mengintegrasikan data dari lembaga riset, LSM, masyarakat adat, dan pemerintah daerah. Pendekatan ini akan memperkuat fondasi ilmiah dan sosial dalam pengelolaan kawasan konservasi laut yang adaptif, </w:t>
      </w:r>
      <w:proofErr w:type="spellStart"/>
      <w:r w:rsidRPr="0027064F">
        <w:t>partisipatif</w:t>
      </w:r>
      <w:proofErr w:type="spellEnd"/>
      <w:r w:rsidRPr="0027064F">
        <w:t>, dan berkelanjutan.</w:t>
      </w:r>
    </w:p>
    <w:p w14:paraId="5B934922" w14:textId="780DCCD1" w:rsidR="00ED440E" w:rsidRPr="0027064F" w:rsidRDefault="00ED440E" w:rsidP="00DC0E29">
      <w:pPr>
        <w:pStyle w:val="Heading1"/>
        <w:spacing w:line="480" w:lineRule="auto"/>
      </w:pPr>
      <w:r w:rsidRPr="0027064F">
        <w:t>KESIMPULAN</w:t>
      </w:r>
    </w:p>
    <w:p w14:paraId="3FAC206C" w14:textId="77777777" w:rsidR="00DC0E29" w:rsidRPr="0027064F" w:rsidRDefault="00DC0E29" w:rsidP="00DC0E29">
      <w:pPr>
        <w:pStyle w:val="Heading1"/>
        <w:spacing w:line="480" w:lineRule="auto"/>
      </w:pPr>
      <w:r w:rsidRPr="0027064F">
        <w:t>KESIMPULAN</w:t>
      </w:r>
    </w:p>
    <w:p w14:paraId="49649E95" w14:textId="18C2CB05" w:rsidR="00DC0E29" w:rsidRPr="0027064F" w:rsidRDefault="00DC0E29" w:rsidP="00DC0E29">
      <w:r w:rsidRPr="0027064F">
        <w:t xml:space="preserve">Penelitian ini berhasil mengidentifikasi pola penyebaran, asosiasi ekologis, dan struktur komunitas </w:t>
      </w:r>
      <w:proofErr w:type="spellStart"/>
      <w:r w:rsidRPr="0027064F">
        <w:t>nudibranch</w:t>
      </w:r>
      <w:proofErr w:type="spellEnd"/>
      <w:r w:rsidRPr="0027064F">
        <w:t xml:space="preserve"> di Kawasan Konservasi Perairan Daerah (KKPD) Selat </w:t>
      </w:r>
      <w:proofErr w:type="spellStart"/>
      <w:r w:rsidRPr="0027064F">
        <w:t>Dampier</w:t>
      </w:r>
      <w:proofErr w:type="spellEnd"/>
      <w:r w:rsidRPr="0027064F">
        <w:t xml:space="preserve">, Raja Ampat. Dari hasil survei pada beberapa transek di berbagai zona, ditemukan bahwa keanekaragaman </w:t>
      </w:r>
      <w:proofErr w:type="spellStart"/>
      <w:r w:rsidRPr="0027064F">
        <w:t>nudibranch</w:t>
      </w:r>
      <w:proofErr w:type="spellEnd"/>
      <w:r w:rsidRPr="0027064F">
        <w:t xml:space="preserve"> cukup tinggi, dengan dominasi oleh spesies dari famili </w:t>
      </w:r>
      <w:proofErr w:type="spellStart"/>
      <w:r w:rsidRPr="0027064F">
        <w:rPr>
          <w:i/>
          <w:iCs/>
        </w:rPr>
        <w:t>Chromodorididae</w:t>
      </w:r>
      <w:proofErr w:type="spellEnd"/>
      <w:r w:rsidRPr="0027064F">
        <w:t xml:space="preserve"> dan </w:t>
      </w:r>
      <w:proofErr w:type="spellStart"/>
      <w:r w:rsidRPr="0027064F">
        <w:rPr>
          <w:i/>
          <w:iCs/>
        </w:rPr>
        <w:t>Phyllidiidae</w:t>
      </w:r>
      <w:proofErr w:type="spellEnd"/>
      <w:r w:rsidRPr="0027064F">
        <w:t xml:space="preserve">, seperti </w:t>
      </w:r>
      <w:proofErr w:type="spellStart"/>
      <w:r w:rsidRPr="0027064F">
        <w:rPr>
          <w:i/>
          <w:iCs/>
        </w:rPr>
        <w:t>Hypselodoris</w:t>
      </w:r>
      <w:proofErr w:type="spellEnd"/>
      <w:r w:rsidRPr="0027064F">
        <w:rPr>
          <w:i/>
          <w:iCs/>
        </w:rPr>
        <w:t xml:space="preserve"> </w:t>
      </w:r>
      <w:proofErr w:type="spellStart"/>
      <w:r w:rsidRPr="0027064F">
        <w:rPr>
          <w:i/>
          <w:iCs/>
        </w:rPr>
        <w:t>tryoni</w:t>
      </w:r>
      <w:proofErr w:type="spellEnd"/>
      <w:r w:rsidRPr="0027064F">
        <w:t xml:space="preserve">, </w:t>
      </w:r>
      <w:proofErr w:type="spellStart"/>
      <w:r w:rsidRPr="0027064F">
        <w:rPr>
          <w:i/>
          <w:iCs/>
        </w:rPr>
        <w:t>Chromodoris</w:t>
      </w:r>
      <w:proofErr w:type="spellEnd"/>
      <w:r w:rsidRPr="0027064F">
        <w:rPr>
          <w:i/>
          <w:iCs/>
        </w:rPr>
        <w:t xml:space="preserve"> </w:t>
      </w:r>
      <w:proofErr w:type="spellStart"/>
      <w:r w:rsidRPr="0027064F">
        <w:rPr>
          <w:i/>
          <w:iCs/>
        </w:rPr>
        <w:t>annae</w:t>
      </w:r>
      <w:proofErr w:type="spellEnd"/>
      <w:r w:rsidRPr="0027064F">
        <w:t xml:space="preserve">, </w:t>
      </w:r>
      <w:proofErr w:type="spellStart"/>
      <w:r w:rsidRPr="0027064F">
        <w:rPr>
          <w:i/>
          <w:iCs/>
        </w:rPr>
        <w:t>Phyllidia</w:t>
      </w:r>
      <w:proofErr w:type="spellEnd"/>
      <w:r w:rsidRPr="0027064F">
        <w:rPr>
          <w:i/>
          <w:iCs/>
        </w:rPr>
        <w:t xml:space="preserve"> </w:t>
      </w:r>
      <w:proofErr w:type="spellStart"/>
      <w:r w:rsidRPr="0027064F">
        <w:rPr>
          <w:i/>
          <w:iCs/>
        </w:rPr>
        <w:t>varicosa</w:t>
      </w:r>
      <w:proofErr w:type="spellEnd"/>
      <w:r w:rsidRPr="0027064F">
        <w:t xml:space="preserve">, dan </w:t>
      </w:r>
      <w:proofErr w:type="spellStart"/>
      <w:r w:rsidRPr="0027064F">
        <w:rPr>
          <w:i/>
          <w:iCs/>
        </w:rPr>
        <w:t>Phyllidiella</w:t>
      </w:r>
      <w:proofErr w:type="spellEnd"/>
      <w:r w:rsidRPr="0027064F">
        <w:rPr>
          <w:i/>
          <w:iCs/>
        </w:rPr>
        <w:t xml:space="preserve"> </w:t>
      </w:r>
      <w:proofErr w:type="spellStart"/>
      <w:r w:rsidRPr="0027064F">
        <w:rPr>
          <w:i/>
          <w:iCs/>
        </w:rPr>
        <w:t>pustulosa</w:t>
      </w:r>
      <w:proofErr w:type="spellEnd"/>
      <w:r w:rsidRPr="0027064F">
        <w:t xml:space="preserve">. Pola penyebaran </w:t>
      </w:r>
      <w:proofErr w:type="spellStart"/>
      <w:r w:rsidRPr="0027064F">
        <w:t>nudibranch</w:t>
      </w:r>
      <w:proofErr w:type="spellEnd"/>
      <w:r w:rsidRPr="0027064F">
        <w:t xml:space="preserve"> menunjukkan variasi spasial yang kuat. Sebaran spesies berbeda secara signifikan antara transek dan zona, yang dikonfirmasi oleh nilai Indeks </w:t>
      </w:r>
      <w:proofErr w:type="spellStart"/>
      <w:r w:rsidRPr="0027064F">
        <w:t>Morisita</w:t>
      </w:r>
      <w:proofErr w:type="spellEnd"/>
      <w:r w:rsidRPr="0027064F">
        <w:t xml:space="preserve"> yang menunjukkan agregasi kuat pada beberapa spesies, serta nilai indeks </w:t>
      </w:r>
      <w:proofErr w:type="spellStart"/>
      <w:r w:rsidRPr="0027064F">
        <w:t>Ochiai</w:t>
      </w:r>
      <w:proofErr w:type="spellEnd"/>
      <w:r w:rsidRPr="0027064F">
        <w:t xml:space="preserve"> yang memperlihatkan asosiasi kehadiran antar-spesies di transek tertentu.</w:t>
      </w:r>
    </w:p>
    <w:p w14:paraId="3424A1AE" w14:textId="7CCA4DFE" w:rsidR="00DC0E29" w:rsidRPr="0027064F" w:rsidRDefault="00DC0E29" w:rsidP="00DC0E29">
      <w:r>
        <w:t>H</w:t>
      </w:r>
      <w:r w:rsidRPr="0027064F">
        <w:t xml:space="preserve">asil penelitian ini menegaskan bahwa </w:t>
      </w:r>
      <w:proofErr w:type="spellStart"/>
      <w:r w:rsidRPr="0027064F">
        <w:t>nudibranch</w:t>
      </w:r>
      <w:proofErr w:type="spellEnd"/>
      <w:r w:rsidRPr="0027064F">
        <w:t xml:space="preserve"> dapat dijadikan </w:t>
      </w:r>
      <w:proofErr w:type="spellStart"/>
      <w:r w:rsidRPr="0027064F">
        <w:t>bioindikator</w:t>
      </w:r>
      <w:proofErr w:type="spellEnd"/>
      <w:r w:rsidRPr="0027064F">
        <w:t xml:space="preserve"> yang efektif untuk mendeteksi kondisi habitat terumbu karang dan dinamika ekologis mikrohabitat. Pengetahuan ini dapat memperkuat basis ilmiah untuk strategi konservasi berbasis zonasi di KKPD Selat </w:t>
      </w:r>
      <w:proofErr w:type="spellStart"/>
      <w:r w:rsidRPr="0027064F">
        <w:t>Dampier</w:t>
      </w:r>
      <w:proofErr w:type="spellEnd"/>
      <w:r w:rsidRPr="0027064F">
        <w:t xml:space="preserve">, termasuk perlindungan habitat mikro seperti koloni spons, alga, dan substrat karang mati yang menjadi tempat hidup utama bagi </w:t>
      </w:r>
      <w:proofErr w:type="spellStart"/>
      <w:r w:rsidRPr="0027064F">
        <w:t>nudibranch</w:t>
      </w:r>
      <w:proofErr w:type="spellEnd"/>
      <w:r w:rsidRPr="0027064F">
        <w:t>.</w:t>
      </w:r>
    </w:p>
    <w:p w14:paraId="0C077B1F" w14:textId="52FEBEC1" w:rsidR="00857A16" w:rsidRPr="0027064F" w:rsidRDefault="00857A16" w:rsidP="00DC0E29">
      <w:pPr>
        <w:pStyle w:val="Heading1"/>
        <w:spacing w:line="480" w:lineRule="auto"/>
      </w:pPr>
      <w:r w:rsidRPr="0027064F">
        <w:lastRenderedPageBreak/>
        <w:t>UCAPAN TERIMA KASIH</w:t>
      </w:r>
    </w:p>
    <w:p w14:paraId="2ED8F3CB" w14:textId="3010BA82" w:rsidR="00857A16" w:rsidRDefault="00C007B5" w:rsidP="00DC0E29">
      <w:r w:rsidRPr="00C007B5">
        <w:t xml:space="preserve">Penulis menyampaikan terima kasih kepada BLUD UPTD Pengelolaan Kawasan Konservasi Perairan Kepulauan Raja Ampat atas dukungan peralatan selam, serta kepada BKKPN dan Wilayah Kerja Raja Ampat atas bantuan alat-alat pengukuran kualitas perairan. Ucapan terima kasih juga ditujukan kepada Om Imanuel Mofu dan Om Yules yang telah membantu dalam pengambilan data di lapangan, serta kepada Kepala Kampung Wisata </w:t>
      </w:r>
      <w:proofErr w:type="spellStart"/>
      <w:r w:rsidRPr="00C007B5">
        <w:t>Sawinggrai</w:t>
      </w:r>
      <w:proofErr w:type="spellEnd"/>
      <w:r w:rsidRPr="00C007B5">
        <w:t xml:space="preserve"> atas izin pengambilan data di wilayah perairan kampung tersebut. Penghargaan juga diberikan kepada rekan-rekan mahasiswa Ilmu Kelautan 2017 atas segala dukungan yang diberikan selama proses penelitian ini.</w:t>
      </w:r>
    </w:p>
    <w:p w14:paraId="65E65698" w14:textId="77777777" w:rsidR="00DC0E29" w:rsidRDefault="00DC0E29" w:rsidP="00DC0E29"/>
    <w:p w14:paraId="7B6BF201" w14:textId="77777777" w:rsidR="00DC0E29" w:rsidRDefault="00DC0E29" w:rsidP="00DC0E29"/>
    <w:p w14:paraId="0B5E47A4" w14:textId="081BF4F7" w:rsidR="009C6F5B" w:rsidRDefault="00857A16" w:rsidP="009C6F5B">
      <w:pPr>
        <w:pStyle w:val="Heading1"/>
      </w:pPr>
      <w:r w:rsidRPr="0027064F">
        <w:t>PUSTAKA</w:t>
      </w:r>
    </w:p>
    <w:p w14:paraId="4418A53A" w14:textId="77777777" w:rsidR="00DC0E29" w:rsidRDefault="00DC0E29" w:rsidP="00DC0E29"/>
    <w:sdt>
      <w:sdtPr>
        <w:rPr>
          <w:color w:val="000000"/>
        </w:rPr>
        <w:tag w:val="MENDELEY_BIBLIOGRAPHY"/>
        <w:id w:val="-1041830417"/>
        <w:placeholder>
          <w:docPart w:val="DefaultPlaceholder_-1854013440"/>
        </w:placeholder>
      </w:sdtPr>
      <w:sdtContent>
        <w:p w14:paraId="7B062FD6" w14:textId="77777777" w:rsidR="00791839" w:rsidRPr="00791839" w:rsidRDefault="00791839">
          <w:pPr>
            <w:autoSpaceDE w:val="0"/>
            <w:autoSpaceDN w:val="0"/>
            <w:ind w:hanging="480"/>
            <w:divId w:val="517156226"/>
            <w:rPr>
              <w:rFonts w:eastAsia="Times New Roman"/>
              <w:color w:val="000000"/>
              <w:kern w:val="0"/>
              <w14:ligatures w14:val="none"/>
            </w:rPr>
          </w:pPr>
          <w:r w:rsidRPr="00791839">
            <w:rPr>
              <w:rFonts w:eastAsia="Times New Roman"/>
              <w:color w:val="000000"/>
            </w:rPr>
            <w:t xml:space="preserve">Adiwijaya, C., </w:t>
          </w:r>
          <w:proofErr w:type="spellStart"/>
          <w:r w:rsidRPr="00791839">
            <w:rPr>
              <w:rFonts w:eastAsia="Times New Roman"/>
              <w:color w:val="000000"/>
            </w:rPr>
            <w:t>Bengen</w:t>
          </w:r>
          <w:proofErr w:type="spellEnd"/>
          <w:r w:rsidRPr="00791839">
            <w:rPr>
              <w:rFonts w:eastAsia="Times New Roman"/>
              <w:color w:val="000000"/>
            </w:rPr>
            <w:t xml:space="preserve">, D. G., &amp; Zamani, N. P. (2021). </w:t>
          </w:r>
          <w:proofErr w:type="spellStart"/>
          <w:r w:rsidRPr="00791839">
            <w:rPr>
              <w:rFonts w:eastAsia="Times New Roman"/>
              <w:color w:val="000000"/>
            </w:rPr>
            <w:t>Coral</w:t>
          </w:r>
          <w:proofErr w:type="spellEnd"/>
          <w:r w:rsidRPr="00791839">
            <w:rPr>
              <w:rFonts w:eastAsia="Times New Roman"/>
              <w:color w:val="000000"/>
            </w:rPr>
            <w:t xml:space="preserve"> </w:t>
          </w:r>
          <w:proofErr w:type="spellStart"/>
          <w:r w:rsidRPr="00791839">
            <w:rPr>
              <w:rFonts w:eastAsia="Times New Roman"/>
              <w:color w:val="000000"/>
            </w:rPr>
            <w:t>reefs</w:t>
          </w:r>
          <w:proofErr w:type="spellEnd"/>
          <w:r w:rsidRPr="00791839">
            <w:rPr>
              <w:rFonts w:eastAsia="Times New Roman"/>
              <w:color w:val="000000"/>
            </w:rPr>
            <w:t xml:space="preserve"> </w:t>
          </w:r>
          <w:proofErr w:type="spellStart"/>
          <w:r w:rsidRPr="00791839">
            <w:rPr>
              <w:rFonts w:eastAsia="Times New Roman"/>
              <w:color w:val="000000"/>
            </w:rPr>
            <w:t>substrate</w:t>
          </w:r>
          <w:proofErr w:type="spellEnd"/>
          <w:r w:rsidRPr="00791839">
            <w:rPr>
              <w:rFonts w:eastAsia="Times New Roman"/>
              <w:color w:val="000000"/>
            </w:rPr>
            <w:t xml:space="preserve"> </w:t>
          </w:r>
          <w:proofErr w:type="spellStart"/>
          <w:r w:rsidRPr="00791839">
            <w:rPr>
              <w:rFonts w:eastAsia="Times New Roman"/>
              <w:color w:val="000000"/>
            </w:rPr>
            <w:t>composition</w:t>
          </w:r>
          <w:proofErr w:type="spellEnd"/>
          <w:r w:rsidRPr="00791839">
            <w:rPr>
              <w:rFonts w:eastAsia="Times New Roman"/>
              <w:color w:val="000000"/>
            </w:rPr>
            <w:t xml:space="preserve"> </w:t>
          </w:r>
          <w:proofErr w:type="spellStart"/>
          <w:r w:rsidRPr="00791839">
            <w:rPr>
              <w:rFonts w:eastAsia="Times New Roman"/>
              <w:color w:val="000000"/>
            </w:rPr>
            <w:t>influence</w:t>
          </w:r>
          <w:proofErr w:type="spellEnd"/>
          <w:r w:rsidRPr="00791839">
            <w:rPr>
              <w:rFonts w:eastAsia="Times New Roman"/>
              <w:color w:val="000000"/>
            </w:rPr>
            <w:t xml:space="preserve"> </w:t>
          </w:r>
          <w:proofErr w:type="spellStart"/>
          <w:r w:rsidRPr="00791839">
            <w:rPr>
              <w:rFonts w:eastAsia="Times New Roman"/>
              <w:color w:val="000000"/>
            </w:rPr>
            <w:t>on</w:t>
          </w:r>
          <w:proofErr w:type="spellEnd"/>
          <w:r w:rsidRPr="00791839">
            <w:rPr>
              <w:rFonts w:eastAsia="Times New Roman"/>
              <w:color w:val="000000"/>
            </w:rPr>
            <w:t xml:space="preserve"> </w:t>
          </w:r>
          <w:proofErr w:type="spellStart"/>
          <w:r w:rsidRPr="00791839">
            <w:rPr>
              <w:rFonts w:eastAsia="Times New Roman"/>
              <w:color w:val="000000"/>
            </w:rPr>
            <w:t>nudibranch</w:t>
          </w:r>
          <w:proofErr w:type="spellEnd"/>
          <w:r w:rsidRPr="00791839">
            <w:rPr>
              <w:rFonts w:eastAsia="Times New Roman"/>
              <w:color w:val="000000"/>
            </w:rPr>
            <w:t xml:space="preserve"> </w:t>
          </w:r>
          <w:proofErr w:type="spellStart"/>
          <w:r w:rsidRPr="00791839">
            <w:rPr>
              <w:rFonts w:eastAsia="Times New Roman"/>
              <w:color w:val="000000"/>
            </w:rPr>
            <w:t>diversity</w:t>
          </w:r>
          <w:proofErr w:type="spellEnd"/>
          <w:r w:rsidRPr="00791839">
            <w:rPr>
              <w:rFonts w:eastAsia="Times New Roman"/>
              <w:color w:val="000000"/>
            </w:rPr>
            <w:t xml:space="preserve">. </w:t>
          </w:r>
          <w:r w:rsidRPr="00791839">
            <w:rPr>
              <w:rFonts w:eastAsia="Times New Roman"/>
              <w:i/>
              <w:iCs/>
              <w:color w:val="000000"/>
            </w:rPr>
            <w:t xml:space="preserve">IOP </w:t>
          </w:r>
          <w:proofErr w:type="spellStart"/>
          <w:r w:rsidRPr="00791839">
            <w:rPr>
              <w:rFonts w:eastAsia="Times New Roman"/>
              <w:i/>
              <w:iCs/>
              <w:color w:val="000000"/>
            </w:rPr>
            <w:t>Conference</w:t>
          </w:r>
          <w:proofErr w:type="spellEnd"/>
          <w:r w:rsidRPr="00791839">
            <w:rPr>
              <w:rFonts w:eastAsia="Times New Roman"/>
              <w:i/>
              <w:iCs/>
              <w:color w:val="000000"/>
            </w:rPr>
            <w:t xml:space="preserve"> </w:t>
          </w:r>
          <w:proofErr w:type="spellStart"/>
          <w:r w:rsidRPr="00791839">
            <w:rPr>
              <w:rFonts w:eastAsia="Times New Roman"/>
              <w:i/>
              <w:iCs/>
              <w:color w:val="000000"/>
            </w:rPr>
            <w:t>Series</w:t>
          </w:r>
          <w:proofErr w:type="spellEnd"/>
          <w:r w:rsidRPr="00791839">
            <w:rPr>
              <w:rFonts w:eastAsia="Times New Roman"/>
              <w:i/>
              <w:iCs/>
              <w:color w:val="000000"/>
            </w:rPr>
            <w:t xml:space="preserve">: </w:t>
          </w:r>
          <w:proofErr w:type="spellStart"/>
          <w:r w:rsidRPr="00791839">
            <w:rPr>
              <w:rFonts w:eastAsia="Times New Roman"/>
              <w:i/>
              <w:iCs/>
              <w:color w:val="000000"/>
            </w:rPr>
            <w:t>Earth</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Environmental</w:t>
          </w:r>
          <w:proofErr w:type="spellEnd"/>
          <w:r w:rsidRPr="00791839">
            <w:rPr>
              <w:rFonts w:eastAsia="Times New Roman"/>
              <w:i/>
              <w:iCs/>
              <w:color w:val="000000"/>
            </w:rPr>
            <w:t xml:space="preserve"> </w:t>
          </w:r>
          <w:proofErr w:type="spellStart"/>
          <w:r w:rsidRPr="00791839">
            <w:rPr>
              <w:rFonts w:eastAsia="Times New Roman"/>
              <w:i/>
              <w:iCs/>
              <w:color w:val="000000"/>
            </w:rPr>
            <w:t>Science</w:t>
          </w:r>
          <w:proofErr w:type="spellEnd"/>
          <w:r w:rsidRPr="00791839">
            <w:rPr>
              <w:rFonts w:eastAsia="Times New Roman"/>
              <w:color w:val="000000"/>
            </w:rPr>
            <w:t xml:space="preserve">, </w:t>
          </w:r>
          <w:r w:rsidRPr="00791839">
            <w:rPr>
              <w:rFonts w:eastAsia="Times New Roman"/>
              <w:i/>
              <w:iCs/>
              <w:color w:val="000000"/>
            </w:rPr>
            <w:t>771</w:t>
          </w:r>
          <w:r w:rsidRPr="00791839">
            <w:rPr>
              <w:rFonts w:eastAsia="Times New Roman"/>
              <w:color w:val="000000"/>
            </w:rPr>
            <w:t>(1). https://doi.org/10.1088/1755-1315/771/1/012009</w:t>
          </w:r>
        </w:p>
        <w:p w14:paraId="37661DD4" w14:textId="77777777" w:rsidR="00791839" w:rsidRPr="00791839" w:rsidRDefault="00791839">
          <w:pPr>
            <w:autoSpaceDE w:val="0"/>
            <w:autoSpaceDN w:val="0"/>
            <w:ind w:hanging="480"/>
            <w:divId w:val="1412577437"/>
            <w:rPr>
              <w:rFonts w:eastAsia="Times New Roman"/>
              <w:color w:val="000000"/>
            </w:rPr>
          </w:pPr>
          <w:r w:rsidRPr="00791839">
            <w:rPr>
              <w:rFonts w:eastAsia="Times New Roman"/>
              <w:color w:val="000000"/>
            </w:rPr>
            <w:t xml:space="preserve">Allen, G., &amp; </w:t>
          </w:r>
          <w:proofErr w:type="spellStart"/>
          <w:r w:rsidRPr="00791839">
            <w:rPr>
              <w:rFonts w:eastAsia="Times New Roman"/>
              <w:color w:val="000000"/>
            </w:rPr>
            <w:t>Erdmann</w:t>
          </w:r>
          <w:proofErr w:type="spellEnd"/>
          <w:r w:rsidRPr="00791839">
            <w:rPr>
              <w:rFonts w:eastAsia="Times New Roman"/>
              <w:color w:val="000000"/>
            </w:rPr>
            <w:t xml:space="preserve">, M. (2006). </w:t>
          </w:r>
          <w:r w:rsidRPr="00791839">
            <w:rPr>
              <w:rFonts w:eastAsia="Times New Roman"/>
              <w:i/>
              <w:iCs/>
              <w:color w:val="000000"/>
            </w:rPr>
            <w:t xml:space="preserve">Rapid </w:t>
          </w:r>
          <w:proofErr w:type="spellStart"/>
          <w:r w:rsidRPr="00791839">
            <w:rPr>
              <w:rFonts w:eastAsia="Times New Roman"/>
              <w:i/>
              <w:iCs/>
              <w:color w:val="000000"/>
            </w:rPr>
            <w:t>Surveys</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Marine </w:t>
          </w:r>
          <w:proofErr w:type="spellStart"/>
          <w:r w:rsidRPr="00791839">
            <w:rPr>
              <w:rFonts w:eastAsia="Times New Roman"/>
              <w:i/>
              <w:iCs/>
              <w:color w:val="000000"/>
            </w:rPr>
            <w:t>Conservation</w:t>
          </w:r>
          <w:proofErr w:type="spellEnd"/>
          <w:r w:rsidRPr="00791839">
            <w:rPr>
              <w:rFonts w:eastAsia="Times New Roman"/>
              <w:i/>
              <w:iCs/>
              <w:color w:val="000000"/>
            </w:rPr>
            <w:t xml:space="preserve"> </w:t>
          </w:r>
          <w:proofErr w:type="spellStart"/>
          <w:r w:rsidRPr="00791839">
            <w:rPr>
              <w:rFonts w:eastAsia="Times New Roman"/>
              <w:i/>
              <w:iCs/>
              <w:color w:val="000000"/>
            </w:rPr>
            <w:t>Potential</w:t>
          </w:r>
          <w:proofErr w:type="spellEnd"/>
          <w:r w:rsidRPr="00791839">
            <w:rPr>
              <w:rFonts w:eastAsia="Times New Roman"/>
              <w:i/>
              <w:iCs/>
              <w:color w:val="000000"/>
            </w:rPr>
            <w:t xml:space="preserve"> in </w:t>
          </w:r>
          <w:proofErr w:type="spellStart"/>
          <w:r w:rsidRPr="00791839">
            <w:rPr>
              <w:rFonts w:eastAsia="Times New Roman"/>
              <w:i/>
              <w:iCs/>
              <w:color w:val="000000"/>
            </w:rPr>
            <w:t>the</w:t>
          </w:r>
          <w:proofErr w:type="spellEnd"/>
          <w:r w:rsidRPr="00791839">
            <w:rPr>
              <w:rFonts w:eastAsia="Times New Roman"/>
              <w:i/>
              <w:iCs/>
              <w:color w:val="000000"/>
            </w:rPr>
            <w:t xml:space="preserve"> </w:t>
          </w:r>
          <w:proofErr w:type="spellStart"/>
          <w:r w:rsidRPr="00791839">
            <w:rPr>
              <w:rFonts w:eastAsia="Times New Roman"/>
              <w:i/>
              <w:iCs/>
              <w:color w:val="000000"/>
            </w:rPr>
            <w:t>Papuan</w:t>
          </w:r>
          <w:proofErr w:type="spellEnd"/>
          <w:r w:rsidRPr="00791839">
            <w:rPr>
              <w:rFonts w:eastAsia="Times New Roman"/>
              <w:i/>
              <w:iCs/>
              <w:color w:val="000000"/>
            </w:rPr>
            <w:t xml:space="preserve"> </w:t>
          </w:r>
          <w:proofErr w:type="spellStart"/>
          <w:r w:rsidRPr="00791839">
            <w:rPr>
              <w:rFonts w:eastAsia="Times New Roman"/>
              <w:i/>
              <w:iCs/>
              <w:color w:val="000000"/>
            </w:rPr>
            <w:t>Bird’s</w:t>
          </w:r>
          <w:proofErr w:type="spellEnd"/>
          <w:r w:rsidRPr="00791839">
            <w:rPr>
              <w:rFonts w:eastAsia="Times New Roman"/>
              <w:i/>
              <w:iCs/>
              <w:color w:val="000000"/>
            </w:rPr>
            <w:t xml:space="preserve"> </w:t>
          </w:r>
          <w:proofErr w:type="spellStart"/>
          <w:r w:rsidRPr="00791839">
            <w:rPr>
              <w:rFonts w:eastAsia="Times New Roman"/>
              <w:i/>
              <w:iCs/>
              <w:color w:val="000000"/>
            </w:rPr>
            <w:t>Head</w:t>
          </w:r>
          <w:proofErr w:type="spellEnd"/>
          <w:r w:rsidRPr="00791839">
            <w:rPr>
              <w:rFonts w:eastAsia="Times New Roman"/>
              <w:i/>
              <w:iCs/>
              <w:color w:val="000000"/>
            </w:rPr>
            <w:t xml:space="preserve"> </w:t>
          </w:r>
          <w:proofErr w:type="spellStart"/>
          <w:r w:rsidRPr="00791839">
            <w:rPr>
              <w:rFonts w:eastAsia="Times New Roman"/>
              <w:i/>
              <w:iCs/>
              <w:color w:val="000000"/>
            </w:rPr>
            <w:t>Seascape</w:t>
          </w:r>
          <w:proofErr w:type="spellEnd"/>
          <w:r w:rsidRPr="00791839">
            <w:rPr>
              <w:rFonts w:eastAsia="Times New Roman"/>
              <w:i/>
              <w:iCs/>
              <w:color w:val="000000"/>
            </w:rPr>
            <w:t>.</w:t>
          </w:r>
        </w:p>
        <w:p w14:paraId="639315DF" w14:textId="77777777" w:rsidR="00791839" w:rsidRPr="00791839" w:rsidRDefault="00791839">
          <w:pPr>
            <w:autoSpaceDE w:val="0"/>
            <w:autoSpaceDN w:val="0"/>
            <w:ind w:hanging="480"/>
            <w:divId w:val="1597204368"/>
            <w:rPr>
              <w:rFonts w:eastAsia="Times New Roman"/>
              <w:color w:val="000000"/>
            </w:rPr>
          </w:pPr>
          <w:r w:rsidRPr="00791839">
            <w:rPr>
              <w:rFonts w:eastAsia="Times New Roman"/>
              <w:color w:val="000000"/>
            </w:rPr>
            <w:t xml:space="preserve">Amelia, J. M., Prasetia, I. N. D., &amp; Setiabudi, G. I. (2022). Keanekaragaman dan Kelimpahan </w:t>
          </w:r>
          <w:proofErr w:type="spellStart"/>
          <w:r w:rsidRPr="00791839">
            <w:rPr>
              <w:rFonts w:eastAsia="Times New Roman"/>
              <w:color w:val="000000"/>
            </w:rPr>
            <w:t>Nudibranch</w:t>
          </w:r>
          <w:proofErr w:type="spellEnd"/>
          <w:r w:rsidRPr="00791839">
            <w:rPr>
              <w:rFonts w:eastAsia="Times New Roman"/>
              <w:color w:val="000000"/>
            </w:rPr>
            <w:t xml:space="preserve"> di Pantai Penimbangan Buleleng Bali. </w:t>
          </w:r>
          <w:proofErr w:type="spellStart"/>
          <w:r w:rsidRPr="00791839">
            <w:rPr>
              <w:rFonts w:eastAsia="Times New Roman"/>
              <w:i/>
              <w:iCs/>
              <w:color w:val="000000"/>
            </w:rPr>
            <w:t>Journal</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Marine </w:t>
          </w:r>
          <w:proofErr w:type="spellStart"/>
          <w:r w:rsidRPr="00791839">
            <w:rPr>
              <w:rFonts w:eastAsia="Times New Roman"/>
              <w:i/>
              <w:iCs/>
              <w:color w:val="000000"/>
            </w:rPr>
            <w:t>Research</w:t>
          </w:r>
          <w:proofErr w:type="spellEnd"/>
          <w:r w:rsidRPr="00791839">
            <w:rPr>
              <w:rFonts w:eastAsia="Times New Roman"/>
              <w:color w:val="000000"/>
            </w:rPr>
            <w:t xml:space="preserve">, </w:t>
          </w:r>
          <w:r w:rsidRPr="00791839">
            <w:rPr>
              <w:rFonts w:eastAsia="Times New Roman"/>
              <w:i/>
              <w:iCs/>
              <w:color w:val="000000"/>
            </w:rPr>
            <w:t>11</w:t>
          </w:r>
          <w:r w:rsidRPr="00791839">
            <w:rPr>
              <w:rFonts w:eastAsia="Times New Roman"/>
              <w:color w:val="000000"/>
            </w:rPr>
            <w:t>(3). https://doi.org/10.14710/jmr.v11i3.35005</w:t>
          </w:r>
        </w:p>
        <w:p w14:paraId="1CBAED45" w14:textId="77777777" w:rsidR="00791839" w:rsidRPr="00791839" w:rsidRDefault="00791839">
          <w:pPr>
            <w:autoSpaceDE w:val="0"/>
            <w:autoSpaceDN w:val="0"/>
            <w:ind w:hanging="480"/>
            <w:divId w:val="1363557168"/>
            <w:rPr>
              <w:rFonts w:eastAsia="Times New Roman"/>
              <w:color w:val="000000"/>
            </w:rPr>
          </w:pPr>
          <w:proofErr w:type="spellStart"/>
          <w:r w:rsidRPr="00791839">
            <w:rPr>
              <w:rFonts w:eastAsia="Times New Roman"/>
              <w:color w:val="000000"/>
            </w:rPr>
            <w:lastRenderedPageBreak/>
            <w:t>Atmodjo</w:t>
          </w:r>
          <w:proofErr w:type="spellEnd"/>
          <w:r w:rsidRPr="00791839">
            <w:rPr>
              <w:rFonts w:eastAsia="Times New Roman"/>
              <w:color w:val="000000"/>
            </w:rPr>
            <w:t xml:space="preserve">, E., </w:t>
          </w:r>
          <w:proofErr w:type="spellStart"/>
          <w:r w:rsidRPr="00791839">
            <w:rPr>
              <w:rFonts w:eastAsia="Times New Roman"/>
              <w:color w:val="000000"/>
            </w:rPr>
            <w:t>Lamers</w:t>
          </w:r>
          <w:proofErr w:type="spellEnd"/>
          <w:r w:rsidRPr="00791839">
            <w:rPr>
              <w:rFonts w:eastAsia="Times New Roman"/>
              <w:color w:val="000000"/>
            </w:rPr>
            <w:t xml:space="preserve">, M., &amp; Mol, A. P. J. (2020). </w:t>
          </w:r>
          <w:proofErr w:type="spellStart"/>
          <w:r w:rsidRPr="00791839">
            <w:rPr>
              <w:rFonts w:eastAsia="Times New Roman"/>
              <w:color w:val="000000"/>
            </w:rPr>
            <w:t>Governing</w:t>
          </w:r>
          <w:proofErr w:type="spellEnd"/>
          <w:r w:rsidRPr="00791839">
            <w:rPr>
              <w:rFonts w:eastAsia="Times New Roman"/>
              <w:color w:val="000000"/>
            </w:rPr>
            <w:t xml:space="preserve"> </w:t>
          </w:r>
          <w:proofErr w:type="spellStart"/>
          <w:r w:rsidRPr="00791839">
            <w:rPr>
              <w:rFonts w:eastAsia="Times New Roman"/>
              <w:color w:val="000000"/>
            </w:rPr>
            <w:t>dynamics</w:t>
          </w:r>
          <w:proofErr w:type="spellEnd"/>
          <w:r w:rsidRPr="00791839">
            <w:rPr>
              <w:rFonts w:eastAsia="Times New Roman"/>
              <w:color w:val="000000"/>
            </w:rPr>
            <w:t xml:space="preserve"> in marine </w:t>
          </w:r>
          <w:proofErr w:type="spellStart"/>
          <w:r w:rsidRPr="00791839">
            <w:rPr>
              <w:rFonts w:eastAsia="Times New Roman"/>
              <w:color w:val="000000"/>
            </w:rPr>
            <w:t>conservation</w:t>
          </w:r>
          <w:proofErr w:type="spellEnd"/>
          <w:r w:rsidRPr="00791839">
            <w:rPr>
              <w:rFonts w:eastAsia="Times New Roman"/>
              <w:color w:val="000000"/>
            </w:rPr>
            <w:t xml:space="preserve"> </w:t>
          </w:r>
          <w:proofErr w:type="spellStart"/>
          <w:r w:rsidRPr="00791839">
            <w:rPr>
              <w:rFonts w:eastAsia="Times New Roman"/>
              <w:color w:val="000000"/>
            </w:rPr>
            <w:t>tourism</w:t>
          </w:r>
          <w:proofErr w:type="spellEnd"/>
          <w:r w:rsidRPr="00791839">
            <w:rPr>
              <w:rFonts w:eastAsia="Times New Roman"/>
              <w:color w:val="000000"/>
            </w:rPr>
            <w:t xml:space="preserve"> in Raja Ampat, Indonesia. </w:t>
          </w:r>
          <w:r w:rsidRPr="00791839">
            <w:rPr>
              <w:rFonts w:eastAsia="Times New Roman"/>
              <w:i/>
              <w:iCs/>
              <w:color w:val="000000"/>
            </w:rPr>
            <w:t xml:space="preserve">Tourism </w:t>
          </w:r>
          <w:proofErr w:type="spellStart"/>
          <w:r w:rsidRPr="00791839">
            <w:rPr>
              <w:rFonts w:eastAsia="Times New Roman"/>
              <w:i/>
              <w:iCs/>
              <w:color w:val="000000"/>
            </w:rPr>
            <w:t>Planning</w:t>
          </w:r>
          <w:proofErr w:type="spellEnd"/>
          <w:r w:rsidRPr="00791839">
            <w:rPr>
              <w:rFonts w:eastAsia="Times New Roman"/>
              <w:i/>
              <w:iCs/>
              <w:color w:val="000000"/>
            </w:rPr>
            <w:t xml:space="preserve"> &amp; Development</w:t>
          </w:r>
          <w:r w:rsidRPr="00791839">
            <w:rPr>
              <w:rFonts w:eastAsia="Times New Roman"/>
              <w:color w:val="000000"/>
            </w:rPr>
            <w:t xml:space="preserve">, </w:t>
          </w:r>
          <w:r w:rsidRPr="00791839">
            <w:rPr>
              <w:rFonts w:eastAsia="Times New Roman"/>
              <w:i/>
              <w:iCs/>
              <w:color w:val="000000"/>
            </w:rPr>
            <w:t>17</w:t>
          </w:r>
          <w:r w:rsidRPr="00791839">
            <w:rPr>
              <w:rFonts w:eastAsia="Times New Roman"/>
              <w:color w:val="000000"/>
            </w:rPr>
            <w:t>(6), 655–673.</w:t>
          </w:r>
        </w:p>
        <w:p w14:paraId="4A2D4110" w14:textId="77777777" w:rsidR="00791839" w:rsidRPr="00791839" w:rsidRDefault="00791839">
          <w:pPr>
            <w:autoSpaceDE w:val="0"/>
            <w:autoSpaceDN w:val="0"/>
            <w:ind w:hanging="480"/>
            <w:divId w:val="173342810"/>
            <w:rPr>
              <w:rFonts w:eastAsia="Times New Roman"/>
              <w:color w:val="000000"/>
            </w:rPr>
          </w:pPr>
          <w:proofErr w:type="spellStart"/>
          <w:r w:rsidRPr="00791839">
            <w:rPr>
              <w:rFonts w:eastAsia="Times New Roman"/>
              <w:color w:val="000000"/>
            </w:rPr>
            <w:t>Bertsch</w:t>
          </w:r>
          <w:proofErr w:type="spellEnd"/>
          <w:r w:rsidRPr="00791839">
            <w:rPr>
              <w:rFonts w:eastAsia="Times New Roman"/>
              <w:color w:val="000000"/>
            </w:rPr>
            <w:t xml:space="preserve">, H. (2011). </w:t>
          </w:r>
          <w:proofErr w:type="spellStart"/>
          <w:r w:rsidRPr="00791839">
            <w:rPr>
              <w:rFonts w:eastAsia="Times New Roman"/>
              <w:color w:val="000000"/>
            </w:rPr>
            <w:t>Nudibranch</w:t>
          </w:r>
          <w:proofErr w:type="spellEnd"/>
          <w:r w:rsidRPr="00791839">
            <w:rPr>
              <w:rFonts w:eastAsia="Times New Roman"/>
              <w:color w:val="000000"/>
            </w:rPr>
            <w:t xml:space="preserve"> </w:t>
          </w:r>
          <w:proofErr w:type="spellStart"/>
          <w:r w:rsidRPr="00791839">
            <w:rPr>
              <w:rFonts w:eastAsia="Times New Roman"/>
              <w:color w:val="000000"/>
            </w:rPr>
            <w:t>feeding</w:t>
          </w:r>
          <w:proofErr w:type="spellEnd"/>
          <w:r w:rsidRPr="00791839">
            <w:rPr>
              <w:rFonts w:eastAsia="Times New Roman"/>
              <w:color w:val="000000"/>
            </w:rPr>
            <w:t xml:space="preserve"> </w:t>
          </w:r>
          <w:proofErr w:type="spellStart"/>
          <w:r w:rsidRPr="00791839">
            <w:rPr>
              <w:rFonts w:eastAsia="Times New Roman"/>
              <w:color w:val="000000"/>
            </w:rPr>
            <w:t>biogeography</w:t>
          </w:r>
          <w:proofErr w:type="spellEnd"/>
          <w:r w:rsidRPr="00791839">
            <w:rPr>
              <w:rFonts w:eastAsia="Times New Roman"/>
              <w:color w:val="000000"/>
            </w:rPr>
            <w:t xml:space="preserve">: </w:t>
          </w:r>
          <w:proofErr w:type="spellStart"/>
          <w:r w:rsidRPr="00791839">
            <w:rPr>
              <w:rFonts w:eastAsia="Times New Roman"/>
              <w:color w:val="000000"/>
            </w:rPr>
            <w:t>ecological</w:t>
          </w:r>
          <w:proofErr w:type="spellEnd"/>
          <w:r w:rsidRPr="00791839">
            <w:rPr>
              <w:rFonts w:eastAsia="Times New Roman"/>
              <w:color w:val="000000"/>
            </w:rPr>
            <w:t xml:space="preserve"> </w:t>
          </w:r>
          <w:proofErr w:type="spellStart"/>
          <w:r w:rsidRPr="00791839">
            <w:rPr>
              <w:rFonts w:eastAsia="Times New Roman"/>
              <w:color w:val="000000"/>
            </w:rPr>
            <w:t>network</w:t>
          </w:r>
          <w:proofErr w:type="spellEnd"/>
          <w:r w:rsidRPr="00791839">
            <w:rPr>
              <w:rFonts w:eastAsia="Times New Roman"/>
              <w:color w:val="000000"/>
            </w:rPr>
            <w:t xml:space="preserve"> </w:t>
          </w:r>
          <w:proofErr w:type="spellStart"/>
          <w:r w:rsidRPr="00791839">
            <w:rPr>
              <w:rFonts w:eastAsia="Times New Roman"/>
              <w:color w:val="000000"/>
            </w:rPr>
            <w:t>analysis</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inter-and</w:t>
          </w:r>
          <w:proofErr w:type="spellEnd"/>
          <w:r w:rsidRPr="00791839">
            <w:rPr>
              <w:rFonts w:eastAsia="Times New Roman"/>
              <w:color w:val="000000"/>
            </w:rPr>
            <w:t xml:space="preserve"> intra-</w:t>
          </w:r>
          <w:proofErr w:type="spellStart"/>
          <w:r w:rsidRPr="00791839">
            <w:rPr>
              <w:rFonts w:eastAsia="Times New Roman"/>
              <w:color w:val="000000"/>
            </w:rPr>
            <w:t>provincial</w:t>
          </w:r>
          <w:proofErr w:type="spellEnd"/>
          <w:r w:rsidRPr="00791839">
            <w:rPr>
              <w:rFonts w:eastAsia="Times New Roman"/>
              <w:color w:val="000000"/>
            </w:rPr>
            <w:t xml:space="preserve"> </w:t>
          </w:r>
          <w:proofErr w:type="spellStart"/>
          <w:r w:rsidRPr="00791839">
            <w:rPr>
              <w:rFonts w:eastAsia="Times New Roman"/>
              <w:color w:val="000000"/>
            </w:rPr>
            <w:t>variations</w:t>
          </w:r>
          <w:proofErr w:type="spellEnd"/>
          <w:r w:rsidRPr="00791839">
            <w:rPr>
              <w:rFonts w:eastAsia="Times New Roman"/>
              <w:color w:val="000000"/>
            </w:rPr>
            <w:t xml:space="preserve">. </w:t>
          </w:r>
          <w:proofErr w:type="spellStart"/>
          <w:r w:rsidRPr="00791839">
            <w:rPr>
              <w:rFonts w:eastAsia="Times New Roman"/>
              <w:i/>
              <w:iCs/>
              <w:color w:val="000000"/>
            </w:rPr>
            <w:t>Thalassas</w:t>
          </w:r>
          <w:proofErr w:type="spellEnd"/>
          <w:r w:rsidRPr="00791839">
            <w:rPr>
              <w:rFonts w:eastAsia="Times New Roman"/>
              <w:color w:val="000000"/>
            </w:rPr>
            <w:t xml:space="preserve">, </w:t>
          </w:r>
          <w:r w:rsidRPr="00791839">
            <w:rPr>
              <w:rFonts w:eastAsia="Times New Roman"/>
              <w:i/>
              <w:iCs/>
              <w:color w:val="000000"/>
            </w:rPr>
            <w:t>27</w:t>
          </w:r>
          <w:r w:rsidRPr="00791839">
            <w:rPr>
              <w:rFonts w:eastAsia="Times New Roman"/>
              <w:color w:val="000000"/>
            </w:rPr>
            <w:t>(2), 155–168.</w:t>
          </w:r>
        </w:p>
        <w:p w14:paraId="4525EA37" w14:textId="77777777" w:rsidR="00791839" w:rsidRPr="00791839" w:rsidRDefault="00791839">
          <w:pPr>
            <w:autoSpaceDE w:val="0"/>
            <w:autoSpaceDN w:val="0"/>
            <w:ind w:hanging="480"/>
            <w:divId w:val="1270088285"/>
            <w:rPr>
              <w:rFonts w:eastAsia="Times New Roman"/>
              <w:color w:val="000000"/>
            </w:rPr>
          </w:pPr>
          <w:proofErr w:type="spellStart"/>
          <w:r w:rsidRPr="00791839">
            <w:rPr>
              <w:rFonts w:eastAsia="Times New Roman"/>
              <w:color w:val="000000"/>
            </w:rPr>
            <w:t>Boli</w:t>
          </w:r>
          <w:proofErr w:type="spellEnd"/>
          <w:r w:rsidRPr="00791839">
            <w:rPr>
              <w:rFonts w:eastAsia="Times New Roman"/>
              <w:color w:val="000000"/>
            </w:rPr>
            <w:t xml:space="preserve">, P., Yulianda, F., </w:t>
          </w:r>
          <w:proofErr w:type="spellStart"/>
          <w:r w:rsidRPr="00791839">
            <w:rPr>
              <w:rFonts w:eastAsia="Times New Roman"/>
              <w:color w:val="000000"/>
            </w:rPr>
            <w:t>Soedharma</w:t>
          </w:r>
          <w:proofErr w:type="spellEnd"/>
          <w:r w:rsidRPr="00791839">
            <w:rPr>
              <w:rFonts w:eastAsia="Times New Roman"/>
              <w:color w:val="000000"/>
            </w:rPr>
            <w:t xml:space="preserve">, D., Damar, A., &amp; </w:t>
          </w:r>
          <w:proofErr w:type="spellStart"/>
          <w:r w:rsidRPr="00791839">
            <w:rPr>
              <w:rFonts w:eastAsia="Times New Roman"/>
              <w:color w:val="000000"/>
            </w:rPr>
            <w:t>Kinseng</w:t>
          </w:r>
          <w:proofErr w:type="spellEnd"/>
          <w:r w:rsidRPr="00791839">
            <w:rPr>
              <w:rFonts w:eastAsia="Times New Roman"/>
              <w:color w:val="000000"/>
            </w:rPr>
            <w:t xml:space="preserve">, R. (2014). </w:t>
          </w:r>
          <w:proofErr w:type="spellStart"/>
          <w:r w:rsidRPr="00791839">
            <w:rPr>
              <w:rFonts w:eastAsia="Times New Roman"/>
              <w:color w:val="000000"/>
            </w:rPr>
            <w:t>Integration</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Marine Resources </w:t>
          </w:r>
          <w:proofErr w:type="spellStart"/>
          <w:r w:rsidRPr="00791839">
            <w:rPr>
              <w:rFonts w:eastAsia="Times New Roman"/>
              <w:color w:val="000000"/>
            </w:rPr>
            <w:t>Management</w:t>
          </w:r>
          <w:proofErr w:type="spellEnd"/>
          <w:r w:rsidRPr="00791839">
            <w:rPr>
              <w:rFonts w:eastAsia="Times New Roman"/>
              <w:color w:val="000000"/>
            </w:rPr>
            <w:t xml:space="preserve"> </w:t>
          </w:r>
          <w:proofErr w:type="spellStart"/>
          <w:r w:rsidRPr="00791839">
            <w:rPr>
              <w:rFonts w:eastAsia="Times New Roman"/>
              <w:color w:val="000000"/>
            </w:rPr>
            <w:t>Based</w:t>
          </w:r>
          <w:proofErr w:type="spellEnd"/>
          <w:r w:rsidRPr="00791839">
            <w:rPr>
              <w:rFonts w:eastAsia="Times New Roman"/>
              <w:color w:val="000000"/>
            </w:rPr>
            <w:t xml:space="preserve"> </w:t>
          </w:r>
          <w:proofErr w:type="spellStart"/>
          <w:r w:rsidRPr="00791839">
            <w:rPr>
              <w:rFonts w:eastAsia="Times New Roman"/>
              <w:color w:val="000000"/>
            </w:rPr>
            <w:t>Customary</w:t>
          </w:r>
          <w:proofErr w:type="spellEnd"/>
          <w:r w:rsidRPr="00791839">
            <w:rPr>
              <w:rFonts w:eastAsia="Times New Roman"/>
              <w:color w:val="000000"/>
            </w:rPr>
            <w:t xml:space="preserve"> </w:t>
          </w:r>
          <w:proofErr w:type="spellStart"/>
          <w:r w:rsidRPr="00791839">
            <w:rPr>
              <w:rFonts w:eastAsia="Times New Roman"/>
              <w:color w:val="000000"/>
            </w:rPr>
            <w:t>into</w:t>
          </w:r>
          <w:proofErr w:type="spellEnd"/>
          <w:r w:rsidRPr="00791839">
            <w:rPr>
              <w:rFonts w:eastAsia="Times New Roman"/>
              <w:color w:val="000000"/>
            </w:rPr>
            <w:t xml:space="preserve"> Modern </w:t>
          </w:r>
          <w:proofErr w:type="spellStart"/>
          <w:r w:rsidRPr="00791839">
            <w:rPr>
              <w:rFonts w:eastAsia="Times New Roman"/>
              <w:color w:val="000000"/>
            </w:rPr>
            <w:t>Conservation</w:t>
          </w:r>
          <w:proofErr w:type="spellEnd"/>
          <w:r w:rsidRPr="00791839">
            <w:rPr>
              <w:rFonts w:eastAsia="Times New Roman"/>
              <w:color w:val="000000"/>
            </w:rPr>
            <w:t xml:space="preserve"> </w:t>
          </w:r>
          <w:proofErr w:type="spellStart"/>
          <w:r w:rsidRPr="00791839">
            <w:rPr>
              <w:rFonts w:eastAsia="Times New Roman"/>
              <w:color w:val="000000"/>
            </w:rPr>
            <w:t>Management</w:t>
          </w:r>
          <w:proofErr w:type="spellEnd"/>
          <w:r w:rsidRPr="00791839">
            <w:rPr>
              <w:rFonts w:eastAsia="Times New Roman"/>
              <w:color w:val="000000"/>
            </w:rPr>
            <w:t xml:space="preserve"> in Raja Ampat, Indonesia. </w:t>
          </w:r>
          <w:r w:rsidRPr="00791839">
            <w:rPr>
              <w:rFonts w:eastAsia="Times New Roman"/>
              <w:i/>
              <w:iCs/>
              <w:color w:val="000000"/>
            </w:rPr>
            <w:t xml:space="preserve">International </w:t>
          </w:r>
          <w:proofErr w:type="spellStart"/>
          <w:r w:rsidRPr="00791839">
            <w:rPr>
              <w:rFonts w:eastAsia="Times New Roman"/>
              <w:i/>
              <w:iCs/>
              <w:color w:val="000000"/>
            </w:rPr>
            <w:t>Journal</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Sciences</w:t>
          </w:r>
          <w:proofErr w:type="spellEnd"/>
          <w:r w:rsidRPr="00791839">
            <w:rPr>
              <w:rFonts w:eastAsia="Times New Roman"/>
              <w:i/>
              <w:iCs/>
              <w:color w:val="000000"/>
            </w:rPr>
            <w:t xml:space="preserve">: Basic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Applied</w:t>
          </w:r>
          <w:proofErr w:type="spellEnd"/>
          <w:r w:rsidRPr="00791839">
            <w:rPr>
              <w:rFonts w:eastAsia="Times New Roman"/>
              <w:i/>
              <w:iCs/>
              <w:color w:val="000000"/>
            </w:rPr>
            <w:t xml:space="preserve"> </w:t>
          </w:r>
          <w:proofErr w:type="spellStart"/>
          <w:r w:rsidRPr="00791839">
            <w:rPr>
              <w:rFonts w:eastAsia="Times New Roman"/>
              <w:i/>
              <w:iCs/>
              <w:color w:val="000000"/>
            </w:rPr>
            <w:t>Research</w:t>
          </w:r>
          <w:proofErr w:type="spellEnd"/>
          <w:r w:rsidRPr="00791839">
            <w:rPr>
              <w:rFonts w:eastAsia="Times New Roman"/>
              <w:i/>
              <w:iCs/>
              <w:color w:val="000000"/>
            </w:rPr>
            <w:t xml:space="preserve"> (IJSBAR) International </w:t>
          </w:r>
          <w:proofErr w:type="spellStart"/>
          <w:r w:rsidRPr="00791839">
            <w:rPr>
              <w:rFonts w:eastAsia="Times New Roman"/>
              <w:i/>
              <w:iCs/>
              <w:color w:val="000000"/>
            </w:rPr>
            <w:t>Journal</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Sciences</w:t>
          </w:r>
          <w:proofErr w:type="spellEnd"/>
          <w:r w:rsidRPr="00791839">
            <w:rPr>
              <w:rFonts w:eastAsia="Times New Roman"/>
              <w:i/>
              <w:iCs/>
              <w:color w:val="000000"/>
            </w:rPr>
            <w:t xml:space="preserve">: Basic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Applied</w:t>
          </w:r>
          <w:proofErr w:type="spellEnd"/>
          <w:r w:rsidRPr="00791839">
            <w:rPr>
              <w:rFonts w:eastAsia="Times New Roman"/>
              <w:i/>
              <w:iCs/>
              <w:color w:val="000000"/>
            </w:rPr>
            <w:t xml:space="preserve"> </w:t>
          </w:r>
          <w:proofErr w:type="spellStart"/>
          <w:r w:rsidRPr="00791839">
            <w:rPr>
              <w:rFonts w:eastAsia="Times New Roman"/>
              <w:i/>
              <w:iCs/>
              <w:color w:val="000000"/>
            </w:rPr>
            <w:t>Research</w:t>
          </w:r>
          <w:proofErr w:type="spellEnd"/>
          <w:r w:rsidRPr="00791839">
            <w:rPr>
              <w:rFonts w:eastAsia="Times New Roman"/>
              <w:color w:val="000000"/>
            </w:rPr>
            <w:t xml:space="preserve">, </w:t>
          </w:r>
          <w:r w:rsidRPr="00791839">
            <w:rPr>
              <w:rFonts w:eastAsia="Times New Roman"/>
              <w:i/>
              <w:iCs/>
              <w:color w:val="000000"/>
            </w:rPr>
            <w:t>13</w:t>
          </w:r>
          <w:r w:rsidRPr="00791839">
            <w:rPr>
              <w:rFonts w:eastAsia="Times New Roman"/>
              <w:color w:val="000000"/>
            </w:rPr>
            <w:t>(2).</w:t>
          </w:r>
        </w:p>
        <w:p w14:paraId="5A970CEE" w14:textId="77777777" w:rsidR="00791839" w:rsidRPr="00791839" w:rsidRDefault="00791839">
          <w:pPr>
            <w:autoSpaceDE w:val="0"/>
            <w:autoSpaceDN w:val="0"/>
            <w:ind w:hanging="480"/>
            <w:divId w:val="1085225812"/>
            <w:rPr>
              <w:rFonts w:eastAsia="Times New Roman"/>
              <w:color w:val="000000"/>
            </w:rPr>
          </w:pPr>
          <w:proofErr w:type="spellStart"/>
          <w:r w:rsidRPr="00791839">
            <w:rPr>
              <w:rFonts w:eastAsia="Times New Roman"/>
              <w:color w:val="000000"/>
            </w:rPr>
            <w:t>Chavanich</w:t>
          </w:r>
          <w:proofErr w:type="spellEnd"/>
          <w:r w:rsidRPr="00791839">
            <w:rPr>
              <w:rFonts w:eastAsia="Times New Roman"/>
              <w:color w:val="000000"/>
            </w:rPr>
            <w:t xml:space="preserve">, S., </w:t>
          </w:r>
          <w:proofErr w:type="spellStart"/>
          <w:r w:rsidRPr="00791839">
            <w:rPr>
              <w:rFonts w:eastAsia="Times New Roman"/>
              <w:color w:val="000000"/>
            </w:rPr>
            <w:t>Viyakarn</w:t>
          </w:r>
          <w:proofErr w:type="spellEnd"/>
          <w:r w:rsidRPr="00791839">
            <w:rPr>
              <w:rFonts w:eastAsia="Times New Roman"/>
              <w:color w:val="000000"/>
            </w:rPr>
            <w:t xml:space="preserve">, V., </w:t>
          </w:r>
          <w:proofErr w:type="spellStart"/>
          <w:r w:rsidRPr="00791839">
            <w:rPr>
              <w:rFonts w:eastAsia="Times New Roman"/>
              <w:color w:val="000000"/>
            </w:rPr>
            <w:t>Sanpanich</w:t>
          </w:r>
          <w:proofErr w:type="spellEnd"/>
          <w:r w:rsidRPr="00791839">
            <w:rPr>
              <w:rFonts w:eastAsia="Times New Roman"/>
              <w:color w:val="000000"/>
            </w:rPr>
            <w:t xml:space="preserve">, K., &amp; Harris, L. G. (2013). </w:t>
          </w:r>
          <w:proofErr w:type="spellStart"/>
          <w:r w:rsidRPr="00791839">
            <w:rPr>
              <w:rFonts w:eastAsia="Times New Roman"/>
              <w:color w:val="000000"/>
            </w:rPr>
            <w:t>Diversity</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occurrence</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nudibranchs</w:t>
          </w:r>
          <w:proofErr w:type="spellEnd"/>
          <w:r w:rsidRPr="00791839">
            <w:rPr>
              <w:rFonts w:eastAsia="Times New Roman"/>
              <w:color w:val="000000"/>
            </w:rPr>
            <w:t xml:space="preserve"> in Thailand. </w:t>
          </w:r>
          <w:r w:rsidRPr="00791839">
            <w:rPr>
              <w:rFonts w:eastAsia="Times New Roman"/>
              <w:i/>
              <w:iCs/>
              <w:color w:val="000000"/>
            </w:rPr>
            <w:t xml:space="preserve">Marine </w:t>
          </w:r>
          <w:proofErr w:type="spellStart"/>
          <w:r w:rsidRPr="00791839">
            <w:rPr>
              <w:rFonts w:eastAsia="Times New Roman"/>
              <w:i/>
              <w:iCs/>
              <w:color w:val="000000"/>
            </w:rPr>
            <w:t>Biodiversity</w:t>
          </w:r>
          <w:proofErr w:type="spellEnd"/>
          <w:r w:rsidRPr="00791839">
            <w:rPr>
              <w:rFonts w:eastAsia="Times New Roman"/>
              <w:color w:val="000000"/>
            </w:rPr>
            <w:t xml:space="preserve">, </w:t>
          </w:r>
          <w:r w:rsidRPr="00791839">
            <w:rPr>
              <w:rFonts w:eastAsia="Times New Roman"/>
              <w:i/>
              <w:iCs/>
              <w:color w:val="000000"/>
            </w:rPr>
            <w:t>43</w:t>
          </w:r>
          <w:r w:rsidRPr="00791839">
            <w:rPr>
              <w:rFonts w:eastAsia="Times New Roman"/>
              <w:color w:val="000000"/>
            </w:rPr>
            <w:t>(1). https://doi.org/10.1007/s12526-012-0141-4</w:t>
          </w:r>
        </w:p>
        <w:p w14:paraId="6FD7F534" w14:textId="77777777" w:rsidR="00791839" w:rsidRPr="00791839" w:rsidRDefault="00791839">
          <w:pPr>
            <w:autoSpaceDE w:val="0"/>
            <w:autoSpaceDN w:val="0"/>
            <w:ind w:hanging="480"/>
            <w:divId w:val="1447650224"/>
            <w:rPr>
              <w:rFonts w:eastAsia="Times New Roman"/>
              <w:color w:val="000000"/>
            </w:rPr>
          </w:pPr>
          <w:r w:rsidRPr="00791839">
            <w:rPr>
              <w:rFonts w:eastAsia="Times New Roman"/>
              <w:color w:val="000000"/>
            </w:rPr>
            <w:t xml:space="preserve">Cox, K., &amp; </w:t>
          </w:r>
          <w:proofErr w:type="spellStart"/>
          <w:r w:rsidRPr="00791839">
            <w:rPr>
              <w:rFonts w:eastAsia="Times New Roman"/>
              <w:color w:val="000000"/>
            </w:rPr>
            <w:t>Bright</w:t>
          </w:r>
          <w:proofErr w:type="spellEnd"/>
          <w:r w:rsidRPr="00791839">
            <w:rPr>
              <w:rFonts w:eastAsia="Times New Roman"/>
              <w:color w:val="000000"/>
            </w:rPr>
            <w:t xml:space="preserve">, J. (2017). Raja Ampat: A </w:t>
          </w:r>
          <w:proofErr w:type="spellStart"/>
          <w:r w:rsidRPr="00791839">
            <w:rPr>
              <w:rFonts w:eastAsia="Times New Roman"/>
              <w:color w:val="000000"/>
            </w:rPr>
            <w:t>Biodiversity</w:t>
          </w:r>
          <w:proofErr w:type="spellEnd"/>
          <w:r w:rsidRPr="00791839">
            <w:rPr>
              <w:rFonts w:eastAsia="Times New Roman"/>
              <w:color w:val="000000"/>
            </w:rPr>
            <w:t xml:space="preserve"> Hot </w:t>
          </w:r>
          <w:proofErr w:type="spellStart"/>
          <w:r w:rsidRPr="00791839">
            <w:rPr>
              <w:rFonts w:eastAsia="Times New Roman"/>
              <w:color w:val="000000"/>
            </w:rPr>
            <w:t>Spot</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the</w:t>
          </w:r>
          <w:proofErr w:type="spellEnd"/>
          <w:r w:rsidRPr="00791839">
            <w:rPr>
              <w:rFonts w:eastAsia="Times New Roman"/>
              <w:color w:val="000000"/>
            </w:rPr>
            <w:t xml:space="preserve"> Future </w:t>
          </w:r>
          <w:proofErr w:type="spellStart"/>
          <w:r w:rsidRPr="00791839">
            <w:rPr>
              <w:rFonts w:eastAsia="Times New Roman"/>
              <w:color w:val="000000"/>
            </w:rPr>
            <w:t>of</w:t>
          </w:r>
          <w:proofErr w:type="spellEnd"/>
          <w:r w:rsidRPr="00791839">
            <w:rPr>
              <w:rFonts w:eastAsia="Times New Roman"/>
              <w:color w:val="000000"/>
            </w:rPr>
            <w:t xml:space="preserve"> Marine </w:t>
          </w:r>
          <w:proofErr w:type="spellStart"/>
          <w:r w:rsidRPr="00791839">
            <w:rPr>
              <w:rFonts w:eastAsia="Times New Roman"/>
              <w:color w:val="000000"/>
            </w:rPr>
            <w:t>Conservation</w:t>
          </w:r>
          <w:proofErr w:type="spellEnd"/>
          <w:r w:rsidRPr="00791839">
            <w:rPr>
              <w:rFonts w:eastAsia="Times New Roman"/>
              <w:color w:val="000000"/>
            </w:rPr>
            <w:t xml:space="preserve">. </w:t>
          </w:r>
          <w:proofErr w:type="spellStart"/>
          <w:r w:rsidRPr="00791839">
            <w:rPr>
              <w:rFonts w:eastAsia="Times New Roman"/>
              <w:i/>
              <w:iCs/>
              <w:color w:val="000000"/>
            </w:rPr>
            <w:t>Fisheries</w:t>
          </w:r>
          <w:proofErr w:type="spellEnd"/>
          <w:r w:rsidRPr="00791839">
            <w:rPr>
              <w:rFonts w:eastAsia="Times New Roman"/>
              <w:color w:val="000000"/>
            </w:rPr>
            <w:t xml:space="preserve">, </w:t>
          </w:r>
          <w:r w:rsidRPr="00791839">
            <w:rPr>
              <w:rFonts w:eastAsia="Times New Roman"/>
              <w:i/>
              <w:iCs/>
              <w:color w:val="000000"/>
            </w:rPr>
            <w:t>42</w:t>
          </w:r>
          <w:r w:rsidRPr="00791839">
            <w:rPr>
              <w:rFonts w:eastAsia="Times New Roman"/>
              <w:color w:val="000000"/>
            </w:rPr>
            <w:t>(9). https://doi.org/10.1080/03632415.2017.1356119</w:t>
          </w:r>
        </w:p>
        <w:p w14:paraId="4AE6B790" w14:textId="77777777" w:rsidR="00791839" w:rsidRPr="00791839" w:rsidRDefault="00791839">
          <w:pPr>
            <w:autoSpaceDE w:val="0"/>
            <w:autoSpaceDN w:val="0"/>
            <w:ind w:hanging="480"/>
            <w:divId w:val="1689023080"/>
            <w:rPr>
              <w:rFonts w:eastAsia="Times New Roman"/>
              <w:color w:val="000000"/>
            </w:rPr>
          </w:pPr>
          <w:proofErr w:type="spellStart"/>
          <w:r w:rsidRPr="00791839">
            <w:rPr>
              <w:rFonts w:eastAsia="Times New Roman"/>
              <w:color w:val="000000"/>
            </w:rPr>
            <w:t>Fritts-Penniman</w:t>
          </w:r>
          <w:proofErr w:type="spellEnd"/>
          <w:r w:rsidRPr="00791839">
            <w:rPr>
              <w:rFonts w:eastAsia="Times New Roman"/>
              <w:color w:val="000000"/>
            </w:rPr>
            <w:t xml:space="preserve">, A. L. (2016). </w:t>
          </w:r>
          <w:proofErr w:type="spellStart"/>
          <w:r w:rsidRPr="00791839">
            <w:rPr>
              <w:rFonts w:eastAsia="Times New Roman"/>
              <w:color w:val="000000"/>
            </w:rPr>
            <w:t>Ecological</w:t>
          </w:r>
          <w:proofErr w:type="spellEnd"/>
          <w:r w:rsidRPr="00791839">
            <w:rPr>
              <w:rFonts w:eastAsia="Times New Roman"/>
              <w:color w:val="000000"/>
            </w:rPr>
            <w:t xml:space="preserve"> </w:t>
          </w:r>
          <w:proofErr w:type="spellStart"/>
          <w:r w:rsidRPr="00791839">
            <w:rPr>
              <w:rFonts w:eastAsia="Times New Roman"/>
              <w:color w:val="000000"/>
            </w:rPr>
            <w:t>Speciation</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Cryptic</w:t>
          </w:r>
          <w:proofErr w:type="spellEnd"/>
          <w:r w:rsidRPr="00791839">
            <w:rPr>
              <w:rFonts w:eastAsia="Times New Roman"/>
              <w:color w:val="000000"/>
            </w:rPr>
            <w:t xml:space="preserve"> </w:t>
          </w:r>
          <w:proofErr w:type="spellStart"/>
          <w:r w:rsidRPr="00791839">
            <w:rPr>
              <w:rFonts w:eastAsia="Times New Roman"/>
              <w:color w:val="000000"/>
            </w:rPr>
            <w:t>Diversity</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Coral-Associated</w:t>
          </w:r>
          <w:proofErr w:type="spellEnd"/>
          <w:r w:rsidRPr="00791839">
            <w:rPr>
              <w:rFonts w:eastAsia="Times New Roman"/>
              <w:color w:val="000000"/>
            </w:rPr>
            <w:t xml:space="preserve"> </w:t>
          </w:r>
          <w:proofErr w:type="spellStart"/>
          <w:r w:rsidRPr="00791839">
            <w:rPr>
              <w:rFonts w:eastAsia="Times New Roman"/>
              <w:color w:val="000000"/>
            </w:rPr>
            <w:t>Nudibranchs</w:t>
          </w:r>
          <w:proofErr w:type="spellEnd"/>
          <w:r w:rsidRPr="00791839">
            <w:rPr>
              <w:rFonts w:eastAsia="Times New Roman"/>
              <w:color w:val="000000"/>
            </w:rPr>
            <w:t xml:space="preserve">. </w:t>
          </w:r>
          <w:proofErr w:type="spellStart"/>
          <w:r w:rsidRPr="00791839">
            <w:rPr>
              <w:rFonts w:eastAsia="Times New Roman"/>
              <w:i/>
              <w:iCs/>
              <w:color w:val="000000"/>
            </w:rPr>
            <w:t>Ucla</w:t>
          </w:r>
          <w:proofErr w:type="spellEnd"/>
          <w:r w:rsidRPr="00791839">
            <w:rPr>
              <w:rFonts w:eastAsia="Times New Roman"/>
              <w:color w:val="000000"/>
            </w:rPr>
            <w:t>.</w:t>
          </w:r>
        </w:p>
        <w:p w14:paraId="101CE9E7" w14:textId="77777777" w:rsidR="00791839" w:rsidRPr="00791839" w:rsidRDefault="00791839">
          <w:pPr>
            <w:autoSpaceDE w:val="0"/>
            <w:autoSpaceDN w:val="0"/>
            <w:ind w:hanging="480"/>
            <w:divId w:val="436103919"/>
            <w:rPr>
              <w:rFonts w:eastAsia="Times New Roman"/>
              <w:color w:val="000000"/>
            </w:rPr>
          </w:pPr>
          <w:proofErr w:type="spellStart"/>
          <w:r w:rsidRPr="00791839">
            <w:rPr>
              <w:rFonts w:eastAsia="Times New Roman"/>
              <w:color w:val="000000"/>
            </w:rPr>
            <w:t>Garner</w:t>
          </w:r>
          <w:proofErr w:type="spellEnd"/>
          <w:r w:rsidRPr="00791839">
            <w:rPr>
              <w:rFonts w:eastAsia="Times New Roman"/>
              <w:color w:val="000000"/>
            </w:rPr>
            <w:t xml:space="preserve">, L., &amp; </w:t>
          </w:r>
          <w:proofErr w:type="spellStart"/>
          <w:r w:rsidRPr="00791839">
            <w:rPr>
              <w:rFonts w:eastAsia="Times New Roman"/>
              <w:color w:val="000000"/>
            </w:rPr>
            <w:t>Oosthuizen</w:t>
          </w:r>
          <w:proofErr w:type="spellEnd"/>
          <w:r w:rsidRPr="00791839">
            <w:rPr>
              <w:rFonts w:eastAsia="Times New Roman"/>
              <w:color w:val="000000"/>
            </w:rPr>
            <w:t xml:space="preserve">, C. J. (2023). </w:t>
          </w:r>
          <w:proofErr w:type="spellStart"/>
          <w:r w:rsidRPr="00791839">
            <w:rPr>
              <w:rFonts w:eastAsia="Times New Roman"/>
              <w:color w:val="000000"/>
            </w:rPr>
            <w:t>Send</w:t>
          </w:r>
          <w:proofErr w:type="spellEnd"/>
          <w:r w:rsidRPr="00791839">
            <w:rPr>
              <w:rFonts w:eastAsia="Times New Roman"/>
              <w:color w:val="000000"/>
            </w:rPr>
            <w:t xml:space="preserve"> nudis: An </w:t>
          </w:r>
          <w:proofErr w:type="spellStart"/>
          <w:r w:rsidRPr="00791839">
            <w:rPr>
              <w:rFonts w:eastAsia="Times New Roman"/>
              <w:color w:val="000000"/>
            </w:rPr>
            <w:t>assessment</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nudibranch</w:t>
          </w:r>
          <w:proofErr w:type="spellEnd"/>
          <w:r w:rsidRPr="00791839">
            <w:rPr>
              <w:rFonts w:eastAsia="Times New Roman"/>
              <w:color w:val="000000"/>
            </w:rPr>
            <w:t xml:space="preserve"> </w:t>
          </w:r>
          <w:proofErr w:type="spellStart"/>
          <w:r w:rsidRPr="00791839">
            <w:rPr>
              <w:rFonts w:eastAsia="Times New Roman"/>
              <w:color w:val="000000"/>
            </w:rPr>
            <w:t>diversity</w:t>
          </w:r>
          <w:proofErr w:type="spellEnd"/>
          <w:r w:rsidRPr="00791839">
            <w:rPr>
              <w:rFonts w:eastAsia="Times New Roman"/>
              <w:color w:val="000000"/>
            </w:rPr>
            <w:t xml:space="preserve"> in </w:t>
          </w:r>
          <w:proofErr w:type="spellStart"/>
          <w:r w:rsidRPr="00791839">
            <w:rPr>
              <w:rFonts w:eastAsia="Times New Roman"/>
              <w:color w:val="000000"/>
            </w:rPr>
            <w:t>Sodwana</w:t>
          </w:r>
          <w:proofErr w:type="spellEnd"/>
          <w:r w:rsidRPr="00791839">
            <w:rPr>
              <w:rFonts w:eastAsia="Times New Roman"/>
              <w:color w:val="000000"/>
            </w:rPr>
            <w:t xml:space="preserve"> Bay, </w:t>
          </w:r>
          <w:proofErr w:type="spellStart"/>
          <w:r w:rsidRPr="00791839">
            <w:rPr>
              <w:rFonts w:eastAsia="Times New Roman"/>
              <w:color w:val="000000"/>
            </w:rPr>
            <w:t>South</w:t>
          </w:r>
          <w:proofErr w:type="spellEnd"/>
          <w:r w:rsidRPr="00791839">
            <w:rPr>
              <w:rFonts w:eastAsia="Times New Roman"/>
              <w:color w:val="000000"/>
            </w:rPr>
            <w:t xml:space="preserve"> </w:t>
          </w:r>
          <w:proofErr w:type="spellStart"/>
          <w:r w:rsidRPr="00791839">
            <w:rPr>
              <w:rFonts w:eastAsia="Times New Roman"/>
              <w:color w:val="000000"/>
            </w:rPr>
            <w:t>Africa</w:t>
          </w:r>
          <w:proofErr w:type="spellEnd"/>
          <w:r w:rsidRPr="00791839">
            <w:rPr>
              <w:rFonts w:eastAsia="Times New Roman"/>
              <w:color w:val="000000"/>
            </w:rPr>
            <w:t xml:space="preserve">. </w:t>
          </w:r>
          <w:proofErr w:type="spellStart"/>
          <w:r w:rsidRPr="00791839">
            <w:rPr>
              <w:rFonts w:eastAsia="Times New Roman"/>
              <w:i/>
              <w:iCs/>
              <w:color w:val="000000"/>
            </w:rPr>
            <w:t>Ecology</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Evolution</w:t>
          </w:r>
          <w:proofErr w:type="spellEnd"/>
          <w:r w:rsidRPr="00791839">
            <w:rPr>
              <w:rFonts w:eastAsia="Times New Roman"/>
              <w:color w:val="000000"/>
            </w:rPr>
            <w:t xml:space="preserve">, </w:t>
          </w:r>
          <w:r w:rsidRPr="00791839">
            <w:rPr>
              <w:rFonts w:eastAsia="Times New Roman"/>
              <w:i/>
              <w:iCs/>
              <w:color w:val="000000"/>
            </w:rPr>
            <w:t>13</w:t>
          </w:r>
          <w:r w:rsidRPr="00791839">
            <w:rPr>
              <w:rFonts w:eastAsia="Times New Roman"/>
              <w:color w:val="000000"/>
            </w:rPr>
            <w:t>(11). https://doi.org/10.1002/ece3.10676</w:t>
          </w:r>
        </w:p>
        <w:p w14:paraId="40460D8C" w14:textId="77777777" w:rsidR="00791839" w:rsidRPr="00791839" w:rsidRDefault="00791839">
          <w:pPr>
            <w:autoSpaceDE w:val="0"/>
            <w:autoSpaceDN w:val="0"/>
            <w:ind w:hanging="480"/>
            <w:divId w:val="1129251114"/>
            <w:rPr>
              <w:rFonts w:eastAsia="Times New Roman"/>
              <w:color w:val="000000"/>
            </w:rPr>
          </w:pPr>
          <w:proofErr w:type="spellStart"/>
          <w:r w:rsidRPr="00791839">
            <w:rPr>
              <w:rFonts w:eastAsia="Times New Roman"/>
              <w:color w:val="000000"/>
            </w:rPr>
            <w:t>Gosliner</w:t>
          </w:r>
          <w:proofErr w:type="spellEnd"/>
          <w:r w:rsidRPr="00791839">
            <w:rPr>
              <w:rFonts w:eastAsia="Times New Roman"/>
              <w:color w:val="000000"/>
            </w:rPr>
            <w:t xml:space="preserve">, T. M., </w:t>
          </w:r>
          <w:proofErr w:type="spellStart"/>
          <w:r w:rsidRPr="00791839">
            <w:rPr>
              <w:rFonts w:eastAsia="Times New Roman"/>
              <w:color w:val="000000"/>
            </w:rPr>
            <w:t>Valdés</w:t>
          </w:r>
          <w:proofErr w:type="spellEnd"/>
          <w:r w:rsidRPr="00791839">
            <w:rPr>
              <w:rFonts w:eastAsia="Times New Roman"/>
              <w:color w:val="000000"/>
            </w:rPr>
            <w:t xml:space="preserve">, Á., &amp; </w:t>
          </w:r>
          <w:proofErr w:type="spellStart"/>
          <w:r w:rsidRPr="00791839">
            <w:rPr>
              <w:rFonts w:eastAsia="Times New Roman"/>
              <w:color w:val="000000"/>
            </w:rPr>
            <w:t>Behrens</w:t>
          </w:r>
          <w:proofErr w:type="spellEnd"/>
          <w:r w:rsidRPr="00791839">
            <w:rPr>
              <w:rFonts w:eastAsia="Times New Roman"/>
              <w:color w:val="000000"/>
            </w:rPr>
            <w:t xml:space="preserve">, D. W. (2015). </w:t>
          </w:r>
          <w:proofErr w:type="spellStart"/>
          <w:r w:rsidRPr="00791839">
            <w:rPr>
              <w:rFonts w:eastAsia="Times New Roman"/>
              <w:i/>
              <w:iCs/>
              <w:color w:val="000000"/>
            </w:rPr>
            <w:t>Nudibranch</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Sea </w:t>
          </w:r>
          <w:proofErr w:type="spellStart"/>
          <w:r w:rsidRPr="00791839">
            <w:rPr>
              <w:rFonts w:eastAsia="Times New Roman"/>
              <w:i/>
              <w:iCs/>
              <w:color w:val="000000"/>
            </w:rPr>
            <w:t>Slug</w:t>
          </w:r>
          <w:proofErr w:type="spellEnd"/>
          <w:r w:rsidRPr="00791839">
            <w:rPr>
              <w:rFonts w:eastAsia="Times New Roman"/>
              <w:i/>
              <w:iCs/>
              <w:color w:val="000000"/>
            </w:rPr>
            <w:t xml:space="preserve"> </w:t>
          </w:r>
          <w:proofErr w:type="spellStart"/>
          <w:r w:rsidRPr="00791839">
            <w:rPr>
              <w:rFonts w:eastAsia="Times New Roman"/>
              <w:i/>
              <w:iCs/>
              <w:color w:val="000000"/>
            </w:rPr>
            <w:t>Identification</w:t>
          </w:r>
          <w:proofErr w:type="spellEnd"/>
          <w:r w:rsidRPr="00791839">
            <w:rPr>
              <w:rFonts w:eastAsia="Times New Roman"/>
              <w:i/>
              <w:iCs/>
              <w:color w:val="000000"/>
            </w:rPr>
            <w:t xml:space="preserve">: Indo-Pacific.,(New World Publications: </w:t>
          </w:r>
          <w:proofErr w:type="spellStart"/>
          <w:r w:rsidRPr="00791839">
            <w:rPr>
              <w:rFonts w:eastAsia="Times New Roman"/>
              <w:i/>
              <w:iCs/>
              <w:color w:val="000000"/>
            </w:rPr>
            <w:t>Jacksonville</w:t>
          </w:r>
          <w:proofErr w:type="spellEnd"/>
          <w:r w:rsidRPr="00791839">
            <w:rPr>
              <w:rFonts w:eastAsia="Times New Roman"/>
              <w:i/>
              <w:iCs/>
              <w:color w:val="000000"/>
            </w:rPr>
            <w:t>, FL, USA.)</w:t>
          </w:r>
          <w:r w:rsidRPr="00791839">
            <w:rPr>
              <w:rFonts w:eastAsia="Times New Roman"/>
              <w:color w:val="000000"/>
            </w:rPr>
            <w:t>.</w:t>
          </w:r>
        </w:p>
        <w:p w14:paraId="5A828A66" w14:textId="77777777" w:rsidR="00791839" w:rsidRPr="00791839" w:rsidRDefault="00791839">
          <w:pPr>
            <w:autoSpaceDE w:val="0"/>
            <w:autoSpaceDN w:val="0"/>
            <w:ind w:hanging="480"/>
            <w:divId w:val="198248514"/>
            <w:rPr>
              <w:rFonts w:eastAsia="Times New Roman"/>
              <w:color w:val="000000"/>
            </w:rPr>
          </w:pPr>
          <w:proofErr w:type="spellStart"/>
          <w:r w:rsidRPr="00791839">
            <w:rPr>
              <w:rFonts w:eastAsia="Times New Roman"/>
              <w:color w:val="000000"/>
            </w:rPr>
            <w:lastRenderedPageBreak/>
            <w:t>Hoeksema</w:t>
          </w:r>
          <w:proofErr w:type="spellEnd"/>
          <w:r w:rsidRPr="00791839">
            <w:rPr>
              <w:rFonts w:eastAsia="Times New Roman"/>
              <w:color w:val="000000"/>
            </w:rPr>
            <w:t xml:space="preserve">, B., &amp; </w:t>
          </w:r>
          <w:proofErr w:type="spellStart"/>
          <w:r w:rsidRPr="00791839">
            <w:rPr>
              <w:rFonts w:eastAsia="Times New Roman"/>
              <w:color w:val="000000"/>
            </w:rPr>
            <w:t>van</w:t>
          </w:r>
          <w:proofErr w:type="spellEnd"/>
          <w:r w:rsidRPr="00791839">
            <w:rPr>
              <w:rFonts w:eastAsia="Times New Roman"/>
              <w:color w:val="000000"/>
            </w:rPr>
            <w:t xml:space="preserve"> </w:t>
          </w:r>
          <w:proofErr w:type="spellStart"/>
          <w:r w:rsidRPr="00791839">
            <w:rPr>
              <w:rFonts w:eastAsia="Times New Roman"/>
              <w:color w:val="000000"/>
            </w:rPr>
            <w:t>der</w:t>
          </w:r>
          <w:proofErr w:type="spellEnd"/>
          <w:r w:rsidRPr="00791839">
            <w:rPr>
              <w:rFonts w:eastAsia="Times New Roman"/>
              <w:color w:val="000000"/>
            </w:rPr>
            <w:t xml:space="preserve"> </w:t>
          </w:r>
          <w:proofErr w:type="spellStart"/>
          <w:r w:rsidRPr="00791839">
            <w:rPr>
              <w:rFonts w:eastAsia="Times New Roman"/>
              <w:color w:val="000000"/>
            </w:rPr>
            <w:t>Meij</w:t>
          </w:r>
          <w:proofErr w:type="spellEnd"/>
          <w:r w:rsidRPr="00791839">
            <w:rPr>
              <w:rFonts w:eastAsia="Times New Roman"/>
              <w:color w:val="000000"/>
            </w:rPr>
            <w:t xml:space="preserve">, S. (2008). </w:t>
          </w:r>
          <w:proofErr w:type="spellStart"/>
          <w:r w:rsidRPr="00791839">
            <w:rPr>
              <w:rFonts w:eastAsia="Times New Roman"/>
              <w:i/>
              <w:iCs/>
              <w:color w:val="000000"/>
            </w:rPr>
            <w:t>Cryptic</w:t>
          </w:r>
          <w:proofErr w:type="spellEnd"/>
          <w:r w:rsidRPr="00791839">
            <w:rPr>
              <w:rFonts w:eastAsia="Times New Roman"/>
              <w:i/>
              <w:iCs/>
              <w:color w:val="000000"/>
            </w:rPr>
            <w:t xml:space="preserve"> marine biota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the</w:t>
          </w:r>
          <w:proofErr w:type="spellEnd"/>
          <w:r w:rsidRPr="00791839">
            <w:rPr>
              <w:rFonts w:eastAsia="Times New Roman"/>
              <w:i/>
              <w:iCs/>
              <w:color w:val="000000"/>
            </w:rPr>
            <w:t xml:space="preserve"> Raja Ampat </w:t>
          </w:r>
          <w:proofErr w:type="spellStart"/>
          <w:r w:rsidRPr="00791839">
            <w:rPr>
              <w:rFonts w:eastAsia="Times New Roman"/>
              <w:i/>
              <w:iCs/>
              <w:color w:val="000000"/>
            </w:rPr>
            <w:t>island</w:t>
          </w:r>
          <w:proofErr w:type="spellEnd"/>
          <w:r w:rsidRPr="00791839">
            <w:rPr>
              <w:rFonts w:eastAsia="Times New Roman"/>
              <w:i/>
              <w:iCs/>
              <w:color w:val="000000"/>
            </w:rPr>
            <w:t xml:space="preserve"> </w:t>
          </w:r>
          <w:proofErr w:type="spellStart"/>
          <w:r w:rsidRPr="00791839">
            <w:rPr>
              <w:rFonts w:eastAsia="Times New Roman"/>
              <w:i/>
              <w:iCs/>
              <w:color w:val="000000"/>
            </w:rPr>
            <w:t>group</w:t>
          </w:r>
          <w:proofErr w:type="spellEnd"/>
          <w:r w:rsidRPr="00791839">
            <w:rPr>
              <w:rFonts w:eastAsia="Times New Roman"/>
              <w:i/>
              <w:iCs/>
              <w:color w:val="000000"/>
            </w:rPr>
            <w:t xml:space="preserve">: </w:t>
          </w:r>
          <w:proofErr w:type="spellStart"/>
          <w:r w:rsidRPr="00791839">
            <w:rPr>
              <w:rFonts w:eastAsia="Times New Roman"/>
              <w:i/>
              <w:iCs/>
              <w:color w:val="000000"/>
            </w:rPr>
            <w:t>preliminary</w:t>
          </w:r>
          <w:proofErr w:type="spellEnd"/>
          <w:r w:rsidRPr="00791839">
            <w:rPr>
              <w:rFonts w:eastAsia="Times New Roman"/>
              <w:i/>
              <w:iCs/>
              <w:color w:val="000000"/>
            </w:rPr>
            <w:t xml:space="preserve"> </w:t>
          </w:r>
          <w:proofErr w:type="spellStart"/>
          <w:r w:rsidRPr="00791839">
            <w:rPr>
              <w:rFonts w:eastAsia="Times New Roman"/>
              <w:i/>
              <w:iCs/>
              <w:color w:val="000000"/>
            </w:rPr>
            <w:t>results</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the</w:t>
          </w:r>
          <w:proofErr w:type="spellEnd"/>
          <w:r w:rsidRPr="00791839">
            <w:rPr>
              <w:rFonts w:eastAsia="Times New Roman"/>
              <w:i/>
              <w:iCs/>
              <w:color w:val="000000"/>
            </w:rPr>
            <w:t xml:space="preserve"> Raja Ampat </w:t>
          </w:r>
          <w:proofErr w:type="spellStart"/>
          <w:r w:rsidRPr="00791839">
            <w:rPr>
              <w:rFonts w:eastAsia="Times New Roman"/>
              <w:i/>
              <w:iCs/>
              <w:color w:val="000000"/>
            </w:rPr>
            <w:t>Expedition</w:t>
          </w:r>
          <w:proofErr w:type="spellEnd"/>
          <w:r w:rsidRPr="00791839">
            <w:rPr>
              <w:rFonts w:eastAsia="Times New Roman"/>
              <w:i/>
              <w:iCs/>
              <w:color w:val="000000"/>
            </w:rPr>
            <w:t xml:space="preserve"> (2007), Ekspedisi Widya Nusantara (E-Win)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the</w:t>
          </w:r>
          <w:proofErr w:type="spellEnd"/>
          <w:r w:rsidRPr="00791839">
            <w:rPr>
              <w:rFonts w:eastAsia="Times New Roman"/>
              <w:i/>
              <w:iCs/>
              <w:color w:val="000000"/>
            </w:rPr>
            <w:t xml:space="preserve"> Indonesian </w:t>
          </w:r>
          <w:proofErr w:type="spellStart"/>
          <w:r w:rsidRPr="00791839">
            <w:rPr>
              <w:rFonts w:eastAsia="Times New Roman"/>
              <w:i/>
              <w:iCs/>
              <w:color w:val="000000"/>
            </w:rPr>
            <w:t>Institute</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Sciences</w:t>
          </w:r>
          <w:proofErr w:type="spellEnd"/>
          <w:r w:rsidRPr="00791839">
            <w:rPr>
              <w:rFonts w:eastAsia="Times New Roman"/>
              <w:i/>
              <w:iCs/>
              <w:color w:val="000000"/>
            </w:rPr>
            <w:t xml:space="preserve"> (LIPI)</w:t>
          </w:r>
          <w:r w:rsidRPr="00791839">
            <w:rPr>
              <w:rFonts w:eastAsia="Times New Roman"/>
              <w:color w:val="000000"/>
            </w:rPr>
            <w:t>.</w:t>
          </w:r>
        </w:p>
        <w:p w14:paraId="5D046363" w14:textId="77777777" w:rsidR="00791839" w:rsidRPr="00791839" w:rsidRDefault="00791839">
          <w:pPr>
            <w:autoSpaceDE w:val="0"/>
            <w:autoSpaceDN w:val="0"/>
            <w:ind w:hanging="480"/>
            <w:divId w:val="1543977484"/>
            <w:rPr>
              <w:rFonts w:eastAsia="Times New Roman"/>
              <w:color w:val="000000"/>
            </w:rPr>
          </w:pPr>
          <w:proofErr w:type="spellStart"/>
          <w:r w:rsidRPr="00791839">
            <w:rPr>
              <w:rFonts w:eastAsia="Times New Roman"/>
              <w:color w:val="000000"/>
            </w:rPr>
            <w:t>Kaber</w:t>
          </w:r>
          <w:proofErr w:type="spellEnd"/>
          <w:r w:rsidRPr="00791839">
            <w:rPr>
              <w:rFonts w:eastAsia="Times New Roman"/>
              <w:color w:val="000000"/>
            </w:rPr>
            <w:t xml:space="preserve">, Y., Yulianda, F., </w:t>
          </w:r>
          <w:proofErr w:type="spellStart"/>
          <w:r w:rsidRPr="00791839">
            <w:rPr>
              <w:rFonts w:eastAsia="Times New Roman"/>
              <w:color w:val="000000"/>
            </w:rPr>
            <w:t>Bengen</w:t>
          </w:r>
          <w:proofErr w:type="spellEnd"/>
          <w:r w:rsidRPr="00791839">
            <w:rPr>
              <w:rFonts w:eastAsia="Times New Roman"/>
              <w:color w:val="000000"/>
            </w:rPr>
            <w:t xml:space="preserve">, D. G., </w:t>
          </w:r>
          <w:proofErr w:type="spellStart"/>
          <w:r w:rsidRPr="00791839">
            <w:rPr>
              <w:rFonts w:eastAsia="Times New Roman"/>
              <w:color w:val="000000"/>
            </w:rPr>
            <w:t>Dahuri</w:t>
          </w:r>
          <w:proofErr w:type="spellEnd"/>
          <w:r w:rsidRPr="00791839">
            <w:rPr>
              <w:rFonts w:eastAsia="Times New Roman"/>
              <w:color w:val="000000"/>
            </w:rPr>
            <w:t xml:space="preserve">, R., &amp; Souhoka, J. (2023). The </w:t>
          </w:r>
          <w:proofErr w:type="spellStart"/>
          <w:r w:rsidRPr="00791839">
            <w:rPr>
              <w:rFonts w:eastAsia="Times New Roman"/>
              <w:color w:val="000000"/>
            </w:rPr>
            <w:t>Strategy</w:t>
          </w:r>
          <w:proofErr w:type="spellEnd"/>
          <w:r w:rsidRPr="00791839">
            <w:rPr>
              <w:rFonts w:eastAsia="Times New Roman"/>
              <w:color w:val="000000"/>
            </w:rPr>
            <w:t xml:space="preserve"> </w:t>
          </w:r>
          <w:proofErr w:type="spellStart"/>
          <w:r w:rsidRPr="00791839">
            <w:rPr>
              <w:rFonts w:eastAsia="Times New Roman"/>
              <w:color w:val="000000"/>
            </w:rPr>
            <w:t>for</w:t>
          </w:r>
          <w:proofErr w:type="spellEnd"/>
          <w:r w:rsidRPr="00791839">
            <w:rPr>
              <w:rFonts w:eastAsia="Times New Roman"/>
              <w:color w:val="000000"/>
            </w:rPr>
            <w:t xml:space="preserve"> </w:t>
          </w:r>
          <w:proofErr w:type="spellStart"/>
          <w:r w:rsidRPr="00791839">
            <w:rPr>
              <w:rFonts w:eastAsia="Times New Roman"/>
              <w:color w:val="000000"/>
            </w:rPr>
            <w:t>the</w:t>
          </w:r>
          <w:proofErr w:type="spellEnd"/>
          <w:r w:rsidRPr="00791839">
            <w:rPr>
              <w:rFonts w:eastAsia="Times New Roman"/>
              <w:color w:val="000000"/>
            </w:rPr>
            <w:t xml:space="preserve"> </w:t>
          </w:r>
          <w:proofErr w:type="spellStart"/>
          <w:r w:rsidRPr="00791839">
            <w:rPr>
              <w:rFonts w:eastAsia="Times New Roman"/>
              <w:color w:val="000000"/>
            </w:rPr>
            <w:t>Effectiveness</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Diving</w:t>
          </w:r>
          <w:proofErr w:type="spellEnd"/>
          <w:r w:rsidRPr="00791839">
            <w:rPr>
              <w:rFonts w:eastAsia="Times New Roman"/>
              <w:color w:val="000000"/>
            </w:rPr>
            <w:t xml:space="preserve"> </w:t>
          </w:r>
          <w:proofErr w:type="spellStart"/>
          <w:r w:rsidRPr="00791839">
            <w:rPr>
              <w:rFonts w:eastAsia="Times New Roman"/>
              <w:color w:val="000000"/>
            </w:rPr>
            <w:t>Ecotourism</w:t>
          </w:r>
          <w:proofErr w:type="spellEnd"/>
          <w:r w:rsidRPr="00791839">
            <w:rPr>
              <w:rFonts w:eastAsia="Times New Roman"/>
              <w:color w:val="000000"/>
            </w:rPr>
            <w:t xml:space="preserve"> </w:t>
          </w:r>
          <w:proofErr w:type="spellStart"/>
          <w:r w:rsidRPr="00791839">
            <w:rPr>
              <w:rFonts w:eastAsia="Times New Roman"/>
              <w:color w:val="000000"/>
            </w:rPr>
            <w:t>Management</w:t>
          </w:r>
          <w:proofErr w:type="spellEnd"/>
          <w:r w:rsidRPr="00791839">
            <w:rPr>
              <w:rFonts w:eastAsia="Times New Roman"/>
              <w:color w:val="000000"/>
            </w:rPr>
            <w:t xml:space="preserve"> in </w:t>
          </w:r>
          <w:proofErr w:type="spellStart"/>
          <w:r w:rsidRPr="00791839">
            <w:rPr>
              <w:rFonts w:eastAsia="Times New Roman"/>
              <w:color w:val="000000"/>
            </w:rPr>
            <w:t>the</w:t>
          </w:r>
          <w:proofErr w:type="spellEnd"/>
          <w:r w:rsidRPr="00791839">
            <w:rPr>
              <w:rFonts w:eastAsia="Times New Roman"/>
              <w:color w:val="000000"/>
            </w:rPr>
            <w:t xml:space="preserve"> </w:t>
          </w:r>
          <w:proofErr w:type="spellStart"/>
          <w:r w:rsidRPr="00791839">
            <w:rPr>
              <w:rFonts w:eastAsia="Times New Roman"/>
              <w:color w:val="000000"/>
            </w:rPr>
            <w:t>Conservation</w:t>
          </w:r>
          <w:proofErr w:type="spellEnd"/>
          <w:r w:rsidRPr="00791839">
            <w:rPr>
              <w:rFonts w:eastAsia="Times New Roman"/>
              <w:color w:val="000000"/>
            </w:rPr>
            <w:t xml:space="preserve"> Area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the</w:t>
          </w:r>
          <w:proofErr w:type="spellEnd"/>
          <w:r w:rsidRPr="00791839">
            <w:rPr>
              <w:rFonts w:eastAsia="Times New Roman"/>
              <w:color w:val="000000"/>
            </w:rPr>
            <w:t xml:space="preserve"> </w:t>
          </w:r>
          <w:proofErr w:type="spellStart"/>
          <w:r w:rsidRPr="00791839">
            <w:rPr>
              <w:rFonts w:eastAsia="Times New Roman"/>
              <w:color w:val="000000"/>
            </w:rPr>
            <w:t>Dampier</w:t>
          </w:r>
          <w:proofErr w:type="spellEnd"/>
          <w:r w:rsidRPr="00791839">
            <w:rPr>
              <w:rFonts w:eastAsia="Times New Roman"/>
              <w:color w:val="000000"/>
            </w:rPr>
            <w:t xml:space="preserve"> </w:t>
          </w:r>
          <w:proofErr w:type="spellStart"/>
          <w:r w:rsidRPr="00791839">
            <w:rPr>
              <w:rFonts w:eastAsia="Times New Roman"/>
              <w:color w:val="000000"/>
            </w:rPr>
            <w:t>Strait</w:t>
          </w:r>
          <w:proofErr w:type="spellEnd"/>
          <w:r w:rsidRPr="00791839">
            <w:rPr>
              <w:rFonts w:eastAsia="Times New Roman"/>
              <w:color w:val="000000"/>
            </w:rPr>
            <w:t xml:space="preserve"> </w:t>
          </w:r>
          <w:proofErr w:type="spellStart"/>
          <w:r w:rsidRPr="00791839">
            <w:rPr>
              <w:rFonts w:eastAsia="Times New Roman"/>
              <w:color w:val="000000"/>
            </w:rPr>
            <w:t>Waters</w:t>
          </w:r>
          <w:proofErr w:type="spellEnd"/>
          <w:r w:rsidRPr="00791839">
            <w:rPr>
              <w:rFonts w:eastAsia="Times New Roman"/>
              <w:color w:val="000000"/>
            </w:rPr>
            <w:t xml:space="preserve">, Raja Ampat. </w:t>
          </w:r>
          <w:r w:rsidRPr="00791839">
            <w:rPr>
              <w:rFonts w:eastAsia="Times New Roman"/>
              <w:i/>
              <w:iCs/>
              <w:color w:val="000000"/>
            </w:rPr>
            <w:t xml:space="preserve">Asian </w:t>
          </w:r>
          <w:proofErr w:type="spellStart"/>
          <w:r w:rsidRPr="00791839">
            <w:rPr>
              <w:rFonts w:eastAsia="Times New Roman"/>
              <w:i/>
              <w:iCs/>
              <w:color w:val="000000"/>
            </w:rPr>
            <w:t>Journal</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Advanced</w:t>
          </w:r>
          <w:proofErr w:type="spellEnd"/>
          <w:r w:rsidRPr="00791839">
            <w:rPr>
              <w:rFonts w:eastAsia="Times New Roman"/>
              <w:i/>
              <w:iCs/>
              <w:color w:val="000000"/>
            </w:rPr>
            <w:t xml:space="preserve"> </w:t>
          </w:r>
          <w:proofErr w:type="spellStart"/>
          <w:r w:rsidRPr="00791839">
            <w:rPr>
              <w:rFonts w:eastAsia="Times New Roman"/>
              <w:i/>
              <w:iCs/>
              <w:color w:val="000000"/>
            </w:rPr>
            <w:t>Research</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Reports</w:t>
          </w:r>
          <w:proofErr w:type="spellEnd"/>
          <w:r w:rsidRPr="00791839">
            <w:rPr>
              <w:rFonts w:eastAsia="Times New Roman"/>
              <w:color w:val="000000"/>
            </w:rPr>
            <w:t xml:space="preserve">, </w:t>
          </w:r>
          <w:r w:rsidRPr="00791839">
            <w:rPr>
              <w:rFonts w:eastAsia="Times New Roman"/>
              <w:i/>
              <w:iCs/>
              <w:color w:val="000000"/>
            </w:rPr>
            <w:t>17</w:t>
          </w:r>
          <w:r w:rsidRPr="00791839">
            <w:rPr>
              <w:rFonts w:eastAsia="Times New Roman"/>
              <w:color w:val="000000"/>
            </w:rPr>
            <w:t>(4). https://doi.org/10.9734/ajarr/2023/v17i4478</w:t>
          </w:r>
        </w:p>
        <w:p w14:paraId="0C65C23B" w14:textId="77777777" w:rsidR="00791839" w:rsidRPr="00791839" w:rsidRDefault="00791839">
          <w:pPr>
            <w:autoSpaceDE w:val="0"/>
            <w:autoSpaceDN w:val="0"/>
            <w:ind w:hanging="480"/>
            <w:divId w:val="931014524"/>
            <w:rPr>
              <w:rFonts w:eastAsia="Times New Roman"/>
              <w:color w:val="000000"/>
            </w:rPr>
          </w:pPr>
          <w:r w:rsidRPr="00791839">
            <w:rPr>
              <w:rFonts w:eastAsia="Times New Roman"/>
              <w:color w:val="000000"/>
            </w:rPr>
            <w:t xml:space="preserve">King, C. (2017). </w:t>
          </w:r>
          <w:r w:rsidRPr="00791839">
            <w:rPr>
              <w:rFonts w:eastAsia="Times New Roman"/>
              <w:i/>
              <w:iCs/>
              <w:color w:val="000000"/>
            </w:rPr>
            <w:t xml:space="preserve">Tourism in Raja Ampat: </w:t>
          </w:r>
          <w:proofErr w:type="spellStart"/>
          <w:r w:rsidRPr="00791839">
            <w:rPr>
              <w:rFonts w:eastAsia="Times New Roman"/>
              <w:i/>
              <w:iCs/>
              <w:color w:val="000000"/>
            </w:rPr>
            <w:t>new</w:t>
          </w:r>
          <w:proofErr w:type="spellEnd"/>
          <w:r w:rsidRPr="00791839">
            <w:rPr>
              <w:rFonts w:eastAsia="Times New Roman"/>
              <w:i/>
              <w:iCs/>
              <w:color w:val="000000"/>
            </w:rPr>
            <w:t xml:space="preserve"> </w:t>
          </w:r>
          <w:proofErr w:type="spellStart"/>
          <w:r w:rsidRPr="00791839">
            <w:rPr>
              <w:rFonts w:eastAsia="Times New Roman"/>
              <w:i/>
              <w:iCs/>
              <w:color w:val="000000"/>
            </w:rPr>
            <w:t>chances</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challenges</w:t>
          </w:r>
          <w:proofErr w:type="spellEnd"/>
          <w:r w:rsidRPr="00791839">
            <w:rPr>
              <w:rFonts w:eastAsia="Times New Roman"/>
              <w:color w:val="000000"/>
            </w:rPr>
            <w:t>.</w:t>
          </w:r>
        </w:p>
        <w:p w14:paraId="36D90F2D" w14:textId="77777777" w:rsidR="00791839" w:rsidRPr="00791839" w:rsidRDefault="00791839">
          <w:pPr>
            <w:autoSpaceDE w:val="0"/>
            <w:autoSpaceDN w:val="0"/>
            <w:ind w:hanging="480"/>
            <w:divId w:val="1898199728"/>
            <w:rPr>
              <w:rFonts w:eastAsia="Times New Roman"/>
              <w:color w:val="000000"/>
            </w:rPr>
          </w:pPr>
          <w:proofErr w:type="spellStart"/>
          <w:r w:rsidRPr="00791839">
            <w:rPr>
              <w:rFonts w:eastAsia="Times New Roman"/>
              <w:color w:val="000000"/>
            </w:rPr>
            <w:t>Komisarenko</w:t>
          </w:r>
          <w:proofErr w:type="spellEnd"/>
          <w:r w:rsidRPr="00791839">
            <w:rPr>
              <w:rFonts w:eastAsia="Times New Roman"/>
              <w:color w:val="000000"/>
            </w:rPr>
            <w:t xml:space="preserve">, A., &amp; </w:t>
          </w:r>
          <w:proofErr w:type="spellStart"/>
          <w:r w:rsidRPr="00791839">
            <w:rPr>
              <w:rFonts w:eastAsia="Times New Roman"/>
              <w:color w:val="000000"/>
            </w:rPr>
            <w:t>Zhukova</w:t>
          </w:r>
          <w:proofErr w:type="spellEnd"/>
          <w:r w:rsidRPr="00791839">
            <w:rPr>
              <w:rFonts w:eastAsia="Times New Roman"/>
              <w:color w:val="000000"/>
            </w:rPr>
            <w:t xml:space="preserve">, N. V. (2024). Food </w:t>
          </w:r>
          <w:proofErr w:type="spellStart"/>
          <w:r w:rsidRPr="00791839">
            <w:rPr>
              <w:rFonts w:eastAsia="Times New Roman"/>
              <w:color w:val="000000"/>
            </w:rPr>
            <w:t>preferences</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two</w:t>
          </w:r>
          <w:proofErr w:type="spellEnd"/>
          <w:r w:rsidRPr="00791839">
            <w:rPr>
              <w:rFonts w:eastAsia="Times New Roman"/>
              <w:color w:val="000000"/>
            </w:rPr>
            <w:t xml:space="preserve"> </w:t>
          </w:r>
          <w:proofErr w:type="spellStart"/>
          <w:r w:rsidRPr="00791839">
            <w:rPr>
              <w:rFonts w:eastAsia="Times New Roman"/>
              <w:color w:val="000000"/>
            </w:rPr>
            <w:t>nudibranch</w:t>
          </w:r>
          <w:proofErr w:type="spellEnd"/>
          <w:r w:rsidRPr="00791839">
            <w:rPr>
              <w:rFonts w:eastAsia="Times New Roman"/>
              <w:color w:val="000000"/>
            </w:rPr>
            <w:t xml:space="preserve"> </w:t>
          </w:r>
          <w:proofErr w:type="spellStart"/>
          <w:r w:rsidRPr="00791839">
            <w:rPr>
              <w:rFonts w:eastAsia="Times New Roman"/>
              <w:color w:val="000000"/>
            </w:rPr>
            <w:t>species</w:t>
          </w:r>
          <w:proofErr w:type="spellEnd"/>
          <w:r w:rsidRPr="00791839">
            <w:rPr>
              <w:rFonts w:eastAsia="Times New Roman"/>
              <w:color w:val="000000"/>
            </w:rPr>
            <w:t xml:space="preserve"> </w:t>
          </w:r>
          <w:proofErr w:type="spellStart"/>
          <w:r w:rsidRPr="00791839">
            <w:rPr>
              <w:rFonts w:eastAsia="Times New Roman"/>
              <w:color w:val="000000"/>
            </w:rPr>
            <w:t>from</w:t>
          </w:r>
          <w:proofErr w:type="spellEnd"/>
          <w:r w:rsidRPr="00791839">
            <w:rPr>
              <w:rFonts w:eastAsia="Times New Roman"/>
              <w:color w:val="000000"/>
            </w:rPr>
            <w:t xml:space="preserve"> </w:t>
          </w:r>
          <w:proofErr w:type="spellStart"/>
          <w:r w:rsidRPr="00791839">
            <w:rPr>
              <w:rFonts w:eastAsia="Times New Roman"/>
              <w:color w:val="000000"/>
            </w:rPr>
            <w:t>the</w:t>
          </w:r>
          <w:proofErr w:type="spellEnd"/>
          <w:r w:rsidRPr="00791839">
            <w:rPr>
              <w:rFonts w:eastAsia="Times New Roman"/>
              <w:color w:val="000000"/>
            </w:rPr>
            <w:t xml:space="preserve"> </w:t>
          </w:r>
          <w:proofErr w:type="spellStart"/>
          <w:r w:rsidRPr="00791839">
            <w:rPr>
              <w:rFonts w:eastAsia="Times New Roman"/>
              <w:color w:val="000000"/>
            </w:rPr>
            <w:t>South</w:t>
          </w:r>
          <w:proofErr w:type="spellEnd"/>
          <w:r w:rsidRPr="00791839">
            <w:rPr>
              <w:rFonts w:eastAsia="Times New Roman"/>
              <w:color w:val="000000"/>
            </w:rPr>
            <w:t xml:space="preserve"> China Sea </w:t>
          </w:r>
          <w:proofErr w:type="spellStart"/>
          <w:r w:rsidRPr="00791839">
            <w:rPr>
              <w:rFonts w:eastAsia="Times New Roman"/>
              <w:color w:val="000000"/>
            </w:rPr>
            <w:t>revealed</w:t>
          </w:r>
          <w:proofErr w:type="spellEnd"/>
          <w:r w:rsidRPr="00791839">
            <w:rPr>
              <w:rFonts w:eastAsia="Times New Roman"/>
              <w:color w:val="000000"/>
            </w:rPr>
            <w:t xml:space="preserve"> </w:t>
          </w:r>
          <w:proofErr w:type="spellStart"/>
          <w:r w:rsidRPr="00791839">
            <w:rPr>
              <w:rFonts w:eastAsia="Times New Roman"/>
              <w:color w:val="000000"/>
            </w:rPr>
            <w:t>by</w:t>
          </w:r>
          <w:proofErr w:type="spellEnd"/>
          <w:r w:rsidRPr="00791839">
            <w:rPr>
              <w:rFonts w:eastAsia="Times New Roman"/>
              <w:color w:val="000000"/>
            </w:rPr>
            <w:t xml:space="preserve"> </w:t>
          </w:r>
          <w:proofErr w:type="spellStart"/>
          <w:r w:rsidRPr="00791839">
            <w:rPr>
              <w:rFonts w:eastAsia="Times New Roman"/>
              <w:color w:val="000000"/>
            </w:rPr>
            <w:t>fatty</w:t>
          </w:r>
          <w:proofErr w:type="spellEnd"/>
          <w:r w:rsidRPr="00791839">
            <w:rPr>
              <w:rFonts w:eastAsia="Times New Roman"/>
              <w:color w:val="000000"/>
            </w:rPr>
            <w:t xml:space="preserve"> </w:t>
          </w:r>
          <w:proofErr w:type="spellStart"/>
          <w:r w:rsidRPr="00791839">
            <w:rPr>
              <w:rFonts w:eastAsia="Times New Roman"/>
              <w:color w:val="000000"/>
            </w:rPr>
            <w:t>acid</w:t>
          </w:r>
          <w:proofErr w:type="spellEnd"/>
          <w:r w:rsidRPr="00791839">
            <w:rPr>
              <w:rFonts w:eastAsia="Times New Roman"/>
              <w:color w:val="000000"/>
            </w:rPr>
            <w:t xml:space="preserve"> </w:t>
          </w:r>
          <w:proofErr w:type="spellStart"/>
          <w:r w:rsidRPr="00791839">
            <w:rPr>
              <w:rFonts w:eastAsia="Times New Roman"/>
              <w:color w:val="000000"/>
            </w:rPr>
            <w:t>trophic</w:t>
          </w:r>
          <w:proofErr w:type="spellEnd"/>
          <w:r w:rsidRPr="00791839">
            <w:rPr>
              <w:rFonts w:eastAsia="Times New Roman"/>
              <w:color w:val="000000"/>
            </w:rPr>
            <w:t xml:space="preserve"> </w:t>
          </w:r>
          <w:proofErr w:type="spellStart"/>
          <w:r w:rsidRPr="00791839">
            <w:rPr>
              <w:rFonts w:eastAsia="Times New Roman"/>
              <w:color w:val="000000"/>
            </w:rPr>
            <w:t>markers</w:t>
          </w:r>
          <w:proofErr w:type="spellEnd"/>
          <w:r w:rsidRPr="00791839">
            <w:rPr>
              <w:rFonts w:eastAsia="Times New Roman"/>
              <w:color w:val="000000"/>
            </w:rPr>
            <w:t xml:space="preserve">. </w:t>
          </w:r>
          <w:r w:rsidRPr="00791839">
            <w:rPr>
              <w:rFonts w:eastAsia="Times New Roman"/>
              <w:i/>
              <w:iCs/>
              <w:color w:val="000000"/>
            </w:rPr>
            <w:t xml:space="preserve">Marine </w:t>
          </w:r>
          <w:proofErr w:type="spellStart"/>
          <w:r w:rsidRPr="00791839">
            <w:rPr>
              <w:rFonts w:eastAsia="Times New Roman"/>
              <w:i/>
              <w:iCs/>
              <w:color w:val="000000"/>
            </w:rPr>
            <w:t>Ecology</w:t>
          </w:r>
          <w:proofErr w:type="spellEnd"/>
          <w:r w:rsidRPr="00791839">
            <w:rPr>
              <w:rFonts w:eastAsia="Times New Roman"/>
              <w:color w:val="000000"/>
            </w:rPr>
            <w:t xml:space="preserve">, </w:t>
          </w:r>
          <w:r w:rsidRPr="00791839">
            <w:rPr>
              <w:rFonts w:eastAsia="Times New Roman"/>
              <w:i/>
              <w:iCs/>
              <w:color w:val="000000"/>
            </w:rPr>
            <w:t>45</w:t>
          </w:r>
          <w:r w:rsidRPr="00791839">
            <w:rPr>
              <w:rFonts w:eastAsia="Times New Roman"/>
              <w:color w:val="000000"/>
            </w:rPr>
            <w:t>(3), e12792.</w:t>
          </w:r>
        </w:p>
        <w:p w14:paraId="4027FE99" w14:textId="77777777" w:rsidR="00791839" w:rsidRPr="00791839" w:rsidRDefault="00791839">
          <w:pPr>
            <w:autoSpaceDE w:val="0"/>
            <w:autoSpaceDN w:val="0"/>
            <w:ind w:hanging="480"/>
            <w:divId w:val="1657413030"/>
            <w:rPr>
              <w:rFonts w:eastAsia="Times New Roman"/>
              <w:color w:val="000000"/>
            </w:rPr>
          </w:pPr>
          <w:r w:rsidRPr="00791839">
            <w:rPr>
              <w:rFonts w:eastAsia="Times New Roman"/>
              <w:color w:val="000000"/>
            </w:rPr>
            <w:t xml:space="preserve">Krebs, C. J. (1989). </w:t>
          </w:r>
          <w:proofErr w:type="spellStart"/>
          <w:r w:rsidRPr="00791839">
            <w:rPr>
              <w:rFonts w:eastAsia="Times New Roman"/>
              <w:i/>
              <w:iCs/>
              <w:color w:val="000000"/>
            </w:rPr>
            <w:t>Ecological</w:t>
          </w:r>
          <w:proofErr w:type="spellEnd"/>
          <w:r w:rsidRPr="00791839">
            <w:rPr>
              <w:rFonts w:eastAsia="Times New Roman"/>
              <w:i/>
              <w:iCs/>
              <w:color w:val="000000"/>
            </w:rPr>
            <w:t xml:space="preserve"> </w:t>
          </w:r>
          <w:proofErr w:type="spellStart"/>
          <w:r w:rsidRPr="00791839">
            <w:rPr>
              <w:rFonts w:eastAsia="Times New Roman"/>
              <w:i/>
              <w:iCs/>
              <w:color w:val="000000"/>
            </w:rPr>
            <w:t>methodology</w:t>
          </w:r>
          <w:proofErr w:type="spellEnd"/>
          <w:r w:rsidRPr="00791839">
            <w:rPr>
              <w:rFonts w:eastAsia="Times New Roman"/>
              <w:color w:val="000000"/>
            </w:rPr>
            <w:t xml:space="preserve"> (Vol. 654). Harper &amp; </w:t>
          </w:r>
          <w:proofErr w:type="spellStart"/>
          <w:r w:rsidRPr="00791839">
            <w:rPr>
              <w:rFonts w:eastAsia="Times New Roman"/>
              <w:color w:val="000000"/>
            </w:rPr>
            <w:t>Row</w:t>
          </w:r>
          <w:proofErr w:type="spellEnd"/>
          <w:r w:rsidRPr="00791839">
            <w:rPr>
              <w:rFonts w:eastAsia="Times New Roman"/>
              <w:color w:val="000000"/>
            </w:rPr>
            <w:t xml:space="preserve"> New </w:t>
          </w:r>
          <w:proofErr w:type="spellStart"/>
          <w:r w:rsidRPr="00791839">
            <w:rPr>
              <w:rFonts w:eastAsia="Times New Roman"/>
              <w:color w:val="000000"/>
            </w:rPr>
            <w:t>York</w:t>
          </w:r>
          <w:proofErr w:type="spellEnd"/>
          <w:r w:rsidRPr="00791839">
            <w:rPr>
              <w:rFonts w:eastAsia="Times New Roman"/>
              <w:color w:val="000000"/>
            </w:rPr>
            <w:t>.</w:t>
          </w:r>
        </w:p>
        <w:p w14:paraId="595F17D6" w14:textId="77777777" w:rsidR="00791839" w:rsidRPr="00791839" w:rsidRDefault="00791839">
          <w:pPr>
            <w:autoSpaceDE w:val="0"/>
            <w:autoSpaceDN w:val="0"/>
            <w:ind w:hanging="480"/>
            <w:divId w:val="1973175363"/>
            <w:rPr>
              <w:rFonts w:eastAsia="Times New Roman"/>
              <w:color w:val="000000"/>
            </w:rPr>
          </w:pPr>
          <w:proofErr w:type="spellStart"/>
          <w:r w:rsidRPr="00791839">
            <w:rPr>
              <w:rFonts w:eastAsia="Times New Roman"/>
              <w:color w:val="000000"/>
            </w:rPr>
            <w:t>Ludwig</w:t>
          </w:r>
          <w:proofErr w:type="spellEnd"/>
          <w:r w:rsidRPr="00791839">
            <w:rPr>
              <w:rFonts w:eastAsia="Times New Roman"/>
              <w:color w:val="000000"/>
            </w:rPr>
            <w:t xml:space="preserve">, J. A., &amp; </w:t>
          </w:r>
          <w:proofErr w:type="spellStart"/>
          <w:r w:rsidRPr="00791839">
            <w:rPr>
              <w:rFonts w:eastAsia="Times New Roman"/>
              <w:color w:val="000000"/>
            </w:rPr>
            <w:t>Reynolds</w:t>
          </w:r>
          <w:proofErr w:type="spellEnd"/>
          <w:r w:rsidRPr="00791839">
            <w:rPr>
              <w:rFonts w:eastAsia="Times New Roman"/>
              <w:color w:val="000000"/>
            </w:rPr>
            <w:t xml:space="preserve">, J. F. (1988). </w:t>
          </w:r>
          <w:proofErr w:type="spellStart"/>
          <w:r w:rsidRPr="00791839">
            <w:rPr>
              <w:rFonts w:eastAsia="Times New Roman"/>
              <w:i/>
              <w:iCs/>
              <w:color w:val="000000"/>
            </w:rPr>
            <w:t>Statistical</w:t>
          </w:r>
          <w:proofErr w:type="spellEnd"/>
          <w:r w:rsidRPr="00791839">
            <w:rPr>
              <w:rFonts w:eastAsia="Times New Roman"/>
              <w:i/>
              <w:iCs/>
              <w:color w:val="000000"/>
            </w:rPr>
            <w:t xml:space="preserve"> </w:t>
          </w:r>
          <w:proofErr w:type="spellStart"/>
          <w:r w:rsidRPr="00791839">
            <w:rPr>
              <w:rFonts w:eastAsia="Times New Roman"/>
              <w:i/>
              <w:iCs/>
              <w:color w:val="000000"/>
            </w:rPr>
            <w:t>ecology</w:t>
          </w:r>
          <w:proofErr w:type="spellEnd"/>
          <w:r w:rsidRPr="00791839">
            <w:rPr>
              <w:rFonts w:eastAsia="Times New Roman"/>
              <w:i/>
              <w:iCs/>
              <w:color w:val="000000"/>
            </w:rPr>
            <w:t xml:space="preserve">: a primer in </w:t>
          </w:r>
          <w:proofErr w:type="spellStart"/>
          <w:r w:rsidRPr="00791839">
            <w:rPr>
              <w:rFonts w:eastAsia="Times New Roman"/>
              <w:i/>
              <w:iCs/>
              <w:color w:val="000000"/>
            </w:rPr>
            <w:t>methods</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w:t>
          </w:r>
          <w:proofErr w:type="spellStart"/>
          <w:r w:rsidRPr="00791839">
            <w:rPr>
              <w:rFonts w:eastAsia="Times New Roman"/>
              <w:i/>
              <w:iCs/>
              <w:color w:val="000000"/>
            </w:rPr>
            <w:t>computing</w:t>
          </w:r>
          <w:proofErr w:type="spellEnd"/>
          <w:r w:rsidRPr="00791839">
            <w:rPr>
              <w:rFonts w:eastAsia="Times New Roman"/>
              <w:color w:val="000000"/>
            </w:rPr>
            <w:t xml:space="preserve"> (Vol. 1). John </w:t>
          </w:r>
          <w:proofErr w:type="spellStart"/>
          <w:r w:rsidRPr="00791839">
            <w:rPr>
              <w:rFonts w:eastAsia="Times New Roman"/>
              <w:color w:val="000000"/>
            </w:rPr>
            <w:t>Wiley</w:t>
          </w:r>
          <w:proofErr w:type="spellEnd"/>
          <w:r w:rsidRPr="00791839">
            <w:rPr>
              <w:rFonts w:eastAsia="Times New Roman"/>
              <w:color w:val="000000"/>
            </w:rPr>
            <w:t xml:space="preserve"> &amp; Sons.</w:t>
          </w:r>
        </w:p>
        <w:p w14:paraId="302247EE" w14:textId="77777777" w:rsidR="00791839" w:rsidRPr="00791839" w:rsidRDefault="00791839">
          <w:pPr>
            <w:autoSpaceDE w:val="0"/>
            <w:autoSpaceDN w:val="0"/>
            <w:ind w:hanging="480"/>
            <w:divId w:val="771971309"/>
            <w:rPr>
              <w:rFonts w:eastAsia="Times New Roman"/>
              <w:color w:val="000000"/>
            </w:rPr>
          </w:pPr>
          <w:proofErr w:type="spellStart"/>
          <w:r w:rsidRPr="00791839">
            <w:rPr>
              <w:rFonts w:eastAsia="Times New Roman"/>
              <w:color w:val="000000"/>
            </w:rPr>
            <w:t>Magurran</w:t>
          </w:r>
          <w:proofErr w:type="spellEnd"/>
          <w:r w:rsidRPr="00791839">
            <w:rPr>
              <w:rFonts w:eastAsia="Times New Roman"/>
              <w:color w:val="000000"/>
            </w:rPr>
            <w:t xml:space="preserve">, A. E. (2004). </w:t>
          </w:r>
          <w:proofErr w:type="spellStart"/>
          <w:r w:rsidRPr="00791839">
            <w:rPr>
              <w:rFonts w:eastAsia="Times New Roman"/>
              <w:i/>
              <w:iCs/>
              <w:color w:val="000000"/>
            </w:rPr>
            <w:t>Measuring</w:t>
          </w:r>
          <w:proofErr w:type="spellEnd"/>
          <w:r w:rsidRPr="00791839">
            <w:rPr>
              <w:rFonts w:eastAsia="Times New Roman"/>
              <w:i/>
              <w:iCs/>
              <w:color w:val="000000"/>
            </w:rPr>
            <w:t xml:space="preserve"> </w:t>
          </w:r>
          <w:proofErr w:type="spellStart"/>
          <w:r w:rsidRPr="00791839">
            <w:rPr>
              <w:rFonts w:eastAsia="Times New Roman"/>
              <w:i/>
              <w:iCs/>
              <w:color w:val="000000"/>
            </w:rPr>
            <w:t>biological</w:t>
          </w:r>
          <w:proofErr w:type="spellEnd"/>
          <w:r w:rsidRPr="00791839">
            <w:rPr>
              <w:rFonts w:eastAsia="Times New Roman"/>
              <w:i/>
              <w:iCs/>
              <w:color w:val="000000"/>
            </w:rPr>
            <w:t xml:space="preserve"> </w:t>
          </w:r>
          <w:proofErr w:type="spellStart"/>
          <w:r w:rsidRPr="00791839">
            <w:rPr>
              <w:rFonts w:eastAsia="Times New Roman"/>
              <w:i/>
              <w:iCs/>
              <w:color w:val="000000"/>
            </w:rPr>
            <w:t>diversity</w:t>
          </w:r>
          <w:proofErr w:type="spellEnd"/>
          <w:r w:rsidRPr="00791839">
            <w:rPr>
              <w:rFonts w:eastAsia="Times New Roman"/>
              <w:color w:val="000000"/>
            </w:rPr>
            <w:t xml:space="preserve">. </w:t>
          </w:r>
          <w:proofErr w:type="spellStart"/>
          <w:r w:rsidRPr="00791839">
            <w:rPr>
              <w:rFonts w:eastAsia="Times New Roman"/>
              <w:color w:val="000000"/>
            </w:rPr>
            <w:t>Blackwell</w:t>
          </w:r>
          <w:proofErr w:type="spellEnd"/>
          <w:r w:rsidRPr="00791839">
            <w:rPr>
              <w:rFonts w:eastAsia="Times New Roman"/>
              <w:color w:val="000000"/>
            </w:rPr>
            <w:t xml:space="preserve"> </w:t>
          </w:r>
          <w:proofErr w:type="spellStart"/>
          <w:r w:rsidRPr="00791839">
            <w:rPr>
              <w:rFonts w:eastAsia="Times New Roman"/>
              <w:color w:val="000000"/>
            </w:rPr>
            <w:t>Publishing</w:t>
          </w:r>
          <w:proofErr w:type="spellEnd"/>
          <w:r w:rsidRPr="00791839">
            <w:rPr>
              <w:rFonts w:eastAsia="Times New Roman"/>
              <w:color w:val="000000"/>
            </w:rPr>
            <w:t>.</w:t>
          </w:r>
        </w:p>
        <w:p w14:paraId="2E2E5179" w14:textId="77777777" w:rsidR="00791839" w:rsidRPr="00791839" w:rsidRDefault="00791839">
          <w:pPr>
            <w:autoSpaceDE w:val="0"/>
            <w:autoSpaceDN w:val="0"/>
            <w:ind w:hanging="480"/>
            <w:divId w:val="1526477587"/>
            <w:rPr>
              <w:rFonts w:eastAsia="Times New Roman"/>
              <w:color w:val="000000"/>
            </w:rPr>
          </w:pPr>
          <w:proofErr w:type="spellStart"/>
          <w:r w:rsidRPr="00791839">
            <w:rPr>
              <w:rFonts w:eastAsia="Times New Roman"/>
              <w:color w:val="000000"/>
            </w:rPr>
            <w:t>Mangubhai</w:t>
          </w:r>
          <w:proofErr w:type="spellEnd"/>
          <w:r w:rsidRPr="00791839">
            <w:rPr>
              <w:rFonts w:eastAsia="Times New Roman"/>
              <w:color w:val="000000"/>
            </w:rPr>
            <w:t xml:space="preserve">, S., </w:t>
          </w:r>
          <w:proofErr w:type="spellStart"/>
          <w:r w:rsidRPr="00791839">
            <w:rPr>
              <w:rFonts w:eastAsia="Times New Roman"/>
              <w:color w:val="000000"/>
            </w:rPr>
            <w:t>Erdmann</w:t>
          </w:r>
          <w:proofErr w:type="spellEnd"/>
          <w:r w:rsidRPr="00791839">
            <w:rPr>
              <w:rFonts w:eastAsia="Times New Roman"/>
              <w:color w:val="000000"/>
            </w:rPr>
            <w:t xml:space="preserve">, M. V, Wilson, J. R., </w:t>
          </w:r>
          <w:proofErr w:type="spellStart"/>
          <w:r w:rsidRPr="00791839">
            <w:rPr>
              <w:rFonts w:eastAsia="Times New Roman"/>
              <w:color w:val="000000"/>
            </w:rPr>
            <w:t>Huffard</w:t>
          </w:r>
          <w:proofErr w:type="spellEnd"/>
          <w:r w:rsidRPr="00791839">
            <w:rPr>
              <w:rFonts w:eastAsia="Times New Roman"/>
              <w:color w:val="000000"/>
            </w:rPr>
            <w:t xml:space="preserve">, C. L., </w:t>
          </w:r>
          <w:proofErr w:type="spellStart"/>
          <w:r w:rsidRPr="00791839">
            <w:rPr>
              <w:rFonts w:eastAsia="Times New Roman"/>
              <w:color w:val="000000"/>
            </w:rPr>
            <w:t>Ballamu</w:t>
          </w:r>
          <w:proofErr w:type="spellEnd"/>
          <w:r w:rsidRPr="00791839">
            <w:rPr>
              <w:rFonts w:eastAsia="Times New Roman"/>
              <w:color w:val="000000"/>
            </w:rPr>
            <w:t xml:space="preserve">, F., Hidayat, N. I., Hitipeuw, C., Lazuardi, M. E., Muhajir, Pada, D., Purba, G., Rotinsulu, C., </w:t>
          </w:r>
          <w:proofErr w:type="spellStart"/>
          <w:r w:rsidRPr="00791839">
            <w:rPr>
              <w:rFonts w:eastAsia="Times New Roman"/>
              <w:color w:val="000000"/>
            </w:rPr>
            <w:t>Rumetna</w:t>
          </w:r>
          <w:proofErr w:type="spellEnd"/>
          <w:r w:rsidRPr="00791839">
            <w:rPr>
              <w:rFonts w:eastAsia="Times New Roman"/>
              <w:color w:val="000000"/>
            </w:rPr>
            <w:t xml:space="preserve">, L., Sumolang, K., &amp; </w:t>
          </w:r>
          <w:proofErr w:type="spellStart"/>
          <w:r w:rsidRPr="00791839">
            <w:rPr>
              <w:rFonts w:eastAsia="Times New Roman"/>
              <w:color w:val="000000"/>
            </w:rPr>
            <w:t>Wen</w:t>
          </w:r>
          <w:proofErr w:type="spellEnd"/>
          <w:r w:rsidRPr="00791839">
            <w:rPr>
              <w:rFonts w:eastAsia="Times New Roman"/>
              <w:color w:val="000000"/>
            </w:rPr>
            <w:t xml:space="preserve">, W. (2012). </w:t>
          </w:r>
          <w:proofErr w:type="spellStart"/>
          <w:r w:rsidRPr="00791839">
            <w:rPr>
              <w:rFonts w:eastAsia="Times New Roman"/>
              <w:color w:val="000000"/>
            </w:rPr>
            <w:t>Papuan</w:t>
          </w:r>
          <w:proofErr w:type="spellEnd"/>
          <w:r w:rsidRPr="00791839">
            <w:rPr>
              <w:rFonts w:eastAsia="Times New Roman"/>
              <w:color w:val="000000"/>
            </w:rPr>
            <w:t xml:space="preserve"> </w:t>
          </w:r>
          <w:proofErr w:type="spellStart"/>
          <w:r w:rsidRPr="00791839">
            <w:rPr>
              <w:rFonts w:eastAsia="Times New Roman"/>
              <w:color w:val="000000"/>
            </w:rPr>
            <w:t>Bird’s</w:t>
          </w:r>
          <w:proofErr w:type="spellEnd"/>
          <w:r w:rsidRPr="00791839">
            <w:rPr>
              <w:rFonts w:eastAsia="Times New Roman"/>
              <w:color w:val="000000"/>
            </w:rPr>
            <w:t xml:space="preserve"> </w:t>
          </w:r>
          <w:proofErr w:type="spellStart"/>
          <w:r w:rsidRPr="00791839">
            <w:rPr>
              <w:rFonts w:eastAsia="Times New Roman"/>
              <w:color w:val="000000"/>
            </w:rPr>
            <w:t>Head</w:t>
          </w:r>
          <w:proofErr w:type="spellEnd"/>
          <w:r w:rsidRPr="00791839">
            <w:rPr>
              <w:rFonts w:eastAsia="Times New Roman"/>
              <w:color w:val="000000"/>
            </w:rPr>
            <w:t xml:space="preserve"> </w:t>
          </w:r>
          <w:proofErr w:type="spellStart"/>
          <w:r w:rsidRPr="00791839">
            <w:rPr>
              <w:rFonts w:eastAsia="Times New Roman"/>
              <w:color w:val="000000"/>
            </w:rPr>
            <w:t>Seascape</w:t>
          </w:r>
          <w:proofErr w:type="spellEnd"/>
          <w:r w:rsidRPr="00791839">
            <w:rPr>
              <w:rFonts w:eastAsia="Times New Roman"/>
              <w:color w:val="000000"/>
            </w:rPr>
            <w:t xml:space="preserve">: </w:t>
          </w:r>
          <w:proofErr w:type="spellStart"/>
          <w:r w:rsidRPr="00791839">
            <w:rPr>
              <w:rFonts w:eastAsia="Times New Roman"/>
              <w:color w:val="000000"/>
            </w:rPr>
            <w:t>Emerging</w:t>
          </w:r>
          <w:proofErr w:type="spellEnd"/>
          <w:r w:rsidRPr="00791839">
            <w:rPr>
              <w:rFonts w:eastAsia="Times New Roman"/>
              <w:color w:val="000000"/>
            </w:rPr>
            <w:t xml:space="preserve"> </w:t>
          </w:r>
          <w:proofErr w:type="spellStart"/>
          <w:r w:rsidRPr="00791839">
            <w:rPr>
              <w:rFonts w:eastAsia="Times New Roman"/>
              <w:color w:val="000000"/>
            </w:rPr>
            <w:t>threats</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challenges</w:t>
          </w:r>
          <w:proofErr w:type="spellEnd"/>
          <w:r w:rsidRPr="00791839">
            <w:rPr>
              <w:rFonts w:eastAsia="Times New Roman"/>
              <w:color w:val="000000"/>
            </w:rPr>
            <w:t xml:space="preserve"> in </w:t>
          </w:r>
          <w:proofErr w:type="spellStart"/>
          <w:r w:rsidRPr="00791839">
            <w:rPr>
              <w:rFonts w:eastAsia="Times New Roman"/>
              <w:color w:val="000000"/>
            </w:rPr>
            <w:t>the</w:t>
          </w:r>
          <w:proofErr w:type="spellEnd"/>
          <w:r w:rsidRPr="00791839">
            <w:rPr>
              <w:rFonts w:eastAsia="Times New Roman"/>
              <w:color w:val="000000"/>
            </w:rPr>
            <w:t xml:space="preserve"> global </w:t>
          </w:r>
          <w:proofErr w:type="spellStart"/>
          <w:r w:rsidRPr="00791839">
            <w:rPr>
              <w:rFonts w:eastAsia="Times New Roman"/>
              <w:color w:val="000000"/>
            </w:rPr>
            <w:t>center</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marine </w:t>
          </w:r>
          <w:proofErr w:type="spellStart"/>
          <w:r w:rsidRPr="00791839">
            <w:rPr>
              <w:rFonts w:eastAsia="Times New Roman"/>
              <w:color w:val="000000"/>
            </w:rPr>
            <w:t>biodiversity</w:t>
          </w:r>
          <w:proofErr w:type="spellEnd"/>
          <w:r w:rsidRPr="00791839">
            <w:rPr>
              <w:rFonts w:eastAsia="Times New Roman"/>
              <w:color w:val="000000"/>
            </w:rPr>
            <w:t xml:space="preserve">. </w:t>
          </w:r>
          <w:r w:rsidRPr="00791839">
            <w:rPr>
              <w:rFonts w:eastAsia="Times New Roman"/>
              <w:i/>
              <w:iCs/>
              <w:color w:val="000000"/>
            </w:rPr>
            <w:t xml:space="preserve">Marine </w:t>
          </w:r>
          <w:proofErr w:type="spellStart"/>
          <w:r w:rsidRPr="00791839">
            <w:rPr>
              <w:rFonts w:eastAsia="Times New Roman"/>
              <w:i/>
              <w:iCs/>
              <w:color w:val="000000"/>
            </w:rPr>
            <w:t>Pollution</w:t>
          </w:r>
          <w:proofErr w:type="spellEnd"/>
          <w:r w:rsidRPr="00791839">
            <w:rPr>
              <w:rFonts w:eastAsia="Times New Roman"/>
              <w:i/>
              <w:iCs/>
              <w:color w:val="000000"/>
            </w:rPr>
            <w:t xml:space="preserve"> </w:t>
          </w:r>
          <w:proofErr w:type="spellStart"/>
          <w:r w:rsidRPr="00791839">
            <w:rPr>
              <w:rFonts w:eastAsia="Times New Roman"/>
              <w:i/>
              <w:iCs/>
              <w:color w:val="000000"/>
            </w:rPr>
            <w:t>Bulletin</w:t>
          </w:r>
          <w:proofErr w:type="spellEnd"/>
          <w:r w:rsidRPr="00791839">
            <w:rPr>
              <w:rFonts w:eastAsia="Times New Roman"/>
              <w:color w:val="000000"/>
            </w:rPr>
            <w:t xml:space="preserve">, </w:t>
          </w:r>
          <w:r w:rsidRPr="00791839">
            <w:rPr>
              <w:rFonts w:eastAsia="Times New Roman"/>
              <w:i/>
              <w:iCs/>
              <w:color w:val="000000"/>
            </w:rPr>
            <w:t>64</w:t>
          </w:r>
          <w:r w:rsidRPr="00791839">
            <w:rPr>
              <w:rFonts w:eastAsia="Times New Roman"/>
              <w:color w:val="000000"/>
            </w:rPr>
            <w:t>(11), 2279–2295. https://doi.org/https://doi.org/10.1016/j.marpolbul.2012.07.024</w:t>
          </w:r>
        </w:p>
        <w:p w14:paraId="41F86AE5" w14:textId="77777777" w:rsidR="00791839" w:rsidRPr="00791839" w:rsidRDefault="00791839">
          <w:pPr>
            <w:autoSpaceDE w:val="0"/>
            <w:autoSpaceDN w:val="0"/>
            <w:ind w:hanging="480"/>
            <w:divId w:val="335155650"/>
            <w:rPr>
              <w:rFonts w:eastAsia="Times New Roman"/>
              <w:color w:val="000000"/>
            </w:rPr>
          </w:pPr>
          <w:r w:rsidRPr="00791839">
            <w:rPr>
              <w:rFonts w:eastAsia="Times New Roman"/>
              <w:color w:val="000000"/>
            </w:rPr>
            <w:lastRenderedPageBreak/>
            <w:t xml:space="preserve">Mantiri, I. K. K., Lintang, R. A. J., Boneka, F. B., Wagey, B. T., </w:t>
          </w:r>
          <w:proofErr w:type="spellStart"/>
          <w:r w:rsidRPr="00791839">
            <w:rPr>
              <w:rFonts w:eastAsia="Times New Roman"/>
              <w:color w:val="000000"/>
            </w:rPr>
            <w:t>Wantasen</w:t>
          </w:r>
          <w:proofErr w:type="spellEnd"/>
          <w:r w:rsidRPr="00791839">
            <w:rPr>
              <w:rFonts w:eastAsia="Times New Roman"/>
              <w:color w:val="000000"/>
            </w:rPr>
            <w:t>, A., &amp; Ompi, M. (2021). Keragaman Kelinci Laut (</w:t>
          </w:r>
          <w:proofErr w:type="spellStart"/>
          <w:r w:rsidRPr="00791839">
            <w:rPr>
              <w:rFonts w:eastAsia="Times New Roman"/>
              <w:color w:val="000000"/>
            </w:rPr>
            <w:t>Nudibranchia</w:t>
          </w:r>
          <w:proofErr w:type="spellEnd"/>
          <w:r w:rsidRPr="00791839">
            <w:rPr>
              <w:rFonts w:eastAsia="Times New Roman"/>
              <w:color w:val="000000"/>
            </w:rPr>
            <w:t xml:space="preserve">) Di Perairan Laut Sulawesi Utara. </w:t>
          </w:r>
          <w:r w:rsidRPr="00791839">
            <w:rPr>
              <w:rFonts w:eastAsia="Times New Roman"/>
              <w:i/>
              <w:iCs/>
              <w:color w:val="000000"/>
            </w:rPr>
            <w:t>Jurnal Pesisir Dan Laut Tropis</w:t>
          </w:r>
          <w:r w:rsidRPr="00791839">
            <w:rPr>
              <w:rFonts w:eastAsia="Times New Roman"/>
              <w:color w:val="000000"/>
            </w:rPr>
            <w:t xml:space="preserve">, </w:t>
          </w:r>
          <w:r w:rsidRPr="00791839">
            <w:rPr>
              <w:rFonts w:eastAsia="Times New Roman"/>
              <w:i/>
              <w:iCs/>
              <w:color w:val="000000"/>
            </w:rPr>
            <w:t>9</w:t>
          </w:r>
          <w:r w:rsidRPr="00791839">
            <w:rPr>
              <w:rFonts w:eastAsia="Times New Roman"/>
              <w:color w:val="000000"/>
            </w:rPr>
            <w:t>(2), 86–94.</w:t>
          </w:r>
        </w:p>
        <w:p w14:paraId="7229A828" w14:textId="77777777" w:rsidR="00791839" w:rsidRPr="00791839" w:rsidRDefault="00791839">
          <w:pPr>
            <w:autoSpaceDE w:val="0"/>
            <w:autoSpaceDN w:val="0"/>
            <w:ind w:hanging="480"/>
            <w:divId w:val="1179154004"/>
            <w:rPr>
              <w:rFonts w:eastAsia="Times New Roman"/>
              <w:color w:val="000000"/>
            </w:rPr>
          </w:pPr>
          <w:r w:rsidRPr="00791839">
            <w:rPr>
              <w:rFonts w:eastAsia="Times New Roman"/>
              <w:color w:val="000000"/>
            </w:rPr>
            <w:t xml:space="preserve">Marpaung, Y., Ompi, M., </w:t>
          </w:r>
          <w:proofErr w:type="spellStart"/>
          <w:r w:rsidRPr="00791839">
            <w:rPr>
              <w:rFonts w:eastAsia="Times New Roman"/>
              <w:color w:val="000000"/>
            </w:rPr>
            <w:t>Manembu</w:t>
          </w:r>
          <w:proofErr w:type="spellEnd"/>
          <w:r w:rsidRPr="00791839">
            <w:rPr>
              <w:rFonts w:eastAsia="Times New Roman"/>
              <w:color w:val="000000"/>
            </w:rPr>
            <w:t xml:space="preserve">, I., </w:t>
          </w:r>
          <w:proofErr w:type="spellStart"/>
          <w:r w:rsidRPr="00791839">
            <w:rPr>
              <w:rFonts w:eastAsia="Times New Roman"/>
              <w:color w:val="000000"/>
            </w:rPr>
            <w:t>Roeroe</w:t>
          </w:r>
          <w:proofErr w:type="spellEnd"/>
          <w:r w:rsidRPr="00791839">
            <w:rPr>
              <w:rFonts w:eastAsia="Times New Roman"/>
              <w:color w:val="000000"/>
            </w:rPr>
            <w:t xml:space="preserve">, K. A., Mamangkey, N. G. F., &amp; Lumingas, L. (2019). Keragaman Substrat Bagi </w:t>
          </w:r>
          <w:proofErr w:type="spellStart"/>
          <w:r w:rsidRPr="00791839">
            <w:rPr>
              <w:rFonts w:eastAsia="Times New Roman"/>
              <w:color w:val="000000"/>
            </w:rPr>
            <w:t>Nudibranch</w:t>
          </w:r>
          <w:proofErr w:type="spellEnd"/>
          <w:r w:rsidRPr="00791839">
            <w:rPr>
              <w:rFonts w:eastAsia="Times New Roman"/>
              <w:color w:val="000000"/>
            </w:rPr>
            <w:t xml:space="preserve"> Di Selat </w:t>
          </w:r>
          <w:proofErr w:type="spellStart"/>
          <w:r w:rsidRPr="00791839">
            <w:rPr>
              <w:rFonts w:eastAsia="Times New Roman"/>
              <w:color w:val="000000"/>
            </w:rPr>
            <w:t>Lembeh</w:t>
          </w:r>
          <w:proofErr w:type="spellEnd"/>
          <w:r w:rsidRPr="00791839">
            <w:rPr>
              <w:rFonts w:eastAsia="Times New Roman"/>
              <w:color w:val="000000"/>
            </w:rPr>
            <w:t xml:space="preserve">. </w:t>
          </w:r>
          <w:r w:rsidRPr="00791839">
            <w:rPr>
              <w:rFonts w:eastAsia="Times New Roman"/>
              <w:i/>
              <w:iCs/>
              <w:color w:val="000000"/>
            </w:rPr>
            <w:t>Jurnal Pesisir Dan Laut Tropis</w:t>
          </w:r>
          <w:r w:rsidRPr="00791839">
            <w:rPr>
              <w:rFonts w:eastAsia="Times New Roman"/>
              <w:color w:val="000000"/>
            </w:rPr>
            <w:t xml:space="preserve">, </w:t>
          </w:r>
          <w:r w:rsidRPr="00791839">
            <w:rPr>
              <w:rFonts w:eastAsia="Times New Roman"/>
              <w:i/>
              <w:iCs/>
              <w:color w:val="000000"/>
            </w:rPr>
            <w:t>7</w:t>
          </w:r>
          <w:r w:rsidRPr="00791839">
            <w:rPr>
              <w:rFonts w:eastAsia="Times New Roman"/>
              <w:color w:val="000000"/>
            </w:rPr>
            <w:t>(2), 79.</w:t>
          </w:r>
        </w:p>
        <w:p w14:paraId="432505FC" w14:textId="77777777" w:rsidR="00791839" w:rsidRPr="00791839" w:rsidRDefault="00791839">
          <w:pPr>
            <w:autoSpaceDE w:val="0"/>
            <w:autoSpaceDN w:val="0"/>
            <w:ind w:hanging="480"/>
            <w:divId w:val="2107342363"/>
            <w:rPr>
              <w:rFonts w:eastAsia="Times New Roman"/>
              <w:color w:val="000000"/>
            </w:rPr>
          </w:pPr>
          <w:r w:rsidRPr="00791839">
            <w:rPr>
              <w:rFonts w:eastAsia="Times New Roman"/>
              <w:color w:val="000000"/>
            </w:rPr>
            <w:t xml:space="preserve">Ompi, P. O. M., Boneka, F. B., Ompi, M., Rimper, J. S., </w:t>
          </w:r>
          <w:proofErr w:type="spellStart"/>
          <w:r w:rsidRPr="00791839">
            <w:rPr>
              <w:rFonts w:eastAsia="Times New Roman"/>
              <w:color w:val="000000"/>
            </w:rPr>
            <w:t>Roeroe</w:t>
          </w:r>
          <w:proofErr w:type="spellEnd"/>
          <w:r w:rsidRPr="00791839">
            <w:rPr>
              <w:rFonts w:eastAsia="Times New Roman"/>
              <w:color w:val="000000"/>
            </w:rPr>
            <w:t xml:space="preserve">, K. A., &amp; Kambey, A. D. (2019). Kelimpahan, Distribusi, Dan </w:t>
          </w:r>
          <w:proofErr w:type="spellStart"/>
          <w:r w:rsidRPr="00791839">
            <w:rPr>
              <w:rFonts w:eastAsia="Times New Roman"/>
              <w:color w:val="000000"/>
            </w:rPr>
            <w:t>Keragamannudibranchia</w:t>
          </w:r>
          <w:proofErr w:type="spellEnd"/>
          <w:r w:rsidRPr="00791839">
            <w:rPr>
              <w:rFonts w:eastAsia="Times New Roman"/>
              <w:color w:val="000000"/>
            </w:rPr>
            <w:t xml:space="preserve"> Di </w:t>
          </w:r>
          <w:proofErr w:type="spellStart"/>
          <w:r w:rsidRPr="00791839">
            <w:rPr>
              <w:rFonts w:eastAsia="Times New Roman"/>
              <w:color w:val="000000"/>
            </w:rPr>
            <w:t>Nudifall</w:t>
          </w:r>
          <w:proofErr w:type="spellEnd"/>
          <w:r w:rsidRPr="00791839">
            <w:rPr>
              <w:rFonts w:eastAsia="Times New Roman"/>
              <w:color w:val="000000"/>
            </w:rPr>
            <w:t xml:space="preserve"> Dan </w:t>
          </w:r>
          <w:proofErr w:type="spellStart"/>
          <w:r w:rsidRPr="00791839">
            <w:rPr>
              <w:rFonts w:eastAsia="Times New Roman"/>
              <w:color w:val="000000"/>
            </w:rPr>
            <w:t>Nudiretreat</w:t>
          </w:r>
          <w:proofErr w:type="spellEnd"/>
          <w:r w:rsidRPr="00791839">
            <w:rPr>
              <w:rFonts w:eastAsia="Times New Roman"/>
              <w:color w:val="000000"/>
            </w:rPr>
            <w:t xml:space="preserve"> Selat </w:t>
          </w:r>
          <w:proofErr w:type="spellStart"/>
          <w:r w:rsidRPr="00791839">
            <w:rPr>
              <w:rFonts w:eastAsia="Times New Roman"/>
              <w:color w:val="000000"/>
            </w:rPr>
            <w:t>Lembeh</w:t>
          </w:r>
          <w:proofErr w:type="spellEnd"/>
          <w:r w:rsidRPr="00791839">
            <w:rPr>
              <w:rFonts w:eastAsia="Times New Roman"/>
              <w:color w:val="000000"/>
            </w:rPr>
            <w:t xml:space="preserve">, Sulawesi Utara. </w:t>
          </w:r>
          <w:r w:rsidRPr="00791839">
            <w:rPr>
              <w:rFonts w:eastAsia="Times New Roman"/>
              <w:i/>
              <w:iCs/>
              <w:color w:val="000000"/>
            </w:rPr>
            <w:t>Jurnal Pesisir Dan Laut Tropis</w:t>
          </w:r>
          <w:r w:rsidRPr="00791839">
            <w:rPr>
              <w:rFonts w:eastAsia="Times New Roman"/>
              <w:color w:val="000000"/>
            </w:rPr>
            <w:t xml:space="preserve">, </w:t>
          </w:r>
          <w:r w:rsidRPr="00791839">
            <w:rPr>
              <w:rFonts w:eastAsia="Times New Roman"/>
              <w:i/>
              <w:iCs/>
              <w:color w:val="000000"/>
            </w:rPr>
            <w:t>7</w:t>
          </w:r>
          <w:r w:rsidRPr="00791839">
            <w:rPr>
              <w:rFonts w:eastAsia="Times New Roman"/>
              <w:color w:val="000000"/>
            </w:rPr>
            <w:t>(2), 113–120.</w:t>
          </w:r>
        </w:p>
        <w:p w14:paraId="7E636D55" w14:textId="77777777" w:rsidR="00791839" w:rsidRPr="00791839" w:rsidRDefault="00791839">
          <w:pPr>
            <w:autoSpaceDE w:val="0"/>
            <w:autoSpaceDN w:val="0"/>
            <w:ind w:hanging="480"/>
            <w:divId w:val="1779525926"/>
            <w:rPr>
              <w:rFonts w:eastAsia="Times New Roman"/>
              <w:color w:val="000000"/>
            </w:rPr>
          </w:pPr>
          <w:proofErr w:type="spellStart"/>
          <w:r w:rsidRPr="00791839">
            <w:rPr>
              <w:rFonts w:eastAsia="Times New Roman"/>
              <w:color w:val="000000"/>
            </w:rPr>
            <w:t>Palomares</w:t>
          </w:r>
          <w:proofErr w:type="spellEnd"/>
          <w:r w:rsidRPr="00791839">
            <w:rPr>
              <w:rFonts w:eastAsia="Times New Roman"/>
              <w:color w:val="000000"/>
            </w:rPr>
            <w:t xml:space="preserve">, M. L. D., &amp; </w:t>
          </w:r>
          <w:proofErr w:type="spellStart"/>
          <w:r w:rsidRPr="00791839">
            <w:rPr>
              <w:rFonts w:eastAsia="Times New Roman"/>
              <w:color w:val="000000"/>
            </w:rPr>
            <w:t>Heymans</w:t>
          </w:r>
          <w:proofErr w:type="spellEnd"/>
          <w:r w:rsidRPr="00791839">
            <w:rPr>
              <w:rFonts w:eastAsia="Times New Roman"/>
              <w:color w:val="000000"/>
            </w:rPr>
            <w:t xml:space="preserve">, J. J. (2006). </w:t>
          </w:r>
          <w:proofErr w:type="spellStart"/>
          <w:r w:rsidRPr="00791839">
            <w:rPr>
              <w:rFonts w:eastAsia="Times New Roman"/>
              <w:i/>
              <w:iCs/>
              <w:color w:val="000000"/>
            </w:rPr>
            <w:t>Historical</w:t>
          </w:r>
          <w:proofErr w:type="spellEnd"/>
          <w:r w:rsidRPr="00791839">
            <w:rPr>
              <w:rFonts w:eastAsia="Times New Roman"/>
              <w:i/>
              <w:iCs/>
              <w:color w:val="000000"/>
            </w:rPr>
            <w:t xml:space="preserve"> </w:t>
          </w:r>
          <w:proofErr w:type="spellStart"/>
          <w:r w:rsidRPr="00791839">
            <w:rPr>
              <w:rFonts w:eastAsia="Times New Roman"/>
              <w:i/>
              <w:iCs/>
              <w:color w:val="000000"/>
            </w:rPr>
            <w:t>Ecology</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the</w:t>
          </w:r>
          <w:proofErr w:type="spellEnd"/>
          <w:r w:rsidRPr="00791839">
            <w:rPr>
              <w:rFonts w:eastAsia="Times New Roman"/>
              <w:i/>
              <w:iCs/>
              <w:color w:val="000000"/>
            </w:rPr>
            <w:t xml:space="preserve"> Raja Ampat </w:t>
          </w:r>
          <w:proofErr w:type="spellStart"/>
          <w:r w:rsidRPr="00791839">
            <w:rPr>
              <w:rFonts w:eastAsia="Times New Roman"/>
              <w:i/>
              <w:iCs/>
              <w:color w:val="000000"/>
            </w:rPr>
            <w:t>Archipelago</w:t>
          </w:r>
          <w:proofErr w:type="spellEnd"/>
          <w:r w:rsidRPr="00791839">
            <w:rPr>
              <w:rFonts w:eastAsia="Times New Roman"/>
              <w:i/>
              <w:iCs/>
              <w:color w:val="000000"/>
            </w:rPr>
            <w:t xml:space="preserve">, Papua </w:t>
          </w:r>
          <w:proofErr w:type="spellStart"/>
          <w:r w:rsidRPr="00791839">
            <w:rPr>
              <w:rFonts w:eastAsia="Times New Roman"/>
              <w:i/>
              <w:iCs/>
              <w:color w:val="000000"/>
            </w:rPr>
            <w:t>Province</w:t>
          </w:r>
          <w:proofErr w:type="spellEnd"/>
          <w:r w:rsidRPr="00791839">
            <w:rPr>
              <w:rFonts w:eastAsia="Times New Roman"/>
              <w:i/>
              <w:iCs/>
              <w:color w:val="000000"/>
            </w:rPr>
            <w:t>, Indonesia.</w:t>
          </w:r>
        </w:p>
        <w:p w14:paraId="47665F72" w14:textId="77777777" w:rsidR="00791839" w:rsidRPr="00791839" w:rsidRDefault="00791839">
          <w:pPr>
            <w:autoSpaceDE w:val="0"/>
            <w:autoSpaceDN w:val="0"/>
            <w:ind w:hanging="480"/>
            <w:divId w:val="952595844"/>
            <w:rPr>
              <w:rFonts w:eastAsia="Times New Roman"/>
              <w:color w:val="000000"/>
            </w:rPr>
          </w:pPr>
          <w:proofErr w:type="spellStart"/>
          <w:r w:rsidRPr="00791839">
            <w:rPr>
              <w:rFonts w:eastAsia="Times New Roman"/>
              <w:color w:val="000000"/>
            </w:rPr>
            <w:t>Paulangan</w:t>
          </w:r>
          <w:proofErr w:type="spellEnd"/>
          <w:r w:rsidRPr="00791839">
            <w:rPr>
              <w:rFonts w:eastAsia="Times New Roman"/>
              <w:color w:val="000000"/>
            </w:rPr>
            <w:t xml:space="preserve">, Y. P., </w:t>
          </w:r>
          <w:proofErr w:type="spellStart"/>
          <w:r w:rsidRPr="00791839">
            <w:rPr>
              <w:rFonts w:eastAsia="Times New Roman"/>
              <w:color w:val="000000"/>
            </w:rPr>
            <w:t>Supoyo</w:t>
          </w:r>
          <w:proofErr w:type="spellEnd"/>
          <w:r w:rsidRPr="00791839">
            <w:rPr>
              <w:rFonts w:eastAsia="Times New Roman"/>
              <w:color w:val="000000"/>
            </w:rPr>
            <w:t xml:space="preserve">, A. S., &amp; Kalor, J. D. (2021). </w:t>
          </w:r>
          <w:proofErr w:type="spellStart"/>
          <w:r w:rsidRPr="00791839">
            <w:rPr>
              <w:rFonts w:eastAsia="Times New Roman"/>
              <w:color w:val="000000"/>
            </w:rPr>
            <w:t>Density</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ecological</w:t>
          </w:r>
          <w:proofErr w:type="spellEnd"/>
          <w:r w:rsidRPr="00791839">
            <w:rPr>
              <w:rFonts w:eastAsia="Times New Roman"/>
              <w:color w:val="000000"/>
            </w:rPr>
            <w:t xml:space="preserve"> </w:t>
          </w:r>
          <w:proofErr w:type="spellStart"/>
          <w:r w:rsidRPr="00791839">
            <w:rPr>
              <w:rFonts w:eastAsia="Times New Roman"/>
              <w:color w:val="000000"/>
            </w:rPr>
            <w:t>index</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nudibranch</w:t>
          </w:r>
          <w:proofErr w:type="spellEnd"/>
          <w:r w:rsidRPr="00791839">
            <w:rPr>
              <w:rFonts w:eastAsia="Times New Roman"/>
              <w:color w:val="000000"/>
            </w:rPr>
            <w:t xml:space="preserve"> in </w:t>
          </w:r>
          <w:proofErr w:type="spellStart"/>
          <w:r w:rsidRPr="00791839">
            <w:rPr>
              <w:rFonts w:eastAsia="Times New Roman"/>
              <w:color w:val="000000"/>
            </w:rPr>
            <w:t>Humbolt</w:t>
          </w:r>
          <w:proofErr w:type="spellEnd"/>
          <w:r w:rsidRPr="00791839">
            <w:rPr>
              <w:rFonts w:eastAsia="Times New Roman"/>
              <w:color w:val="000000"/>
            </w:rPr>
            <w:t xml:space="preserve"> Bay Water Jayapura City Papua </w:t>
          </w:r>
          <w:proofErr w:type="spellStart"/>
          <w:r w:rsidRPr="00791839">
            <w:rPr>
              <w:rFonts w:eastAsia="Times New Roman"/>
              <w:color w:val="000000"/>
            </w:rPr>
            <w:t>Province</w:t>
          </w:r>
          <w:proofErr w:type="spellEnd"/>
          <w:r w:rsidRPr="00791839">
            <w:rPr>
              <w:rFonts w:eastAsia="Times New Roman"/>
              <w:color w:val="000000"/>
            </w:rPr>
            <w:t xml:space="preserve">, Indonesia. </w:t>
          </w:r>
          <w:proofErr w:type="spellStart"/>
          <w:r w:rsidRPr="00791839">
            <w:rPr>
              <w:rFonts w:eastAsia="Times New Roman"/>
              <w:i/>
              <w:iCs/>
              <w:color w:val="000000"/>
            </w:rPr>
            <w:t>Tropical</w:t>
          </w:r>
          <w:proofErr w:type="spellEnd"/>
          <w:r w:rsidRPr="00791839">
            <w:rPr>
              <w:rFonts w:eastAsia="Times New Roman"/>
              <w:i/>
              <w:iCs/>
              <w:color w:val="000000"/>
            </w:rPr>
            <w:t xml:space="preserve"> </w:t>
          </w:r>
          <w:proofErr w:type="spellStart"/>
          <w:r w:rsidRPr="00791839">
            <w:rPr>
              <w:rFonts w:eastAsia="Times New Roman"/>
              <w:i/>
              <w:iCs/>
              <w:color w:val="000000"/>
            </w:rPr>
            <w:t>Fisheries</w:t>
          </w:r>
          <w:proofErr w:type="spellEnd"/>
          <w:r w:rsidRPr="00791839">
            <w:rPr>
              <w:rFonts w:eastAsia="Times New Roman"/>
              <w:i/>
              <w:iCs/>
              <w:color w:val="000000"/>
            </w:rPr>
            <w:t xml:space="preserve"> </w:t>
          </w:r>
          <w:proofErr w:type="spellStart"/>
          <w:r w:rsidRPr="00791839">
            <w:rPr>
              <w:rFonts w:eastAsia="Times New Roman"/>
              <w:i/>
              <w:iCs/>
              <w:color w:val="000000"/>
            </w:rPr>
            <w:t>Management</w:t>
          </w:r>
          <w:proofErr w:type="spellEnd"/>
          <w:r w:rsidRPr="00791839">
            <w:rPr>
              <w:rFonts w:eastAsia="Times New Roman"/>
              <w:i/>
              <w:iCs/>
              <w:color w:val="000000"/>
            </w:rPr>
            <w:t xml:space="preserve"> </w:t>
          </w:r>
          <w:proofErr w:type="spellStart"/>
          <w:r w:rsidRPr="00791839">
            <w:rPr>
              <w:rFonts w:eastAsia="Times New Roman"/>
              <w:i/>
              <w:iCs/>
              <w:color w:val="000000"/>
            </w:rPr>
            <w:t>Journal</w:t>
          </w:r>
          <w:proofErr w:type="spellEnd"/>
          <w:r w:rsidRPr="00791839">
            <w:rPr>
              <w:rFonts w:eastAsia="Times New Roman"/>
              <w:color w:val="000000"/>
            </w:rPr>
            <w:t xml:space="preserve">, </w:t>
          </w:r>
          <w:r w:rsidRPr="00791839">
            <w:rPr>
              <w:rFonts w:eastAsia="Times New Roman"/>
              <w:i/>
              <w:iCs/>
              <w:color w:val="000000"/>
            </w:rPr>
            <w:t>5</w:t>
          </w:r>
          <w:r w:rsidRPr="00791839">
            <w:rPr>
              <w:rFonts w:eastAsia="Times New Roman"/>
              <w:color w:val="000000"/>
            </w:rPr>
            <w:t>(1). https://doi.org/10.29244/jppt.v5i1.34406</w:t>
          </w:r>
        </w:p>
        <w:p w14:paraId="3D688523" w14:textId="77777777" w:rsidR="00791839" w:rsidRPr="00791839" w:rsidRDefault="00791839">
          <w:pPr>
            <w:autoSpaceDE w:val="0"/>
            <w:autoSpaceDN w:val="0"/>
            <w:ind w:hanging="480"/>
            <w:divId w:val="1630361546"/>
            <w:rPr>
              <w:rFonts w:eastAsia="Times New Roman"/>
              <w:color w:val="000000"/>
            </w:rPr>
          </w:pPr>
          <w:proofErr w:type="spellStart"/>
          <w:r w:rsidRPr="00791839">
            <w:rPr>
              <w:rFonts w:eastAsia="Times New Roman"/>
              <w:color w:val="000000"/>
            </w:rPr>
            <w:t>Ryanskiy</w:t>
          </w:r>
          <w:proofErr w:type="spellEnd"/>
          <w:r w:rsidRPr="00791839">
            <w:rPr>
              <w:rFonts w:eastAsia="Times New Roman"/>
              <w:color w:val="000000"/>
            </w:rPr>
            <w:t xml:space="preserve">, A. (2022). </w:t>
          </w:r>
          <w:proofErr w:type="spellStart"/>
          <w:r w:rsidRPr="00791839">
            <w:rPr>
              <w:rFonts w:eastAsia="Times New Roman"/>
              <w:i/>
              <w:iCs/>
              <w:color w:val="000000"/>
            </w:rPr>
            <w:t>Nudibranchs</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the</w:t>
          </w:r>
          <w:proofErr w:type="spellEnd"/>
          <w:r w:rsidRPr="00791839">
            <w:rPr>
              <w:rFonts w:eastAsia="Times New Roman"/>
              <w:i/>
              <w:iCs/>
              <w:color w:val="000000"/>
            </w:rPr>
            <w:t xml:space="preserve"> </w:t>
          </w:r>
          <w:proofErr w:type="spellStart"/>
          <w:r w:rsidRPr="00791839">
            <w:rPr>
              <w:rFonts w:eastAsia="Times New Roman"/>
              <w:i/>
              <w:iCs/>
              <w:color w:val="000000"/>
            </w:rPr>
            <w:t>coral</w:t>
          </w:r>
          <w:proofErr w:type="spellEnd"/>
          <w:r w:rsidRPr="00791839">
            <w:rPr>
              <w:rFonts w:eastAsia="Times New Roman"/>
              <w:i/>
              <w:iCs/>
              <w:color w:val="000000"/>
            </w:rPr>
            <w:t xml:space="preserve"> </w:t>
          </w:r>
          <w:proofErr w:type="spellStart"/>
          <w:r w:rsidRPr="00791839">
            <w:rPr>
              <w:rFonts w:eastAsia="Times New Roman"/>
              <w:i/>
              <w:iCs/>
              <w:color w:val="000000"/>
            </w:rPr>
            <w:t>triangle</w:t>
          </w:r>
          <w:proofErr w:type="spellEnd"/>
          <w:r w:rsidRPr="00791839">
            <w:rPr>
              <w:rFonts w:eastAsia="Times New Roman"/>
              <w:color w:val="000000"/>
            </w:rPr>
            <w:t xml:space="preserve">. Andrey </w:t>
          </w:r>
          <w:proofErr w:type="spellStart"/>
          <w:r w:rsidRPr="00791839">
            <w:rPr>
              <w:rFonts w:eastAsia="Times New Roman"/>
              <w:color w:val="000000"/>
            </w:rPr>
            <w:t>Ryanskiy</w:t>
          </w:r>
          <w:proofErr w:type="spellEnd"/>
          <w:r w:rsidRPr="00791839">
            <w:rPr>
              <w:rFonts w:eastAsia="Times New Roman"/>
              <w:color w:val="000000"/>
            </w:rPr>
            <w:t>.</w:t>
          </w:r>
        </w:p>
        <w:p w14:paraId="6DC858B1" w14:textId="77777777" w:rsidR="00791839" w:rsidRPr="00791839" w:rsidRDefault="00791839">
          <w:pPr>
            <w:autoSpaceDE w:val="0"/>
            <w:autoSpaceDN w:val="0"/>
            <w:ind w:hanging="480"/>
            <w:divId w:val="283578226"/>
            <w:rPr>
              <w:rFonts w:eastAsia="Times New Roman"/>
              <w:color w:val="000000"/>
            </w:rPr>
          </w:pPr>
          <w:proofErr w:type="spellStart"/>
          <w:r w:rsidRPr="00791839">
            <w:rPr>
              <w:rFonts w:eastAsia="Times New Roman"/>
              <w:color w:val="000000"/>
            </w:rPr>
            <w:t>Sabdono</w:t>
          </w:r>
          <w:proofErr w:type="spellEnd"/>
          <w:r w:rsidRPr="00791839">
            <w:rPr>
              <w:rFonts w:eastAsia="Times New Roman"/>
              <w:color w:val="000000"/>
            </w:rPr>
            <w:t xml:space="preserve">, A., </w:t>
          </w:r>
          <w:proofErr w:type="spellStart"/>
          <w:r w:rsidRPr="00791839">
            <w:rPr>
              <w:rFonts w:eastAsia="Times New Roman"/>
              <w:color w:val="000000"/>
            </w:rPr>
            <w:t>Radjasa</w:t>
          </w:r>
          <w:proofErr w:type="spellEnd"/>
          <w:r w:rsidRPr="00791839">
            <w:rPr>
              <w:rFonts w:eastAsia="Times New Roman"/>
              <w:color w:val="000000"/>
            </w:rPr>
            <w:t xml:space="preserve">, O. K., Trianto, A., </w:t>
          </w:r>
          <w:proofErr w:type="spellStart"/>
          <w:r w:rsidRPr="00791839">
            <w:rPr>
              <w:rFonts w:eastAsia="Times New Roman"/>
              <w:color w:val="000000"/>
            </w:rPr>
            <w:t>Sibero</w:t>
          </w:r>
          <w:proofErr w:type="spellEnd"/>
          <w:r w:rsidRPr="00791839">
            <w:rPr>
              <w:rFonts w:eastAsia="Times New Roman"/>
              <w:color w:val="000000"/>
            </w:rPr>
            <w:t xml:space="preserve">, M. T., </w:t>
          </w:r>
          <w:proofErr w:type="spellStart"/>
          <w:r w:rsidRPr="00791839">
            <w:rPr>
              <w:rFonts w:eastAsia="Times New Roman"/>
              <w:color w:val="000000"/>
            </w:rPr>
            <w:t>Martynov</w:t>
          </w:r>
          <w:proofErr w:type="spellEnd"/>
          <w:r w:rsidRPr="00791839">
            <w:rPr>
              <w:rFonts w:eastAsia="Times New Roman"/>
              <w:color w:val="000000"/>
            </w:rPr>
            <w:t xml:space="preserve">, A., &amp; Kristiana, R. (2021). AN ECOLOGICAL ASSESSMENT OF NUDIBRANCH DIVERSITY AMONG HABITATS RECEIVING DIFFERENT DEGREES OF SEDIMENTATION IN JEPARA COASTAL WATERS, INDONESIA. </w:t>
          </w:r>
          <w:r w:rsidRPr="00791839">
            <w:rPr>
              <w:rFonts w:eastAsia="Times New Roman"/>
              <w:i/>
              <w:iCs/>
              <w:color w:val="000000"/>
            </w:rPr>
            <w:t xml:space="preserve">International </w:t>
          </w:r>
          <w:proofErr w:type="spellStart"/>
          <w:r w:rsidRPr="00791839">
            <w:rPr>
              <w:rFonts w:eastAsia="Times New Roman"/>
              <w:i/>
              <w:iCs/>
              <w:color w:val="000000"/>
            </w:rPr>
            <w:t>Journal</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w:t>
          </w:r>
          <w:proofErr w:type="spellStart"/>
          <w:r w:rsidRPr="00791839">
            <w:rPr>
              <w:rFonts w:eastAsia="Times New Roman"/>
              <w:i/>
              <w:iCs/>
              <w:color w:val="000000"/>
            </w:rPr>
            <w:t>Conservation</w:t>
          </w:r>
          <w:proofErr w:type="spellEnd"/>
          <w:r w:rsidRPr="00791839">
            <w:rPr>
              <w:rFonts w:eastAsia="Times New Roman"/>
              <w:i/>
              <w:iCs/>
              <w:color w:val="000000"/>
            </w:rPr>
            <w:t xml:space="preserve"> </w:t>
          </w:r>
          <w:proofErr w:type="spellStart"/>
          <w:r w:rsidRPr="00791839">
            <w:rPr>
              <w:rFonts w:eastAsia="Times New Roman"/>
              <w:i/>
              <w:iCs/>
              <w:color w:val="000000"/>
            </w:rPr>
            <w:t>Science</w:t>
          </w:r>
          <w:proofErr w:type="spellEnd"/>
          <w:r w:rsidRPr="00791839">
            <w:rPr>
              <w:rFonts w:eastAsia="Times New Roman"/>
              <w:color w:val="000000"/>
            </w:rPr>
            <w:t xml:space="preserve">, </w:t>
          </w:r>
          <w:r w:rsidRPr="00791839">
            <w:rPr>
              <w:rFonts w:eastAsia="Times New Roman"/>
              <w:i/>
              <w:iCs/>
              <w:color w:val="000000"/>
            </w:rPr>
            <w:t>12</w:t>
          </w:r>
          <w:r w:rsidRPr="00791839">
            <w:rPr>
              <w:rFonts w:eastAsia="Times New Roman"/>
              <w:color w:val="000000"/>
            </w:rPr>
            <w:t>(1).</w:t>
          </w:r>
        </w:p>
        <w:p w14:paraId="39FF7B5B" w14:textId="77777777" w:rsidR="00791839" w:rsidRPr="00791839" w:rsidRDefault="00791839">
          <w:pPr>
            <w:autoSpaceDE w:val="0"/>
            <w:autoSpaceDN w:val="0"/>
            <w:ind w:hanging="480"/>
            <w:divId w:val="71120281"/>
            <w:rPr>
              <w:rFonts w:eastAsia="Times New Roman"/>
              <w:color w:val="000000"/>
            </w:rPr>
          </w:pPr>
          <w:r w:rsidRPr="00791839">
            <w:rPr>
              <w:rFonts w:eastAsia="Times New Roman"/>
              <w:color w:val="000000"/>
            </w:rPr>
            <w:t xml:space="preserve">Stella, J. S., </w:t>
          </w:r>
          <w:proofErr w:type="spellStart"/>
          <w:r w:rsidRPr="00791839">
            <w:rPr>
              <w:rFonts w:eastAsia="Times New Roman"/>
              <w:color w:val="000000"/>
            </w:rPr>
            <w:t>Pratchett</w:t>
          </w:r>
          <w:proofErr w:type="spellEnd"/>
          <w:r w:rsidRPr="00791839">
            <w:rPr>
              <w:rFonts w:eastAsia="Times New Roman"/>
              <w:color w:val="000000"/>
            </w:rPr>
            <w:t xml:space="preserve">, M. S., </w:t>
          </w:r>
          <w:proofErr w:type="spellStart"/>
          <w:r w:rsidRPr="00791839">
            <w:rPr>
              <w:rFonts w:eastAsia="Times New Roman"/>
              <w:color w:val="000000"/>
            </w:rPr>
            <w:t>Hutchings</w:t>
          </w:r>
          <w:proofErr w:type="spellEnd"/>
          <w:r w:rsidRPr="00791839">
            <w:rPr>
              <w:rFonts w:eastAsia="Times New Roman"/>
              <w:color w:val="000000"/>
            </w:rPr>
            <w:t xml:space="preserve">, P. A., &amp; Jones, G. P. (2011). </w:t>
          </w:r>
          <w:proofErr w:type="spellStart"/>
          <w:r w:rsidRPr="00791839">
            <w:rPr>
              <w:rFonts w:eastAsia="Times New Roman"/>
              <w:color w:val="000000"/>
            </w:rPr>
            <w:t>Coral-associated</w:t>
          </w:r>
          <w:proofErr w:type="spellEnd"/>
          <w:r w:rsidRPr="00791839">
            <w:rPr>
              <w:rFonts w:eastAsia="Times New Roman"/>
              <w:color w:val="000000"/>
            </w:rPr>
            <w:t xml:space="preserve"> </w:t>
          </w:r>
          <w:proofErr w:type="spellStart"/>
          <w:r w:rsidRPr="00791839">
            <w:rPr>
              <w:rFonts w:eastAsia="Times New Roman"/>
              <w:color w:val="000000"/>
            </w:rPr>
            <w:t>invertebrates</w:t>
          </w:r>
          <w:proofErr w:type="spellEnd"/>
          <w:r w:rsidRPr="00791839">
            <w:rPr>
              <w:rFonts w:eastAsia="Times New Roman"/>
              <w:color w:val="000000"/>
            </w:rPr>
            <w:t xml:space="preserve">: </w:t>
          </w:r>
          <w:proofErr w:type="spellStart"/>
          <w:r w:rsidRPr="00791839">
            <w:rPr>
              <w:rFonts w:eastAsia="Times New Roman"/>
              <w:color w:val="000000"/>
            </w:rPr>
            <w:t>Diversity</w:t>
          </w:r>
          <w:proofErr w:type="spellEnd"/>
          <w:r w:rsidRPr="00791839">
            <w:rPr>
              <w:rFonts w:eastAsia="Times New Roman"/>
              <w:color w:val="000000"/>
            </w:rPr>
            <w:t xml:space="preserve">, </w:t>
          </w:r>
          <w:proofErr w:type="spellStart"/>
          <w:r w:rsidRPr="00791839">
            <w:rPr>
              <w:rFonts w:eastAsia="Times New Roman"/>
              <w:color w:val="000000"/>
            </w:rPr>
            <w:t>ecological</w:t>
          </w:r>
          <w:proofErr w:type="spellEnd"/>
          <w:r w:rsidRPr="00791839">
            <w:rPr>
              <w:rFonts w:eastAsia="Times New Roman"/>
              <w:color w:val="000000"/>
            </w:rPr>
            <w:t xml:space="preserve"> </w:t>
          </w:r>
          <w:proofErr w:type="spellStart"/>
          <w:r w:rsidRPr="00791839">
            <w:rPr>
              <w:rFonts w:eastAsia="Times New Roman"/>
              <w:color w:val="000000"/>
            </w:rPr>
            <w:t>importance</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vulnerability</w:t>
          </w:r>
          <w:proofErr w:type="spellEnd"/>
          <w:r w:rsidRPr="00791839">
            <w:rPr>
              <w:rFonts w:eastAsia="Times New Roman"/>
              <w:color w:val="000000"/>
            </w:rPr>
            <w:t xml:space="preserve"> </w:t>
          </w:r>
          <w:proofErr w:type="spellStart"/>
          <w:r w:rsidRPr="00791839">
            <w:rPr>
              <w:rFonts w:eastAsia="Times New Roman"/>
              <w:color w:val="000000"/>
            </w:rPr>
            <w:t>to</w:t>
          </w:r>
          <w:proofErr w:type="spellEnd"/>
          <w:r w:rsidRPr="00791839">
            <w:rPr>
              <w:rFonts w:eastAsia="Times New Roman"/>
              <w:color w:val="000000"/>
            </w:rPr>
            <w:t xml:space="preserve"> </w:t>
          </w:r>
          <w:proofErr w:type="spellStart"/>
          <w:r w:rsidRPr="00791839">
            <w:rPr>
              <w:rFonts w:eastAsia="Times New Roman"/>
              <w:color w:val="000000"/>
            </w:rPr>
            <w:lastRenderedPageBreak/>
            <w:t>disturbance</w:t>
          </w:r>
          <w:proofErr w:type="spellEnd"/>
          <w:r w:rsidRPr="00791839">
            <w:rPr>
              <w:rFonts w:eastAsia="Times New Roman"/>
              <w:color w:val="000000"/>
            </w:rPr>
            <w:t xml:space="preserve">. In </w:t>
          </w:r>
          <w:proofErr w:type="spellStart"/>
          <w:r w:rsidRPr="00791839">
            <w:rPr>
              <w:rFonts w:eastAsia="Times New Roman"/>
              <w:i/>
              <w:iCs/>
              <w:color w:val="000000"/>
            </w:rPr>
            <w:t>Oceanography</w:t>
          </w:r>
          <w:proofErr w:type="spellEnd"/>
          <w:r w:rsidRPr="00791839">
            <w:rPr>
              <w:rFonts w:eastAsia="Times New Roman"/>
              <w:i/>
              <w:iCs/>
              <w:color w:val="000000"/>
            </w:rPr>
            <w:t xml:space="preserve"> </w:t>
          </w:r>
          <w:proofErr w:type="spellStart"/>
          <w:r w:rsidRPr="00791839">
            <w:rPr>
              <w:rFonts w:eastAsia="Times New Roman"/>
              <w:i/>
              <w:iCs/>
              <w:color w:val="000000"/>
            </w:rPr>
            <w:t>and</w:t>
          </w:r>
          <w:proofErr w:type="spellEnd"/>
          <w:r w:rsidRPr="00791839">
            <w:rPr>
              <w:rFonts w:eastAsia="Times New Roman"/>
              <w:i/>
              <w:iCs/>
              <w:color w:val="000000"/>
            </w:rPr>
            <w:t xml:space="preserve"> Marine </w:t>
          </w:r>
          <w:proofErr w:type="spellStart"/>
          <w:r w:rsidRPr="00791839">
            <w:rPr>
              <w:rFonts w:eastAsia="Times New Roman"/>
              <w:i/>
              <w:iCs/>
              <w:color w:val="000000"/>
            </w:rPr>
            <w:t>Biology</w:t>
          </w:r>
          <w:proofErr w:type="spellEnd"/>
          <w:r w:rsidRPr="00791839">
            <w:rPr>
              <w:rFonts w:eastAsia="Times New Roman"/>
              <w:i/>
              <w:iCs/>
              <w:color w:val="000000"/>
            </w:rPr>
            <w:t xml:space="preserve">: An </w:t>
          </w:r>
          <w:proofErr w:type="spellStart"/>
          <w:r w:rsidRPr="00791839">
            <w:rPr>
              <w:rFonts w:eastAsia="Times New Roman"/>
              <w:i/>
              <w:iCs/>
              <w:color w:val="000000"/>
            </w:rPr>
            <w:t>Annual</w:t>
          </w:r>
          <w:proofErr w:type="spellEnd"/>
          <w:r w:rsidRPr="00791839">
            <w:rPr>
              <w:rFonts w:eastAsia="Times New Roman"/>
              <w:i/>
              <w:iCs/>
              <w:color w:val="000000"/>
            </w:rPr>
            <w:t xml:space="preserve"> </w:t>
          </w:r>
          <w:proofErr w:type="spellStart"/>
          <w:r w:rsidRPr="00791839">
            <w:rPr>
              <w:rFonts w:eastAsia="Times New Roman"/>
              <w:i/>
              <w:iCs/>
              <w:color w:val="000000"/>
            </w:rPr>
            <w:t>Review</w:t>
          </w:r>
          <w:proofErr w:type="spellEnd"/>
          <w:r w:rsidRPr="00791839">
            <w:rPr>
              <w:rFonts w:eastAsia="Times New Roman"/>
              <w:color w:val="000000"/>
            </w:rPr>
            <w:t xml:space="preserve"> (Vol. 49).</w:t>
          </w:r>
        </w:p>
        <w:p w14:paraId="192C320B" w14:textId="77777777" w:rsidR="00791839" w:rsidRPr="00791839" w:rsidRDefault="00791839">
          <w:pPr>
            <w:autoSpaceDE w:val="0"/>
            <w:autoSpaceDN w:val="0"/>
            <w:ind w:hanging="480"/>
            <w:divId w:val="679814919"/>
            <w:rPr>
              <w:rFonts w:eastAsia="Times New Roman"/>
              <w:color w:val="000000"/>
            </w:rPr>
          </w:pPr>
          <w:proofErr w:type="spellStart"/>
          <w:r w:rsidRPr="00791839">
            <w:rPr>
              <w:rFonts w:eastAsia="Times New Roman"/>
              <w:color w:val="000000"/>
            </w:rPr>
            <w:t>Stuart</w:t>
          </w:r>
          <w:proofErr w:type="spellEnd"/>
          <w:r w:rsidRPr="00791839">
            <w:rPr>
              <w:rFonts w:eastAsia="Times New Roman"/>
              <w:color w:val="000000"/>
            </w:rPr>
            <w:t xml:space="preserve">, C. E., </w:t>
          </w:r>
          <w:proofErr w:type="spellStart"/>
          <w:r w:rsidRPr="00791839">
            <w:rPr>
              <w:rFonts w:eastAsia="Times New Roman"/>
              <w:color w:val="000000"/>
            </w:rPr>
            <w:t>Wedding</w:t>
          </w:r>
          <w:proofErr w:type="spellEnd"/>
          <w:r w:rsidRPr="00791839">
            <w:rPr>
              <w:rFonts w:eastAsia="Times New Roman"/>
              <w:color w:val="000000"/>
            </w:rPr>
            <w:t xml:space="preserve">, L. M., </w:t>
          </w:r>
          <w:proofErr w:type="spellStart"/>
          <w:r w:rsidRPr="00791839">
            <w:rPr>
              <w:rFonts w:eastAsia="Times New Roman"/>
              <w:color w:val="000000"/>
            </w:rPr>
            <w:t>Pittman</w:t>
          </w:r>
          <w:proofErr w:type="spellEnd"/>
          <w:r w:rsidRPr="00791839">
            <w:rPr>
              <w:rFonts w:eastAsia="Times New Roman"/>
              <w:color w:val="000000"/>
            </w:rPr>
            <w:t xml:space="preserve">, S. J., &amp; Green, S. J. (2021). Habitat </w:t>
          </w:r>
          <w:proofErr w:type="spellStart"/>
          <w:r w:rsidRPr="00791839">
            <w:rPr>
              <w:rFonts w:eastAsia="Times New Roman"/>
              <w:color w:val="000000"/>
            </w:rPr>
            <w:t>suitability</w:t>
          </w:r>
          <w:proofErr w:type="spellEnd"/>
          <w:r w:rsidRPr="00791839">
            <w:rPr>
              <w:rFonts w:eastAsia="Times New Roman"/>
              <w:color w:val="000000"/>
            </w:rPr>
            <w:t xml:space="preserve"> modeling </w:t>
          </w:r>
          <w:proofErr w:type="spellStart"/>
          <w:r w:rsidRPr="00791839">
            <w:rPr>
              <w:rFonts w:eastAsia="Times New Roman"/>
              <w:color w:val="000000"/>
            </w:rPr>
            <w:t>to</w:t>
          </w:r>
          <w:proofErr w:type="spellEnd"/>
          <w:r w:rsidRPr="00791839">
            <w:rPr>
              <w:rFonts w:eastAsia="Times New Roman"/>
              <w:color w:val="000000"/>
            </w:rPr>
            <w:t xml:space="preserve"> </w:t>
          </w:r>
          <w:proofErr w:type="spellStart"/>
          <w:r w:rsidRPr="00791839">
            <w:rPr>
              <w:rFonts w:eastAsia="Times New Roman"/>
              <w:color w:val="000000"/>
            </w:rPr>
            <w:t>inform</w:t>
          </w:r>
          <w:proofErr w:type="spellEnd"/>
          <w:r w:rsidRPr="00791839">
            <w:rPr>
              <w:rFonts w:eastAsia="Times New Roman"/>
              <w:color w:val="000000"/>
            </w:rPr>
            <w:t xml:space="preserve"> </w:t>
          </w:r>
          <w:proofErr w:type="spellStart"/>
          <w:r w:rsidRPr="00791839">
            <w:rPr>
              <w:rFonts w:eastAsia="Times New Roman"/>
              <w:color w:val="000000"/>
            </w:rPr>
            <w:t>seascape</w:t>
          </w:r>
          <w:proofErr w:type="spellEnd"/>
          <w:r w:rsidRPr="00791839">
            <w:rPr>
              <w:rFonts w:eastAsia="Times New Roman"/>
              <w:color w:val="000000"/>
            </w:rPr>
            <w:t xml:space="preserve"> </w:t>
          </w:r>
          <w:proofErr w:type="spellStart"/>
          <w:r w:rsidRPr="00791839">
            <w:rPr>
              <w:rFonts w:eastAsia="Times New Roman"/>
              <w:color w:val="000000"/>
            </w:rPr>
            <w:t>connectivity</w:t>
          </w:r>
          <w:proofErr w:type="spellEnd"/>
          <w:r w:rsidRPr="00791839">
            <w:rPr>
              <w:rFonts w:eastAsia="Times New Roman"/>
              <w:color w:val="000000"/>
            </w:rPr>
            <w:t xml:space="preserve"> </w:t>
          </w:r>
          <w:proofErr w:type="spellStart"/>
          <w:r w:rsidRPr="00791839">
            <w:rPr>
              <w:rFonts w:eastAsia="Times New Roman"/>
              <w:color w:val="000000"/>
            </w:rPr>
            <w:t>conservation</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management</w:t>
          </w:r>
          <w:proofErr w:type="spellEnd"/>
          <w:r w:rsidRPr="00791839">
            <w:rPr>
              <w:rFonts w:eastAsia="Times New Roman"/>
              <w:color w:val="000000"/>
            </w:rPr>
            <w:t xml:space="preserve">. </w:t>
          </w:r>
          <w:proofErr w:type="spellStart"/>
          <w:r w:rsidRPr="00791839">
            <w:rPr>
              <w:rFonts w:eastAsia="Times New Roman"/>
              <w:i/>
              <w:iCs/>
              <w:color w:val="000000"/>
            </w:rPr>
            <w:t>Diversity</w:t>
          </w:r>
          <w:proofErr w:type="spellEnd"/>
          <w:r w:rsidRPr="00791839">
            <w:rPr>
              <w:rFonts w:eastAsia="Times New Roman"/>
              <w:color w:val="000000"/>
            </w:rPr>
            <w:t xml:space="preserve">, </w:t>
          </w:r>
          <w:r w:rsidRPr="00791839">
            <w:rPr>
              <w:rFonts w:eastAsia="Times New Roman"/>
              <w:i/>
              <w:iCs/>
              <w:color w:val="000000"/>
            </w:rPr>
            <w:t>13</w:t>
          </w:r>
          <w:r w:rsidRPr="00791839">
            <w:rPr>
              <w:rFonts w:eastAsia="Times New Roman"/>
              <w:color w:val="000000"/>
            </w:rPr>
            <w:t>(10). https://doi.org/10.3390/d13100465</w:t>
          </w:r>
        </w:p>
        <w:p w14:paraId="4F889D9F" w14:textId="77777777" w:rsidR="00791839" w:rsidRPr="00791839" w:rsidRDefault="00791839">
          <w:pPr>
            <w:autoSpaceDE w:val="0"/>
            <w:autoSpaceDN w:val="0"/>
            <w:ind w:hanging="480"/>
            <w:divId w:val="1451969866"/>
            <w:rPr>
              <w:rFonts w:eastAsia="Times New Roman"/>
              <w:color w:val="000000"/>
            </w:rPr>
          </w:pPr>
          <w:r w:rsidRPr="00791839">
            <w:rPr>
              <w:rFonts w:eastAsia="Times New Roman"/>
              <w:color w:val="000000"/>
            </w:rPr>
            <w:t xml:space="preserve">Tee, L. K. Y. A. S., </w:t>
          </w:r>
          <w:proofErr w:type="spellStart"/>
          <w:r w:rsidRPr="00791839">
            <w:rPr>
              <w:rFonts w:eastAsia="Times New Roman"/>
              <w:color w:val="000000"/>
            </w:rPr>
            <w:t>Puchooa</w:t>
          </w:r>
          <w:proofErr w:type="spellEnd"/>
          <w:r w:rsidRPr="00791839">
            <w:rPr>
              <w:rFonts w:eastAsia="Times New Roman"/>
              <w:color w:val="000000"/>
            </w:rPr>
            <w:t xml:space="preserve">, D., </w:t>
          </w:r>
          <w:proofErr w:type="spellStart"/>
          <w:r w:rsidRPr="00791839">
            <w:rPr>
              <w:rFonts w:eastAsia="Times New Roman"/>
              <w:color w:val="000000"/>
            </w:rPr>
            <w:t>Bhoyroo</w:t>
          </w:r>
          <w:proofErr w:type="spellEnd"/>
          <w:r w:rsidRPr="00791839">
            <w:rPr>
              <w:rFonts w:eastAsia="Times New Roman"/>
              <w:color w:val="000000"/>
            </w:rPr>
            <w:t xml:space="preserve">, V., &amp; </w:t>
          </w:r>
          <w:proofErr w:type="spellStart"/>
          <w:r w:rsidRPr="00791839">
            <w:rPr>
              <w:rFonts w:eastAsia="Times New Roman"/>
              <w:color w:val="000000"/>
            </w:rPr>
            <w:t>Appadoo</w:t>
          </w:r>
          <w:proofErr w:type="spellEnd"/>
          <w:r w:rsidRPr="00791839">
            <w:rPr>
              <w:rFonts w:eastAsia="Times New Roman"/>
              <w:color w:val="000000"/>
            </w:rPr>
            <w:t xml:space="preserve">, C. (2019). A </w:t>
          </w:r>
          <w:proofErr w:type="spellStart"/>
          <w:r w:rsidRPr="00791839">
            <w:rPr>
              <w:rFonts w:eastAsia="Times New Roman"/>
              <w:color w:val="000000"/>
            </w:rPr>
            <w:t>review</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nudibranch</w:t>
          </w:r>
          <w:proofErr w:type="spellEnd"/>
          <w:r w:rsidRPr="00791839">
            <w:rPr>
              <w:rFonts w:eastAsia="Times New Roman"/>
              <w:color w:val="000000"/>
            </w:rPr>
            <w:t xml:space="preserve"> (</w:t>
          </w:r>
          <w:proofErr w:type="spellStart"/>
          <w:r w:rsidRPr="00791839">
            <w:rPr>
              <w:rFonts w:eastAsia="Times New Roman"/>
              <w:color w:val="000000"/>
            </w:rPr>
            <w:t>Mollusca</w:t>
          </w:r>
          <w:proofErr w:type="spellEnd"/>
          <w:r w:rsidRPr="00791839">
            <w:rPr>
              <w:rFonts w:eastAsia="Times New Roman"/>
              <w:color w:val="000000"/>
            </w:rPr>
            <w:t xml:space="preserve">: </w:t>
          </w:r>
          <w:proofErr w:type="spellStart"/>
          <w:r w:rsidRPr="00791839">
            <w:rPr>
              <w:rFonts w:eastAsia="Times New Roman"/>
              <w:color w:val="000000"/>
            </w:rPr>
            <w:t>Euthyneura</w:t>
          </w:r>
          <w:proofErr w:type="spellEnd"/>
          <w:r w:rsidRPr="00791839">
            <w:rPr>
              <w:rFonts w:eastAsia="Times New Roman"/>
              <w:color w:val="000000"/>
            </w:rPr>
            <w:t xml:space="preserve">) </w:t>
          </w:r>
          <w:proofErr w:type="spellStart"/>
          <w:r w:rsidRPr="00791839">
            <w:rPr>
              <w:rFonts w:eastAsia="Times New Roman"/>
              <w:color w:val="000000"/>
            </w:rPr>
            <w:t>diversity</w:t>
          </w:r>
          <w:proofErr w:type="spellEnd"/>
          <w:r w:rsidRPr="00791839">
            <w:rPr>
              <w:rFonts w:eastAsia="Times New Roman"/>
              <w:color w:val="000000"/>
            </w:rPr>
            <w:t xml:space="preserve"> </w:t>
          </w:r>
          <w:proofErr w:type="spellStart"/>
          <w:r w:rsidRPr="00791839">
            <w:rPr>
              <w:rFonts w:eastAsia="Times New Roman"/>
              <w:color w:val="000000"/>
            </w:rPr>
            <w:t>from</w:t>
          </w:r>
          <w:proofErr w:type="spellEnd"/>
          <w:r w:rsidRPr="00791839">
            <w:rPr>
              <w:rFonts w:eastAsia="Times New Roman"/>
              <w:color w:val="000000"/>
            </w:rPr>
            <w:t xml:space="preserve"> </w:t>
          </w:r>
          <w:proofErr w:type="spellStart"/>
          <w:r w:rsidRPr="00791839">
            <w:rPr>
              <w:rFonts w:eastAsia="Times New Roman"/>
              <w:color w:val="000000"/>
            </w:rPr>
            <w:t>the</w:t>
          </w:r>
          <w:proofErr w:type="spellEnd"/>
          <w:r w:rsidRPr="00791839">
            <w:rPr>
              <w:rFonts w:eastAsia="Times New Roman"/>
              <w:color w:val="000000"/>
            </w:rPr>
            <w:t xml:space="preserve"> Republic </w:t>
          </w:r>
          <w:proofErr w:type="spellStart"/>
          <w:r w:rsidRPr="00791839">
            <w:rPr>
              <w:rFonts w:eastAsia="Times New Roman"/>
              <w:color w:val="000000"/>
            </w:rPr>
            <w:t>of</w:t>
          </w:r>
          <w:proofErr w:type="spellEnd"/>
          <w:r w:rsidRPr="00791839">
            <w:rPr>
              <w:rFonts w:eastAsia="Times New Roman"/>
              <w:color w:val="000000"/>
            </w:rPr>
            <w:t xml:space="preserve"> Mauritius: status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future</w:t>
          </w:r>
          <w:proofErr w:type="spellEnd"/>
          <w:r w:rsidRPr="00791839">
            <w:rPr>
              <w:rFonts w:eastAsia="Times New Roman"/>
              <w:color w:val="000000"/>
            </w:rPr>
            <w:t xml:space="preserve"> </w:t>
          </w:r>
          <w:proofErr w:type="spellStart"/>
          <w:r w:rsidRPr="00791839">
            <w:rPr>
              <w:rFonts w:eastAsia="Times New Roman"/>
              <w:color w:val="000000"/>
            </w:rPr>
            <w:t>work</w:t>
          </w:r>
          <w:proofErr w:type="spellEnd"/>
          <w:r w:rsidRPr="00791839">
            <w:rPr>
              <w:rFonts w:eastAsia="Times New Roman"/>
              <w:color w:val="000000"/>
            </w:rPr>
            <w:t xml:space="preserve">. </w:t>
          </w:r>
          <w:proofErr w:type="spellStart"/>
          <w:r w:rsidRPr="00791839">
            <w:rPr>
              <w:rFonts w:eastAsia="Times New Roman"/>
              <w:i/>
              <w:iCs/>
              <w:color w:val="000000"/>
            </w:rPr>
            <w:t>Western</w:t>
          </w:r>
          <w:proofErr w:type="spellEnd"/>
          <w:r w:rsidRPr="00791839">
            <w:rPr>
              <w:rFonts w:eastAsia="Times New Roman"/>
              <w:i/>
              <w:iCs/>
              <w:color w:val="000000"/>
            </w:rPr>
            <w:t xml:space="preserve"> Indian Ocean </w:t>
          </w:r>
          <w:proofErr w:type="spellStart"/>
          <w:r w:rsidRPr="00791839">
            <w:rPr>
              <w:rFonts w:eastAsia="Times New Roman"/>
              <w:i/>
              <w:iCs/>
              <w:color w:val="000000"/>
            </w:rPr>
            <w:t>Journal</w:t>
          </w:r>
          <w:proofErr w:type="spellEnd"/>
          <w:r w:rsidRPr="00791839">
            <w:rPr>
              <w:rFonts w:eastAsia="Times New Roman"/>
              <w:i/>
              <w:iCs/>
              <w:color w:val="000000"/>
            </w:rPr>
            <w:t xml:space="preserve"> </w:t>
          </w:r>
          <w:proofErr w:type="spellStart"/>
          <w:r w:rsidRPr="00791839">
            <w:rPr>
              <w:rFonts w:eastAsia="Times New Roman"/>
              <w:i/>
              <w:iCs/>
              <w:color w:val="000000"/>
            </w:rPr>
            <w:t>of</w:t>
          </w:r>
          <w:proofErr w:type="spellEnd"/>
          <w:r w:rsidRPr="00791839">
            <w:rPr>
              <w:rFonts w:eastAsia="Times New Roman"/>
              <w:i/>
              <w:iCs/>
              <w:color w:val="000000"/>
            </w:rPr>
            <w:t xml:space="preserve"> Marine </w:t>
          </w:r>
          <w:proofErr w:type="spellStart"/>
          <w:r w:rsidRPr="00791839">
            <w:rPr>
              <w:rFonts w:eastAsia="Times New Roman"/>
              <w:i/>
              <w:iCs/>
              <w:color w:val="000000"/>
            </w:rPr>
            <w:t>Science</w:t>
          </w:r>
          <w:proofErr w:type="spellEnd"/>
          <w:r w:rsidRPr="00791839">
            <w:rPr>
              <w:rFonts w:eastAsia="Times New Roman"/>
              <w:color w:val="000000"/>
            </w:rPr>
            <w:t xml:space="preserve">, </w:t>
          </w:r>
          <w:r w:rsidRPr="00791839">
            <w:rPr>
              <w:rFonts w:eastAsia="Times New Roman"/>
              <w:i/>
              <w:iCs/>
              <w:color w:val="000000"/>
            </w:rPr>
            <w:t>18</w:t>
          </w:r>
          <w:r w:rsidRPr="00791839">
            <w:rPr>
              <w:rFonts w:eastAsia="Times New Roman"/>
              <w:color w:val="000000"/>
            </w:rPr>
            <w:t>(1), 83–93.</w:t>
          </w:r>
        </w:p>
        <w:p w14:paraId="4713BD7E" w14:textId="77777777" w:rsidR="00791839" w:rsidRPr="00791839" w:rsidRDefault="00791839">
          <w:pPr>
            <w:autoSpaceDE w:val="0"/>
            <w:autoSpaceDN w:val="0"/>
            <w:ind w:hanging="480"/>
            <w:divId w:val="3868142"/>
            <w:rPr>
              <w:rFonts w:eastAsia="Times New Roman"/>
              <w:color w:val="000000"/>
            </w:rPr>
          </w:pPr>
          <w:proofErr w:type="spellStart"/>
          <w:r w:rsidRPr="00791839">
            <w:rPr>
              <w:rFonts w:eastAsia="Times New Roman"/>
              <w:color w:val="000000"/>
            </w:rPr>
            <w:t>Veron</w:t>
          </w:r>
          <w:proofErr w:type="spellEnd"/>
          <w:r w:rsidRPr="00791839">
            <w:rPr>
              <w:rFonts w:eastAsia="Times New Roman"/>
              <w:color w:val="000000"/>
            </w:rPr>
            <w:t xml:space="preserve">, J. E. N., </w:t>
          </w:r>
          <w:proofErr w:type="spellStart"/>
          <w:r w:rsidRPr="00791839">
            <w:rPr>
              <w:rFonts w:eastAsia="Times New Roman"/>
              <w:color w:val="000000"/>
            </w:rPr>
            <w:t>Devantier</w:t>
          </w:r>
          <w:proofErr w:type="spellEnd"/>
          <w:r w:rsidRPr="00791839">
            <w:rPr>
              <w:rFonts w:eastAsia="Times New Roman"/>
              <w:color w:val="000000"/>
            </w:rPr>
            <w:t xml:space="preserve">, L. M., </w:t>
          </w:r>
          <w:proofErr w:type="spellStart"/>
          <w:r w:rsidRPr="00791839">
            <w:rPr>
              <w:rFonts w:eastAsia="Times New Roman"/>
              <w:color w:val="000000"/>
            </w:rPr>
            <w:t>Turak</w:t>
          </w:r>
          <w:proofErr w:type="spellEnd"/>
          <w:r w:rsidRPr="00791839">
            <w:rPr>
              <w:rFonts w:eastAsia="Times New Roman"/>
              <w:color w:val="000000"/>
            </w:rPr>
            <w:t xml:space="preserve">, E., &amp; Green, A. L. (2009). </w:t>
          </w:r>
          <w:proofErr w:type="spellStart"/>
          <w:r w:rsidRPr="00791839">
            <w:rPr>
              <w:rFonts w:eastAsia="Times New Roman"/>
              <w:i/>
              <w:iCs/>
              <w:color w:val="000000"/>
            </w:rPr>
            <w:t>Delineating</w:t>
          </w:r>
          <w:proofErr w:type="spellEnd"/>
          <w:r w:rsidRPr="00791839">
            <w:rPr>
              <w:rFonts w:eastAsia="Times New Roman"/>
              <w:i/>
              <w:iCs/>
              <w:color w:val="000000"/>
            </w:rPr>
            <w:t xml:space="preserve"> </w:t>
          </w:r>
          <w:proofErr w:type="spellStart"/>
          <w:r w:rsidRPr="00791839">
            <w:rPr>
              <w:rFonts w:eastAsia="Times New Roman"/>
              <w:i/>
              <w:iCs/>
              <w:color w:val="000000"/>
            </w:rPr>
            <w:t>the</w:t>
          </w:r>
          <w:proofErr w:type="spellEnd"/>
          <w:r w:rsidRPr="00791839">
            <w:rPr>
              <w:rFonts w:eastAsia="Times New Roman"/>
              <w:i/>
              <w:iCs/>
              <w:color w:val="000000"/>
            </w:rPr>
            <w:t xml:space="preserve"> </w:t>
          </w:r>
          <w:proofErr w:type="spellStart"/>
          <w:r w:rsidRPr="00791839">
            <w:rPr>
              <w:rFonts w:eastAsia="Times New Roman"/>
              <w:i/>
              <w:iCs/>
              <w:color w:val="000000"/>
            </w:rPr>
            <w:t>Coral</w:t>
          </w:r>
          <w:proofErr w:type="spellEnd"/>
          <w:r w:rsidRPr="00791839">
            <w:rPr>
              <w:rFonts w:eastAsia="Times New Roman"/>
              <w:i/>
              <w:iCs/>
              <w:color w:val="000000"/>
            </w:rPr>
            <w:t xml:space="preserve"> </w:t>
          </w:r>
          <w:proofErr w:type="spellStart"/>
          <w:r w:rsidRPr="00791839">
            <w:rPr>
              <w:rFonts w:eastAsia="Times New Roman"/>
              <w:i/>
              <w:iCs/>
              <w:color w:val="000000"/>
            </w:rPr>
            <w:t>Triangle</w:t>
          </w:r>
          <w:proofErr w:type="spellEnd"/>
          <w:r w:rsidRPr="00791839">
            <w:rPr>
              <w:rFonts w:eastAsia="Times New Roman"/>
              <w:color w:val="000000"/>
            </w:rPr>
            <w:t>. 91–100.</w:t>
          </w:r>
        </w:p>
        <w:p w14:paraId="5B5977B8" w14:textId="77777777" w:rsidR="00791839" w:rsidRPr="00791839" w:rsidRDefault="00791839">
          <w:pPr>
            <w:autoSpaceDE w:val="0"/>
            <w:autoSpaceDN w:val="0"/>
            <w:ind w:hanging="480"/>
            <w:divId w:val="732118502"/>
            <w:rPr>
              <w:rFonts w:eastAsia="Times New Roman"/>
              <w:color w:val="000000"/>
            </w:rPr>
          </w:pPr>
          <w:proofErr w:type="spellStart"/>
          <w:r w:rsidRPr="00791839">
            <w:rPr>
              <w:rFonts w:eastAsia="Times New Roman"/>
              <w:color w:val="000000"/>
            </w:rPr>
            <w:t>Weeks</w:t>
          </w:r>
          <w:proofErr w:type="spellEnd"/>
          <w:r w:rsidRPr="00791839">
            <w:rPr>
              <w:rFonts w:eastAsia="Times New Roman"/>
              <w:color w:val="000000"/>
            </w:rPr>
            <w:t xml:space="preserve">, R. (2017). </w:t>
          </w:r>
          <w:proofErr w:type="spellStart"/>
          <w:r w:rsidRPr="00791839">
            <w:rPr>
              <w:rFonts w:eastAsia="Times New Roman"/>
              <w:color w:val="000000"/>
            </w:rPr>
            <w:t>Incorporating</w:t>
          </w:r>
          <w:proofErr w:type="spellEnd"/>
          <w:r w:rsidRPr="00791839">
            <w:rPr>
              <w:rFonts w:eastAsia="Times New Roman"/>
              <w:color w:val="000000"/>
            </w:rPr>
            <w:t xml:space="preserve"> </w:t>
          </w:r>
          <w:proofErr w:type="spellStart"/>
          <w:r w:rsidRPr="00791839">
            <w:rPr>
              <w:rFonts w:eastAsia="Times New Roman"/>
              <w:color w:val="000000"/>
            </w:rPr>
            <w:t>seascape</w:t>
          </w:r>
          <w:proofErr w:type="spellEnd"/>
          <w:r w:rsidRPr="00791839">
            <w:rPr>
              <w:rFonts w:eastAsia="Times New Roman"/>
              <w:color w:val="000000"/>
            </w:rPr>
            <w:t xml:space="preserve"> </w:t>
          </w:r>
          <w:proofErr w:type="spellStart"/>
          <w:r w:rsidRPr="00791839">
            <w:rPr>
              <w:rFonts w:eastAsia="Times New Roman"/>
              <w:color w:val="000000"/>
            </w:rPr>
            <w:t>connectivity</w:t>
          </w:r>
          <w:proofErr w:type="spellEnd"/>
          <w:r w:rsidRPr="00791839">
            <w:rPr>
              <w:rFonts w:eastAsia="Times New Roman"/>
              <w:color w:val="000000"/>
            </w:rPr>
            <w:t xml:space="preserve"> in </w:t>
          </w:r>
          <w:proofErr w:type="spellStart"/>
          <w:r w:rsidRPr="00791839">
            <w:rPr>
              <w:rFonts w:eastAsia="Times New Roman"/>
              <w:color w:val="000000"/>
            </w:rPr>
            <w:t>conservation</w:t>
          </w:r>
          <w:proofErr w:type="spellEnd"/>
          <w:r w:rsidRPr="00791839">
            <w:rPr>
              <w:rFonts w:eastAsia="Times New Roman"/>
              <w:color w:val="000000"/>
            </w:rPr>
            <w:t xml:space="preserve"> </w:t>
          </w:r>
          <w:proofErr w:type="spellStart"/>
          <w:r w:rsidRPr="00791839">
            <w:rPr>
              <w:rFonts w:eastAsia="Times New Roman"/>
              <w:color w:val="000000"/>
            </w:rPr>
            <w:t>prioritisation</w:t>
          </w:r>
          <w:proofErr w:type="spellEnd"/>
          <w:r w:rsidRPr="00791839">
            <w:rPr>
              <w:rFonts w:eastAsia="Times New Roman"/>
              <w:color w:val="000000"/>
            </w:rPr>
            <w:t xml:space="preserve">. </w:t>
          </w:r>
          <w:proofErr w:type="spellStart"/>
          <w:r w:rsidRPr="00791839">
            <w:rPr>
              <w:rFonts w:eastAsia="Times New Roman"/>
              <w:i/>
              <w:iCs/>
              <w:color w:val="000000"/>
            </w:rPr>
            <w:t>PLoS</w:t>
          </w:r>
          <w:proofErr w:type="spellEnd"/>
          <w:r w:rsidRPr="00791839">
            <w:rPr>
              <w:rFonts w:eastAsia="Times New Roman"/>
              <w:i/>
              <w:iCs/>
              <w:color w:val="000000"/>
            </w:rPr>
            <w:t xml:space="preserve"> ONE</w:t>
          </w:r>
          <w:r w:rsidRPr="00791839">
            <w:rPr>
              <w:rFonts w:eastAsia="Times New Roman"/>
              <w:color w:val="000000"/>
            </w:rPr>
            <w:t xml:space="preserve">, </w:t>
          </w:r>
          <w:r w:rsidRPr="00791839">
            <w:rPr>
              <w:rFonts w:eastAsia="Times New Roman"/>
              <w:i/>
              <w:iCs/>
              <w:color w:val="000000"/>
            </w:rPr>
            <w:t>12</w:t>
          </w:r>
          <w:r w:rsidRPr="00791839">
            <w:rPr>
              <w:rFonts w:eastAsia="Times New Roman"/>
              <w:color w:val="000000"/>
            </w:rPr>
            <w:t>(7), 1–16. https://doi.org/10.1371/journal.pone.0182396</w:t>
          </w:r>
        </w:p>
        <w:p w14:paraId="1252ABBB" w14:textId="77777777" w:rsidR="00791839" w:rsidRPr="00791839" w:rsidRDefault="00791839">
          <w:pPr>
            <w:autoSpaceDE w:val="0"/>
            <w:autoSpaceDN w:val="0"/>
            <w:ind w:hanging="480"/>
            <w:divId w:val="224998685"/>
            <w:rPr>
              <w:rFonts w:eastAsia="Times New Roman"/>
              <w:color w:val="000000"/>
            </w:rPr>
          </w:pPr>
          <w:proofErr w:type="spellStart"/>
          <w:r w:rsidRPr="00791839">
            <w:rPr>
              <w:rFonts w:eastAsia="Times New Roman"/>
              <w:color w:val="000000"/>
            </w:rPr>
            <w:t>Yiu</w:t>
          </w:r>
          <w:proofErr w:type="spellEnd"/>
          <w:r w:rsidRPr="00791839">
            <w:rPr>
              <w:rFonts w:eastAsia="Times New Roman"/>
              <w:color w:val="000000"/>
            </w:rPr>
            <w:t xml:space="preserve">, S. K. F., &amp; </w:t>
          </w:r>
          <w:proofErr w:type="spellStart"/>
          <w:r w:rsidRPr="00791839">
            <w:rPr>
              <w:rFonts w:eastAsia="Times New Roman"/>
              <w:color w:val="000000"/>
            </w:rPr>
            <w:t>Qiu</w:t>
          </w:r>
          <w:proofErr w:type="spellEnd"/>
          <w:r w:rsidRPr="00791839">
            <w:rPr>
              <w:rFonts w:eastAsia="Times New Roman"/>
              <w:color w:val="000000"/>
            </w:rPr>
            <w:t xml:space="preserve">, J.-W. (2023). </w:t>
          </w:r>
          <w:proofErr w:type="spellStart"/>
          <w:r w:rsidRPr="00791839">
            <w:rPr>
              <w:rFonts w:eastAsia="Times New Roman"/>
              <w:color w:val="000000"/>
            </w:rPr>
            <w:t>Distribution</w:t>
          </w:r>
          <w:proofErr w:type="spellEnd"/>
          <w:r w:rsidRPr="00791839">
            <w:rPr>
              <w:rFonts w:eastAsia="Times New Roman"/>
              <w:color w:val="000000"/>
            </w:rPr>
            <w:t xml:space="preserve">, </w:t>
          </w:r>
          <w:proofErr w:type="spellStart"/>
          <w:r w:rsidRPr="00791839">
            <w:rPr>
              <w:rFonts w:eastAsia="Times New Roman"/>
              <w:color w:val="000000"/>
            </w:rPr>
            <w:t>dietary</w:t>
          </w:r>
          <w:proofErr w:type="spellEnd"/>
          <w:r w:rsidRPr="00791839">
            <w:rPr>
              <w:rFonts w:eastAsia="Times New Roman"/>
              <w:color w:val="000000"/>
            </w:rPr>
            <w:t xml:space="preserve"> </w:t>
          </w:r>
          <w:proofErr w:type="spellStart"/>
          <w:r w:rsidRPr="00791839">
            <w:rPr>
              <w:rFonts w:eastAsia="Times New Roman"/>
              <w:color w:val="000000"/>
            </w:rPr>
            <w:t>preference</w:t>
          </w:r>
          <w:proofErr w:type="spellEnd"/>
          <w:r w:rsidRPr="00791839">
            <w:rPr>
              <w:rFonts w:eastAsia="Times New Roman"/>
              <w:color w:val="000000"/>
            </w:rPr>
            <w:t xml:space="preserve"> </w:t>
          </w:r>
          <w:proofErr w:type="spellStart"/>
          <w:r w:rsidRPr="00791839">
            <w:rPr>
              <w:rFonts w:eastAsia="Times New Roman"/>
              <w:color w:val="000000"/>
            </w:rPr>
            <w:t>and</w:t>
          </w:r>
          <w:proofErr w:type="spellEnd"/>
          <w:r w:rsidRPr="00791839">
            <w:rPr>
              <w:rFonts w:eastAsia="Times New Roman"/>
              <w:color w:val="000000"/>
            </w:rPr>
            <w:t xml:space="preserve"> </w:t>
          </w:r>
          <w:proofErr w:type="spellStart"/>
          <w:r w:rsidRPr="00791839">
            <w:rPr>
              <w:rFonts w:eastAsia="Times New Roman"/>
              <w:color w:val="000000"/>
            </w:rPr>
            <w:t>larval</w:t>
          </w:r>
          <w:proofErr w:type="spellEnd"/>
          <w:r w:rsidRPr="00791839">
            <w:rPr>
              <w:rFonts w:eastAsia="Times New Roman"/>
              <w:color w:val="000000"/>
            </w:rPr>
            <w:t xml:space="preserve"> </w:t>
          </w:r>
          <w:proofErr w:type="spellStart"/>
          <w:r w:rsidRPr="00791839">
            <w:rPr>
              <w:rFonts w:eastAsia="Times New Roman"/>
              <w:color w:val="000000"/>
            </w:rPr>
            <w:t>settlement</w:t>
          </w:r>
          <w:proofErr w:type="spellEnd"/>
          <w:r w:rsidRPr="00791839">
            <w:rPr>
              <w:rFonts w:eastAsia="Times New Roman"/>
              <w:color w:val="000000"/>
            </w:rPr>
            <w:t xml:space="preserve"> </w:t>
          </w:r>
          <w:proofErr w:type="spellStart"/>
          <w:r w:rsidRPr="00791839">
            <w:rPr>
              <w:rFonts w:eastAsia="Times New Roman"/>
              <w:color w:val="000000"/>
            </w:rPr>
            <w:t>preference</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three</w:t>
          </w:r>
          <w:proofErr w:type="spellEnd"/>
          <w:r w:rsidRPr="00791839">
            <w:rPr>
              <w:rFonts w:eastAsia="Times New Roman"/>
              <w:color w:val="000000"/>
            </w:rPr>
            <w:t xml:space="preserve"> </w:t>
          </w:r>
          <w:proofErr w:type="spellStart"/>
          <w:r w:rsidRPr="00791839">
            <w:rPr>
              <w:rFonts w:eastAsia="Times New Roman"/>
              <w:color w:val="000000"/>
            </w:rPr>
            <w:t>scleractinain-coral-eating</w:t>
          </w:r>
          <w:proofErr w:type="spellEnd"/>
          <w:r w:rsidRPr="00791839">
            <w:rPr>
              <w:rFonts w:eastAsia="Times New Roman"/>
              <w:color w:val="000000"/>
            </w:rPr>
            <w:t xml:space="preserve"> </w:t>
          </w:r>
          <w:proofErr w:type="spellStart"/>
          <w:r w:rsidRPr="00791839">
            <w:rPr>
              <w:rFonts w:eastAsia="Times New Roman"/>
              <w:color w:val="000000"/>
            </w:rPr>
            <w:t>nudibranchs</w:t>
          </w:r>
          <w:proofErr w:type="spellEnd"/>
          <w:r w:rsidRPr="00791839">
            <w:rPr>
              <w:rFonts w:eastAsia="Times New Roman"/>
              <w:color w:val="000000"/>
            </w:rPr>
            <w:t xml:space="preserve"> </w:t>
          </w:r>
          <w:proofErr w:type="spellStart"/>
          <w:r w:rsidRPr="00791839">
            <w:rPr>
              <w:rFonts w:eastAsia="Times New Roman"/>
              <w:color w:val="000000"/>
            </w:rPr>
            <w:t>Phestilla</w:t>
          </w:r>
          <w:proofErr w:type="spellEnd"/>
          <w:r w:rsidRPr="00791839">
            <w:rPr>
              <w:rFonts w:eastAsia="Times New Roman"/>
              <w:color w:val="000000"/>
            </w:rPr>
            <w:t xml:space="preserve"> </w:t>
          </w:r>
          <w:proofErr w:type="spellStart"/>
          <w:r w:rsidRPr="00791839">
            <w:rPr>
              <w:rFonts w:eastAsia="Times New Roman"/>
              <w:color w:val="000000"/>
            </w:rPr>
            <w:t>spp</w:t>
          </w:r>
          <w:proofErr w:type="spellEnd"/>
          <w:r w:rsidRPr="00791839">
            <w:rPr>
              <w:rFonts w:eastAsia="Times New Roman"/>
              <w:color w:val="000000"/>
            </w:rPr>
            <w:t>.(</w:t>
          </w:r>
          <w:proofErr w:type="spellStart"/>
          <w:r w:rsidRPr="00791839">
            <w:rPr>
              <w:rFonts w:eastAsia="Times New Roman"/>
              <w:color w:val="000000"/>
            </w:rPr>
            <w:t>Nudibranchia</w:t>
          </w:r>
          <w:proofErr w:type="spellEnd"/>
          <w:r w:rsidRPr="00791839">
            <w:rPr>
              <w:rFonts w:eastAsia="Times New Roman"/>
              <w:color w:val="000000"/>
            </w:rPr>
            <w:t xml:space="preserve">: </w:t>
          </w:r>
          <w:proofErr w:type="spellStart"/>
          <w:r w:rsidRPr="00791839">
            <w:rPr>
              <w:rFonts w:eastAsia="Times New Roman"/>
              <w:color w:val="000000"/>
            </w:rPr>
            <w:t>Trinchesiidae</w:t>
          </w:r>
          <w:proofErr w:type="spellEnd"/>
          <w:r w:rsidRPr="00791839">
            <w:rPr>
              <w:rFonts w:eastAsia="Times New Roman"/>
              <w:color w:val="000000"/>
            </w:rPr>
            <w:t xml:space="preserve">) </w:t>
          </w:r>
          <w:proofErr w:type="spellStart"/>
          <w:r w:rsidRPr="00791839">
            <w:rPr>
              <w:rFonts w:eastAsia="Times New Roman"/>
              <w:color w:val="000000"/>
            </w:rPr>
            <w:t>from</w:t>
          </w:r>
          <w:proofErr w:type="spellEnd"/>
          <w:r w:rsidRPr="00791839">
            <w:rPr>
              <w:rFonts w:eastAsia="Times New Roman"/>
              <w:color w:val="000000"/>
            </w:rPr>
            <w:t xml:space="preserve"> </w:t>
          </w:r>
          <w:proofErr w:type="spellStart"/>
          <w:r w:rsidRPr="00791839">
            <w:rPr>
              <w:rFonts w:eastAsia="Times New Roman"/>
              <w:color w:val="000000"/>
            </w:rPr>
            <w:t>Hong</w:t>
          </w:r>
          <w:proofErr w:type="spellEnd"/>
          <w:r w:rsidRPr="00791839">
            <w:rPr>
              <w:rFonts w:eastAsia="Times New Roman"/>
              <w:color w:val="000000"/>
            </w:rPr>
            <w:t xml:space="preserve"> Kong </w:t>
          </w:r>
          <w:proofErr w:type="spellStart"/>
          <w:r w:rsidRPr="00791839">
            <w:rPr>
              <w:rFonts w:eastAsia="Times New Roman"/>
              <w:color w:val="000000"/>
            </w:rPr>
            <w:t>waters</w:t>
          </w:r>
          <w:proofErr w:type="spellEnd"/>
          <w:r w:rsidRPr="00791839">
            <w:rPr>
              <w:rFonts w:eastAsia="Times New Roman"/>
              <w:color w:val="000000"/>
            </w:rPr>
            <w:t xml:space="preserve">. </w:t>
          </w:r>
          <w:r w:rsidRPr="00791839">
            <w:rPr>
              <w:rFonts w:eastAsia="Times New Roman"/>
              <w:i/>
              <w:iCs/>
              <w:color w:val="000000"/>
            </w:rPr>
            <w:t xml:space="preserve">Regional </w:t>
          </w:r>
          <w:proofErr w:type="spellStart"/>
          <w:r w:rsidRPr="00791839">
            <w:rPr>
              <w:rFonts w:eastAsia="Times New Roman"/>
              <w:i/>
              <w:iCs/>
              <w:color w:val="000000"/>
            </w:rPr>
            <w:t>Studies</w:t>
          </w:r>
          <w:proofErr w:type="spellEnd"/>
          <w:r w:rsidRPr="00791839">
            <w:rPr>
              <w:rFonts w:eastAsia="Times New Roman"/>
              <w:i/>
              <w:iCs/>
              <w:color w:val="000000"/>
            </w:rPr>
            <w:t xml:space="preserve"> in Marine </w:t>
          </w:r>
          <w:proofErr w:type="spellStart"/>
          <w:r w:rsidRPr="00791839">
            <w:rPr>
              <w:rFonts w:eastAsia="Times New Roman"/>
              <w:i/>
              <w:iCs/>
              <w:color w:val="000000"/>
            </w:rPr>
            <w:t>Science</w:t>
          </w:r>
          <w:proofErr w:type="spellEnd"/>
          <w:r w:rsidRPr="00791839">
            <w:rPr>
              <w:rFonts w:eastAsia="Times New Roman"/>
              <w:color w:val="000000"/>
            </w:rPr>
            <w:t xml:space="preserve">, </w:t>
          </w:r>
          <w:r w:rsidRPr="00791839">
            <w:rPr>
              <w:rFonts w:eastAsia="Times New Roman"/>
              <w:i/>
              <w:iCs/>
              <w:color w:val="000000"/>
            </w:rPr>
            <w:t>61</w:t>
          </w:r>
          <w:r w:rsidRPr="00791839">
            <w:rPr>
              <w:rFonts w:eastAsia="Times New Roman"/>
              <w:color w:val="000000"/>
            </w:rPr>
            <w:t>, 102858.</w:t>
          </w:r>
        </w:p>
        <w:p w14:paraId="0892EF44" w14:textId="77777777" w:rsidR="00791839" w:rsidRPr="00791839" w:rsidRDefault="00791839">
          <w:pPr>
            <w:autoSpaceDE w:val="0"/>
            <w:autoSpaceDN w:val="0"/>
            <w:ind w:hanging="480"/>
            <w:divId w:val="816606698"/>
            <w:rPr>
              <w:rFonts w:eastAsia="Times New Roman"/>
              <w:color w:val="000000"/>
            </w:rPr>
          </w:pPr>
          <w:r w:rsidRPr="00791839">
            <w:rPr>
              <w:rFonts w:eastAsia="Times New Roman"/>
              <w:color w:val="000000"/>
            </w:rPr>
            <w:t xml:space="preserve">Yuanike, Yulianda, F., </w:t>
          </w:r>
          <w:proofErr w:type="spellStart"/>
          <w:r w:rsidRPr="00791839">
            <w:rPr>
              <w:rFonts w:eastAsia="Times New Roman"/>
              <w:color w:val="000000"/>
            </w:rPr>
            <w:t>Bengen</w:t>
          </w:r>
          <w:proofErr w:type="spellEnd"/>
          <w:r w:rsidRPr="00791839">
            <w:rPr>
              <w:rFonts w:eastAsia="Times New Roman"/>
              <w:color w:val="000000"/>
            </w:rPr>
            <w:t xml:space="preserve">, D. G., </w:t>
          </w:r>
          <w:proofErr w:type="spellStart"/>
          <w:r w:rsidRPr="00791839">
            <w:rPr>
              <w:rFonts w:eastAsia="Times New Roman"/>
              <w:color w:val="000000"/>
            </w:rPr>
            <w:t>Dahuri</w:t>
          </w:r>
          <w:proofErr w:type="spellEnd"/>
          <w:r w:rsidRPr="00791839">
            <w:rPr>
              <w:rFonts w:eastAsia="Times New Roman"/>
              <w:color w:val="000000"/>
            </w:rPr>
            <w:t xml:space="preserve">, R., &amp; Souhoka, J. (2019). A </w:t>
          </w:r>
          <w:proofErr w:type="spellStart"/>
          <w:r w:rsidRPr="00791839">
            <w:rPr>
              <w:rFonts w:eastAsia="Times New Roman"/>
              <w:color w:val="000000"/>
            </w:rPr>
            <w:t>biodiversity</w:t>
          </w:r>
          <w:proofErr w:type="spellEnd"/>
          <w:r w:rsidRPr="00791839">
            <w:rPr>
              <w:rFonts w:eastAsia="Times New Roman"/>
              <w:color w:val="000000"/>
            </w:rPr>
            <w:t xml:space="preserve"> </w:t>
          </w:r>
          <w:proofErr w:type="spellStart"/>
          <w:r w:rsidRPr="00791839">
            <w:rPr>
              <w:rFonts w:eastAsia="Times New Roman"/>
              <w:color w:val="000000"/>
            </w:rPr>
            <w:t>assessment</w:t>
          </w:r>
          <w:proofErr w:type="spellEnd"/>
          <w:r w:rsidRPr="00791839">
            <w:rPr>
              <w:rFonts w:eastAsia="Times New Roman"/>
              <w:color w:val="000000"/>
            </w:rPr>
            <w:t xml:space="preserve"> </w:t>
          </w:r>
          <w:proofErr w:type="spellStart"/>
          <w:r w:rsidRPr="00791839">
            <w:rPr>
              <w:rFonts w:eastAsia="Times New Roman"/>
              <w:color w:val="000000"/>
            </w:rPr>
            <w:t>of</w:t>
          </w:r>
          <w:proofErr w:type="spellEnd"/>
          <w:r w:rsidRPr="00791839">
            <w:rPr>
              <w:rFonts w:eastAsia="Times New Roman"/>
              <w:color w:val="000000"/>
            </w:rPr>
            <w:t xml:space="preserve"> </w:t>
          </w:r>
          <w:proofErr w:type="spellStart"/>
          <w:r w:rsidRPr="00791839">
            <w:rPr>
              <w:rFonts w:eastAsia="Times New Roman"/>
              <w:color w:val="000000"/>
            </w:rPr>
            <w:t>hard</w:t>
          </w:r>
          <w:proofErr w:type="spellEnd"/>
          <w:r w:rsidRPr="00791839">
            <w:rPr>
              <w:rFonts w:eastAsia="Times New Roman"/>
              <w:color w:val="000000"/>
            </w:rPr>
            <w:t xml:space="preserve"> </w:t>
          </w:r>
          <w:proofErr w:type="spellStart"/>
          <w:r w:rsidRPr="00791839">
            <w:rPr>
              <w:rFonts w:eastAsia="Times New Roman"/>
              <w:color w:val="000000"/>
            </w:rPr>
            <w:t>corals</w:t>
          </w:r>
          <w:proofErr w:type="spellEnd"/>
          <w:r w:rsidRPr="00791839">
            <w:rPr>
              <w:rFonts w:eastAsia="Times New Roman"/>
              <w:color w:val="000000"/>
            </w:rPr>
            <w:t xml:space="preserve"> in </w:t>
          </w:r>
          <w:proofErr w:type="spellStart"/>
          <w:r w:rsidRPr="00791839">
            <w:rPr>
              <w:rFonts w:eastAsia="Times New Roman"/>
              <w:color w:val="000000"/>
            </w:rPr>
            <w:t>dive</w:t>
          </w:r>
          <w:proofErr w:type="spellEnd"/>
          <w:r w:rsidRPr="00791839">
            <w:rPr>
              <w:rFonts w:eastAsia="Times New Roman"/>
              <w:color w:val="000000"/>
            </w:rPr>
            <w:t xml:space="preserve"> </w:t>
          </w:r>
          <w:proofErr w:type="spellStart"/>
          <w:r w:rsidRPr="00791839">
            <w:rPr>
              <w:rFonts w:eastAsia="Times New Roman"/>
              <w:color w:val="000000"/>
            </w:rPr>
            <w:t>spots</w:t>
          </w:r>
          <w:proofErr w:type="spellEnd"/>
          <w:r w:rsidRPr="00791839">
            <w:rPr>
              <w:rFonts w:eastAsia="Times New Roman"/>
              <w:color w:val="000000"/>
            </w:rPr>
            <w:t xml:space="preserve"> </w:t>
          </w:r>
          <w:proofErr w:type="spellStart"/>
          <w:r w:rsidRPr="00791839">
            <w:rPr>
              <w:rFonts w:eastAsia="Times New Roman"/>
              <w:color w:val="000000"/>
            </w:rPr>
            <w:t>within</w:t>
          </w:r>
          <w:proofErr w:type="spellEnd"/>
          <w:r w:rsidRPr="00791839">
            <w:rPr>
              <w:rFonts w:eastAsia="Times New Roman"/>
              <w:color w:val="000000"/>
            </w:rPr>
            <w:t xml:space="preserve"> </w:t>
          </w:r>
          <w:proofErr w:type="spellStart"/>
          <w:r w:rsidRPr="00791839">
            <w:rPr>
              <w:rFonts w:eastAsia="Times New Roman"/>
              <w:color w:val="000000"/>
            </w:rPr>
            <w:t>dampier</w:t>
          </w:r>
          <w:proofErr w:type="spellEnd"/>
          <w:r w:rsidRPr="00791839">
            <w:rPr>
              <w:rFonts w:eastAsia="Times New Roman"/>
              <w:color w:val="000000"/>
            </w:rPr>
            <w:t xml:space="preserve"> </w:t>
          </w:r>
          <w:proofErr w:type="spellStart"/>
          <w:r w:rsidRPr="00791839">
            <w:rPr>
              <w:rFonts w:eastAsia="Times New Roman"/>
              <w:color w:val="000000"/>
            </w:rPr>
            <w:t>straits</w:t>
          </w:r>
          <w:proofErr w:type="spellEnd"/>
          <w:r w:rsidRPr="00791839">
            <w:rPr>
              <w:rFonts w:eastAsia="Times New Roman"/>
              <w:color w:val="000000"/>
            </w:rPr>
            <w:t xml:space="preserve"> marine </w:t>
          </w:r>
          <w:proofErr w:type="spellStart"/>
          <w:r w:rsidRPr="00791839">
            <w:rPr>
              <w:rFonts w:eastAsia="Times New Roman"/>
              <w:color w:val="000000"/>
            </w:rPr>
            <w:t>protected</w:t>
          </w:r>
          <w:proofErr w:type="spellEnd"/>
          <w:r w:rsidRPr="00791839">
            <w:rPr>
              <w:rFonts w:eastAsia="Times New Roman"/>
              <w:color w:val="000000"/>
            </w:rPr>
            <w:t xml:space="preserve"> area in Raja Ampat, </w:t>
          </w:r>
          <w:proofErr w:type="spellStart"/>
          <w:r w:rsidRPr="00791839">
            <w:rPr>
              <w:rFonts w:eastAsia="Times New Roman"/>
              <w:color w:val="000000"/>
            </w:rPr>
            <w:t>West</w:t>
          </w:r>
          <w:proofErr w:type="spellEnd"/>
          <w:r w:rsidRPr="00791839">
            <w:rPr>
              <w:rFonts w:eastAsia="Times New Roman"/>
              <w:color w:val="000000"/>
            </w:rPr>
            <w:t xml:space="preserve"> Papua, Indonesia. </w:t>
          </w:r>
          <w:r w:rsidRPr="00791839">
            <w:rPr>
              <w:rFonts w:eastAsia="Times New Roman"/>
              <w:i/>
              <w:iCs/>
              <w:color w:val="000000"/>
            </w:rPr>
            <w:t>Biodiversitas</w:t>
          </w:r>
          <w:r w:rsidRPr="00791839">
            <w:rPr>
              <w:rFonts w:eastAsia="Times New Roman"/>
              <w:color w:val="000000"/>
            </w:rPr>
            <w:t xml:space="preserve">, </w:t>
          </w:r>
          <w:r w:rsidRPr="00791839">
            <w:rPr>
              <w:rFonts w:eastAsia="Times New Roman"/>
              <w:i/>
              <w:iCs/>
              <w:color w:val="000000"/>
            </w:rPr>
            <w:t>20</w:t>
          </w:r>
          <w:r w:rsidRPr="00791839">
            <w:rPr>
              <w:rFonts w:eastAsia="Times New Roman"/>
              <w:color w:val="000000"/>
            </w:rPr>
            <w:t>(4). https://doi.org/10.13057/biodiv/d200436</w:t>
          </w:r>
        </w:p>
        <w:p w14:paraId="34613E21" w14:textId="07F1BE60" w:rsidR="00791839" w:rsidRDefault="00791839" w:rsidP="00DC0E29">
          <w:r w:rsidRPr="00791839">
            <w:rPr>
              <w:rFonts w:eastAsia="Times New Roman"/>
              <w:color w:val="000000"/>
            </w:rPr>
            <w:t> </w:t>
          </w:r>
        </w:p>
      </w:sdtContent>
    </w:sdt>
    <w:p w14:paraId="430FF63D" w14:textId="77777777" w:rsidR="00791839" w:rsidRDefault="00791839" w:rsidP="00DC0E29"/>
    <w:sectPr w:rsidR="00791839" w:rsidSect="005E2E23">
      <w:pgSz w:w="11907" w:h="16840" w:code="9"/>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1AF46" w14:textId="77777777" w:rsidR="00AF7180" w:rsidRDefault="00AF7180" w:rsidP="005E2E23">
      <w:pPr>
        <w:spacing w:line="240" w:lineRule="auto"/>
      </w:pPr>
      <w:r>
        <w:separator/>
      </w:r>
    </w:p>
  </w:endnote>
  <w:endnote w:type="continuationSeparator" w:id="0">
    <w:p w14:paraId="1BAA0044" w14:textId="77777777" w:rsidR="00AF7180" w:rsidRDefault="00AF7180" w:rsidP="005E2E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3C761" w14:textId="77777777" w:rsidR="00AF7180" w:rsidRDefault="00AF7180" w:rsidP="005E2E23">
      <w:pPr>
        <w:spacing w:line="240" w:lineRule="auto"/>
      </w:pPr>
      <w:r>
        <w:separator/>
      </w:r>
    </w:p>
  </w:footnote>
  <w:footnote w:type="continuationSeparator" w:id="0">
    <w:p w14:paraId="13EDB336" w14:textId="77777777" w:rsidR="00AF7180" w:rsidRDefault="00AF7180" w:rsidP="005E2E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61254"/>
    <w:multiLevelType w:val="multilevel"/>
    <w:tmpl w:val="C774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36585"/>
    <w:multiLevelType w:val="multilevel"/>
    <w:tmpl w:val="BE043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82AE6"/>
    <w:multiLevelType w:val="multilevel"/>
    <w:tmpl w:val="D9923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EE7DA3"/>
    <w:multiLevelType w:val="multilevel"/>
    <w:tmpl w:val="69183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826E32"/>
    <w:multiLevelType w:val="multilevel"/>
    <w:tmpl w:val="6E4022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D75830"/>
    <w:multiLevelType w:val="multilevel"/>
    <w:tmpl w:val="DBFE5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3D3D5A"/>
    <w:multiLevelType w:val="multilevel"/>
    <w:tmpl w:val="CAE41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DB10C8"/>
    <w:multiLevelType w:val="multilevel"/>
    <w:tmpl w:val="0FE6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C61F9"/>
    <w:multiLevelType w:val="hybridMultilevel"/>
    <w:tmpl w:val="BE229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83208"/>
    <w:multiLevelType w:val="multilevel"/>
    <w:tmpl w:val="20FAA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600A5A"/>
    <w:multiLevelType w:val="hybridMultilevel"/>
    <w:tmpl w:val="87B0DB0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00D4467"/>
    <w:multiLevelType w:val="multilevel"/>
    <w:tmpl w:val="B59C8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8621AC"/>
    <w:multiLevelType w:val="multilevel"/>
    <w:tmpl w:val="D62E4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6E4508"/>
    <w:multiLevelType w:val="multilevel"/>
    <w:tmpl w:val="F9A02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E94AF9"/>
    <w:multiLevelType w:val="hybridMultilevel"/>
    <w:tmpl w:val="F6EA21DC"/>
    <w:lvl w:ilvl="0" w:tplc="64384EFE">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2951A7A"/>
    <w:multiLevelType w:val="multilevel"/>
    <w:tmpl w:val="E52C5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78468E"/>
    <w:multiLevelType w:val="multilevel"/>
    <w:tmpl w:val="CF36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27531511">
    <w:abstractNumId w:val="16"/>
  </w:num>
  <w:num w:numId="2" w16cid:durableId="1065296285">
    <w:abstractNumId w:val="3"/>
  </w:num>
  <w:num w:numId="3" w16cid:durableId="263854195">
    <w:abstractNumId w:val="4"/>
  </w:num>
  <w:num w:numId="4" w16cid:durableId="100884679">
    <w:abstractNumId w:val="7"/>
  </w:num>
  <w:num w:numId="5" w16cid:durableId="1303655577">
    <w:abstractNumId w:val="15"/>
  </w:num>
  <w:num w:numId="6" w16cid:durableId="1953973457">
    <w:abstractNumId w:val="9"/>
  </w:num>
  <w:num w:numId="7" w16cid:durableId="1141265107">
    <w:abstractNumId w:val="13"/>
  </w:num>
  <w:num w:numId="8" w16cid:durableId="135757819">
    <w:abstractNumId w:val="1"/>
  </w:num>
  <w:num w:numId="9" w16cid:durableId="353387379">
    <w:abstractNumId w:val="5"/>
  </w:num>
  <w:num w:numId="10" w16cid:durableId="2116292330">
    <w:abstractNumId w:val="0"/>
  </w:num>
  <w:num w:numId="11" w16cid:durableId="1468350629">
    <w:abstractNumId w:val="12"/>
  </w:num>
  <w:num w:numId="12" w16cid:durableId="1012990852">
    <w:abstractNumId w:val="11"/>
  </w:num>
  <w:num w:numId="13" w16cid:durableId="668220559">
    <w:abstractNumId w:val="6"/>
  </w:num>
  <w:num w:numId="14" w16cid:durableId="575818977">
    <w:abstractNumId w:val="2"/>
  </w:num>
  <w:num w:numId="15" w16cid:durableId="1291133725">
    <w:abstractNumId w:val="10"/>
  </w:num>
  <w:num w:numId="16" w16cid:durableId="895122639">
    <w:abstractNumId w:val="14"/>
  </w:num>
  <w:num w:numId="17" w16cid:durableId="141724638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EA1"/>
    <w:rsid w:val="00023CC1"/>
    <w:rsid w:val="00066E2F"/>
    <w:rsid w:val="00072570"/>
    <w:rsid w:val="000B3560"/>
    <w:rsid w:val="000B3699"/>
    <w:rsid w:val="000B3FEB"/>
    <w:rsid w:val="000F500D"/>
    <w:rsid w:val="00147C63"/>
    <w:rsid w:val="00154F1B"/>
    <w:rsid w:val="0019448B"/>
    <w:rsid w:val="001E097C"/>
    <w:rsid w:val="001F53B1"/>
    <w:rsid w:val="00206C87"/>
    <w:rsid w:val="0027064F"/>
    <w:rsid w:val="00270AAD"/>
    <w:rsid w:val="00306709"/>
    <w:rsid w:val="003171F9"/>
    <w:rsid w:val="00326C7A"/>
    <w:rsid w:val="0038446C"/>
    <w:rsid w:val="003F59DF"/>
    <w:rsid w:val="00435E0B"/>
    <w:rsid w:val="004421AF"/>
    <w:rsid w:val="004819DD"/>
    <w:rsid w:val="004A6594"/>
    <w:rsid w:val="004B5810"/>
    <w:rsid w:val="004C3917"/>
    <w:rsid w:val="004D2980"/>
    <w:rsid w:val="004F383D"/>
    <w:rsid w:val="00501225"/>
    <w:rsid w:val="00503B7D"/>
    <w:rsid w:val="00534104"/>
    <w:rsid w:val="00540597"/>
    <w:rsid w:val="00571BDB"/>
    <w:rsid w:val="005720D5"/>
    <w:rsid w:val="005E2E23"/>
    <w:rsid w:val="00617C5E"/>
    <w:rsid w:val="00635DDE"/>
    <w:rsid w:val="00655D72"/>
    <w:rsid w:val="006E0EA1"/>
    <w:rsid w:val="007278D2"/>
    <w:rsid w:val="00740E2E"/>
    <w:rsid w:val="00747FBF"/>
    <w:rsid w:val="00791839"/>
    <w:rsid w:val="00794257"/>
    <w:rsid w:val="00794678"/>
    <w:rsid w:val="007B0C74"/>
    <w:rsid w:val="007B3C1F"/>
    <w:rsid w:val="007E408C"/>
    <w:rsid w:val="007F1C48"/>
    <w:rsid w:val="007F283A"/>
    <w:rsid w:val="008529D2"/>
    <w:rsid w:val="00857A16"/>
    <w:rsid w:val="0086323A"/>
    <w:rsid w:val="008643B7"/>
    <w:rsid w:val="00875046"/>
    <w:rsid w:val="00887970"/>
    <w:rsid w:val="008B0A3B"/>
    <w:rsid w:val="008B483A"/>
    <w:rsid w:val="008D38D0"/>
    <w:rsid w:val="0090205C"/>
    <w:rsid w:val="00922AFE"/>
    <w:rsid w:val="009A010B"/>
    <w:rsid w:val="009B604C"/>
    <w:rsid w:val="009C6F5B"/>
    <w:rsid w:val="00A06AFF"/>
    <w:rsid w:val="00A66680"/>
    <w:rsid w:val="00AB5C2A"/>
    <w:rsid w:val="00AF7180"/>
    <w:rsid w:val="00B31485"/>
    <w:rsid w:val="00B332C2"/>
    <w:rsid w:val="00B40D40"/>
    <w:rsid w:val="00BA1AF3"/>
    <w:rsid w:val="00BA212A"/>
    <w:rsid w:val="00BA4411"/>
    <w:rsid w:val="00BB4352"/>
    <w:rsid w:val="00BC4DB5"/>
    <w:rsid w:val="00C007B5"/>
    <w:rsid w:val="00C31A48"/>
    <w:rsid w:val="00C96584"/>
    <w:rsid w:val="00CB1C70"/>
    <w:rsid w:val="00CC2740"/>
    <w:rsid w:val="00CF11FB"/>
    <w:rsid w:val="00D22ED8"/>
    <w:rsid w:val="00D71626"/>
    <w:rsid w:val="00D82C87"/>
    <w:rsid w:val="00DA1227"/>
    <w:rsid w:val="00DC0E29"/>
    <w:rsid w:val="00DE0FCD"/>
    <w:rsid w:val="00E72E06"/>
    <w:rsid w:val="00E81674"/>
    <w:rsid w:val="00E9136C"/>
    <w:rsid w:val="00EC1441"/>
    <w:rsid w:val="00ED440E"/>
    <w:rsid w:val="00EE2E75"/>
    <w:rsid w:val="00F3749D"/>
    <w:rsid w:val="00F645D1"/>
    <w:rsid w:val="00F811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61375"/>
  <w15:chartTrackingRefBased/>
  <w15:docId w15:val="{AAE8318A-1E49-4FD7-AC60-621681E36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2E23"/>
    <w:pPr>
      <w:spacing w:after="0" w:line="480" w:lineRule="auto"/>
      <w:ind w:firstLine="567"/>
      <w:jc w:val="both"/>
    </w:pPr>
    <w:rPr>
      <w:rFonts w:ascii="Times New Roman" w:hAnsi="Times New Roman"/>
      <w:lang w:val="id-ID"/>
    </w:rPr>
  </w:style>
  <w:style w:type="paragraph" w:styleId="Heading1">
    <w:name w:val="heading 1"/>
    <w:basedOn w:val="Normal"/>
    <w:next w:val="Normal"/>
    <w:link w:val="Heading1Char"/>
    <w:uiPriority w:val="9"/>
    <w:qFormat/>
    <w:rsid w:val="00BA212A"/>
    <w:pPr>
      <w:keepNext/>
      <w:keepLines/>
      <w:spacing w:line="240" w:lineRule="auto"/>
      <w:ind w:firstLine="0"/>
      <w:jc w:val="left"/>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0B3699"/>
    <w:pPr>
      <w:keepNext/>
      <w:keepLines/>
      <w:spacing w:line="240" w:lineRule="auto"/>
      <w:ind w:firstLine="0"/>
      <w:jc w:val="left"/>
      <w:outlineLvl w:val="1"/>
    </w:pPr>
    <w:rPr>
      <w:rFonts w:eastAsiaTheme="majorEastAsia" w:cstheme="majorBidi"/>
      <w:b/>
      <w:szCs w:val="32"/>
    </w:rPr>
  </w:style>
  <w:style w:type="paragraph" w:styleId="Heading3">
    <w:name w:val="heading 3"/>
    <w:basedOn w:val="Normal"/>
    <w:next w:val="Normal"/>
    <w:link w:val="Heading3Char"/>
    <w:uiPriority w:val="9"/>
    <w:semiHidden/>
    <w:unhideWhenUsed/>
    <w:qFormat/>
    <w:rsid w:val="006E0EA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E0EA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E0EA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E0EA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EA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EA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EA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12A"/>
    <w:rPr>
      <w:rFonts w:eastAsiaTheme="majorEastAsia" w:cstheme="majorBidi"/>
      <w:b/>
      <w:szCs w:val="40"/>
      <w:lang w:val="id-ID"/>
    </w:rPr>
  </w:style>
  <w:style w:type="character" w:customStyle="1" w:styleId="Heading2Char">
    <w:name w:val="Heading 2 Char"/>
    <w:basedOn w:val="DefaultParagraphFont"/>
    <w:link w:val="Heading2"/>
    <w:uiPriority w:val="9"/>
    <w:rsid w:val="000B3699"/>
    <w:rPr>
      <w:rFonts w:eastAsiaTheme="majorEastAsia" w:cstheme="majorBidi"/>
      <w:b/>
      <w:szCs w:val="32"/>
      <w:lang w:val="id-ID"/>
    </w:rPr>
  </w:style>
  <w:style w:type="character" w:customStyle="1" w:styleId="Heading3Char">
    <w:name w:val="Heading 3 Char"/>
    <w:basedOn w:val="DefaultParagraphFont"/>
    <w:link w:val="Heading3"/>
    <w:uiPriority w:val="9"/>
    <w:semiHidden/>
    <w:rsid w:val="006E0EA1"/>
    <w:rPr>
      <w:rFonts w:eastAsiaTheme="majorEastAsia" w:cstheme="majorBidi"/>
      <w:color w:val="2F5496" w:themeColor="accent1" w:themeShade="BF"/>
      <w:sz w:val="28"/>
      <w:szCs w:val="28"/>
      <w:lang w:val="id-ID"/>
    </w:rPr>
  </w:style>
  <w:style w:type="character" w:customStyle="1" w:styleId="Heading4Char">
    <w:name w:val="Heading 4 Char"/>
    <w:basedOn w:val="DefaultParagraphFont"/>
    <w:link w:val="Heading4"/>
    <w:uiPriority w:val="9"/>
    <w:semiHidden/>
    <w:rsid w:val="006E0EA1"/>
    <w:rPr>
      <w:rFonts w:eastAsiaTheme="majorEastAsia" w:cstheme="majorBidi"/>
      <w:i/>
      <w:iCs/>
      <w:color w:val="2F5496" w:themeColor="accent1" w:themeShade="BF"/>
      <w:lang w:val="id-ID"/>
    </w:rPr>
  </w:style>
  <w:style w:type="character" w:customStyle="1" w:styleId="Heading5Char">
    <w:name w:val="Heading 5 Char"/>
    <w:basedOn w:val="DefaultParagraphFont"/>
    <w:link w:val="Heading5"/>
    <w:uiPriority w:val="9"/>
    <w:semiHidden/>
    <w:rsid w:val="006E0EA1"/>
    <w:rPr>
      <w:rFonts w:eastAsiaTheme="majorEastAsia" w:cstheme="majorBidi"/>
      <w:color w:val="2F5496" w:themeColor="accent1" w:themeShade="BF"/>
      <w:lang w:val="id-ID"/>
    </w:rPr>
  </w:style>
  <w:style w:type="character" w:customStyle="1" w:styleId="Heading6Char">
    <w:name w:val="Heading 6 Char"/>
    <w:basedOn w:val="DefaultParagraphFont"/>
    <w:link w:val="Heading6"/>
    <w:uiPriority w:val="9"/>
    <w:semiHidden/>
    <w:rsid w:val="006E0EA1"/>
    <w:rPr>
      <w:rFonts w:eastAsiaTheme="majorEastAsia" w:cstheme="majorBidi"/>
      <w:i/>
      <w:iCs/>
      <w:color w:val="595959" w:themeColor="text1" w:themeTint="A6"/>
      <w:lang w:val="id-ID"/>
    </w:rPr>
  </w:style>
  <w:style w:type="character" w:customStyle="1" w:styleId="Heading7Char">
    <w:name w:val="Heading 7 Char"/>
    <w:basedOn w:val="DefaultParagraphFont"/>
    <w:link w:val="Heading7"/>
    <w:uiPriority w:val="9"/>
    <w:semiHidden/>
    <w:rsid w:val="006E0EA1"/>
    <w:rPr>
      <w:rFonts w:eastAsiaTheme="majorEastAsia" w:cstheme="majorBidi"/>
      <w:color w:val="595959" w:themeColor="text1" w:themeTint="A6"/>
      <w:lang w:val="id-ID"/>
    </w:rPr>
  </w:style>
  <w:style w:type="character" w:customStyle="1" w:styleId="Heading8Char">
    <w:name w:val="Heading 8 Char"/>
    <w:basedOn w:val="DefaultParagraphFont"/>
    <w:link w:val="Heading8"/>
    <w:uiPriority w:val="9"/>
    <w:semiHidden/>
    <w:rsid w:val="006E0EA1"/>
    <w:rPr>
      <w:rFonts w:eastAsiaTheme="majorEastAsia" w:cstheme="majorBidi"/>
      <w:i/>
      <w:iCs/>
      <w:color w:val="272727" w:themeColor="text1" w:themeTint="D8"/>
      <w:lang w:val="id-ID"/>
    </w:rPr>
  </w:style>
  <w:style w:type="character" w:customStyle="1" w:styleId="Heading9Char">
    <w:name w:val="Heading 9 Char"/>
    <w:basedOn w:val="DefaultParagraphFont"/>
    <w:link w:val="Heading9"/>
    <w:uiPriority w:val="9"/>
    <w:semiHidden/>
    <w:rsid w:val="006E0EA1"/>
    <w:rPr>
      <w:rFonts w:eastAsiaTheme="majorEastAsia" w:cstheme="majorBidi"/>
      <w:color w:val="272727" w:themeColor="text1" w:themeTint="D8"/>
      <w:lang w:val="id-ID"/>
    </w:rPr>
  </w:style>
  <w:style w:type="paragraph" w:styleId="Title">
    <w:name w:val="Title"/>
    <w:basedOn w:val="Normal"/>
    <w:next w:val="Normal"/>
    <w:link w:val="TitleChar"/>
    <w:uiPriority w:val="10"/>
    <w:qFormat/>
    <w:rsid w:val="006E0E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EA1"/>
    <w:rPr>
      <w:rFonts w:asciiTheme="majorHAnsi" w:eastAsiaTheme="majorEastAsia" w:hAnsiTheme="majorHAnsi" w:cstheme="majorBidi"/>
      <w:spacing w:val="-10"/>
      <w:kern w:val="28"/>
      <w:sz w:val="56"/>
      <w:szCs w:val="56"/>
      <w:lang w:val="id-ID"/>
    </w:rPr>
  </w:style>
  <w:style w:type="paragraph" w:styleId="Subtitle">
    <w:name w:val="Subtitle"/>
    <w:basedOn w:val="Normal"/>
    <w:next w:val="Normal"/>
    <w:link w:val="SubtitleChar"/>
    <w:uiPriority w:val="11"/>
    <w:qFormat/>
    <w:rsid w:val="006E0EA1"/>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EA1"/>
    <w:rPr>
      <w:rFonts w:eastAsiaTheme="majorEastAsia" w:cstheme="majorBidi"/>
      <w:color w:val="595959" w:themeColor="text1" w:themeTint="A6"/>
      <w:spacing w:val="15"/>
      <w:sz w:val="28"/>
      <w:szCs w:val="28"/>
      <w:lang w:val="id-ID"/>
    </w:rPr>
  </w:style>
  <w:style w:type="paragraph" w:styleId="Quote">
    <w:name w:val="Quote"/>
    <w:basedOn w:val="Normal"/>
    <w:next w:val="Normal"/>
    <w:link w:val="QuoteChar"/>
    <w:uiPriority w:val="29"/>
    <w:qFormat/>
    <w:rsid w:val="006E0EA1"/>
    <w:pPr>
      <w:spacing w:before="160"/>
      <w:jc w:val="center"/>
    </w:pPr>
    <w:rPr>
      <w:i/>
      <w:iCs/>
      <w:color w:val="404040" w:themeColor="text1" w:themeTint="BF"/>
    </w:rPr>
  </w:style>
  <w:style w:type="character" w:customStyle="1" w:styleId="QuoteChar">
    <w:name w:val="Quote Char"/>
    <w:basedOn w:val="DefaultParagraphFont"/>
    <w:link w:val="Quote"/>
    <w:uiPriority w:val="29"/>
    <w:rsid w:val="006E0EA1"/>
    <w:rPr>
      <w:i/>
      <w:iCs/>
      <w:color w:val="404040" w:themeColor="text1" w:themeTint="BF"/>
      <w:lang w:val="id-ID"/>
    </w:rPr>
  </w:style>
  <w:style w:type="paragraph" w:styleId="ListParagraph">
    <w:name w:val="List Paragraph"/>
    <w:basedOn w:val="Normal"/>
    <w:uiPriority w:val="34"/>
    <w:qFormat/>
    <w:rsid w:val="006E0EA1"/>
    <w:pPr>
      <w:ind w:left="720"/>
      <w:contextualSpacing/>
    </w:pPr>
  </w:style>
  <w:style w:type="character" w:styleId="IntenseEmphasis">
    <w:name w:val="Intense Emphasis"/>
    <w:basedOn w:val="DefaultParagraphFont"/>
    <w:uiPriority w:val="21"/>
    <w:qFormat/>
    <w:rsid w:val="006E0EA1"/>
    <w:rPr>
      <w:i/>
      <w:iCs/>
      <w:color w:val="2F5496" w:themeColor="accent1" w:themeShade="BF"/>
    </w:rPr>
  </w:style>
  <w:style w:type="paragraph" w:styleId="IntenseQuote">
    <w:name w:val="Intense Quote"/>
    <w:basedOn w:val="Normal"/>
    <w:next w:val="Normal"/>
    <w:link w:val="IntenseQuoteChar"/>
    <w:uiPriority w:val="30"/>
    <w:qFormat/>
    <w:rsid w:val="006E0E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E0EA1"/>
    <w:rPr>
      <w:i/>
      <w:iCs/>
      <w:color w:val="2F5496" w:themeColor="accent1" w:themeShade="BF"/>
      <w:lang w:val="id-ID"/>
    </w:rPr>
  </w:style>
  <w:style w:type="character" w:styleId="IntenseReference">
    <w:name w:val="Intense Reference"/>
    <w:basedOn w:val="DefaultParagraphFont"/>
    <w:uiPriority w:val="32"/>
    <w:qFormat/>
    <w:rsid w:val="006E0EA1"/>
    <w:rPr>
      <w:b/>
      <w:bCs/>
      <w:smallCaps/>
      <w:color w:val="2F5496" w:themeColor="accent1" w:themeShade="BF"/>
      <w:spacing w:val="5"/>
    </w:rPr>
  </w:style>
  <w:style w:type="character" w:styleId="Hyperlink">
    <w:name w:val="Hyperlink"/>
    <w:basedOn w:val="DefaultParagraphFont"/>
    <w:uiPriority w:val="99"/>
    <w:unhideWhenUsed/>
    <w:rsid w:val="008643B7"/>
    <w:rPr>
      <w:color w:val="0563C1" w:themeColor="hyperlink"/>
      <w:u w:val="single"/>
    </w:rPr>
  </w:style>
  <w:style w:type="character" w:styleId="UnresolvedMention">
    <w:name w:val="Unresolved Mention"/>
    <w:basedOn w:val="DefaultParagraphFont"/>
    <w:uiPriority w:val="99"/>
    <w:semiHidden/>
    <w:unhideWhenUsed/>
    <w:rsid w:val="008643B7"/>
    <w:rPr>
      <w:color w:val="605E5C"/>
      <w:shd w:val="clear" w:color="auto" w:fill="E1DFDD"/>
    </w:rPr>
  </w:style>
  <w:style w:type="paragraph" w:styleId="NormalWeb">
    <w:name w:val="Normal (Web)"/>
    <w:basedOn w:val="Normal"/>
    <w:uiPriority w:val="99"/>
    <w:semiHidden/>
    <w:unhideWhenUsed/>
    <w:rsid w:val="00DA1227"/>
    <w:pPr>
      <w:spacing w:before="100" w:beforeAutospacing="1" w:after="100" w:afterAutospacing="1" w:line="240" w:lineRule="auto"/>
      <w:ind w:firstLine="0"/>
      <w:jc w:val="left"/>
    </w:pPr>
    <w:rPr>
      <w:rFonts w:eastAsia="Times New Roman" w:cs="Times New Roman"/>
      <w:kern w:val="0"/>
      <w:lang w:val="en-US"/>
      <w14:ligatures w14:val="none"/>
    </w:rPr>
  </w:style>
  <w:style w:type="character" w:styleId="Emphasis">
    <w:name w:val="Emphasis"/>
    <w:basedOn w:val="DefaultParagraphFont"/>
    <w:uiPriority w:val="20"/>
    <w:qFormat/>
    <w:rsid w:val="00DA1227"/>
    <w:rPr>
      <w:i/>
      <w:iCs/>
    </w:rPr>
  </w:style>
  <w:style w:type="character" w:styleId="PlaceholderText">
    <w:name w:val="Placeholder Text"/>
    <w:basedOn w:val="DefaultParagraphFont"/>
    <w:uiPriority w:val="99"/>
    <w:semiHidden/>
    <w:rsid w:val="0027064F"/>
    <w:rPr>
      <w:color w:val="666666"/>
    </w:rPr>
  </w:style>
  <w:style w:type="paragraph" w:styleId="Header">
    <w:name w:val="header"/>
    <w:basedOn w:val="Normal"/>
    <w:link w:val="HeaderChar"/>
    <w:uiPriority w:val="99"/>
    <w:unhideWhenUsed/>
    <w:rsid w:val="005E2E23"/>
    <w:pPr>
      <w:tabs>
        <w:tab w:val="center" w:pos="4680"/>
        <w:tab w:val="right" w:pos="9360"/>
      </w:tabs>
      <w:spacing w:line="240" w:lineRule="auto"/>
    </w:pPr>
  </w:style>
  <w:style w:type="character" w:customStyle="1" w:styleId="HeaderChar">
    <w:name w:val="Header Char"/>
    <w:basedOn w:val="DefaultParagraphFont"/>
    <w:link w:val="Header"/>
    <w:uiPriority w:val="99"/>
    <w:rsid w:val="005E2E23"/>
    <w:rPr>
      <w:rFonts w:ascii="Times New Roman" w:hAnsi="Times New Roman"/>
      <w:lang w:val="id-ID"/>
    </w:rPr>
  </w:style>
  <w:style w:type="paragraph" w:styleId="Footer">
    <w:name w:val="footer"/>
    <w:basedOn w:val="Normal"/>
    <w:link w:val="FooterChar"/>
    <w:uiPriority w:val="99"/>
    <w:unhideWhenUsed/>
    <w:rsid w:val="005E2E23"/>
    <w:pPr>
      <w:tabs>
        <w:tab w:val="center" w:pos="4680"/>
        <w:tab w:val="right" w:pos="9360"/>
      </w:tabs>
      <w:spacing w:line="240" w:lineRule="auto"/>
    </w:pPr>
  </w:style>
  <w:style w:type="character" w:customStyle="1" w:styleId="FooterChar">
    <w:name w:val="Footer Char"/>
    <w:basedOn w:val="DefaultParagraphFont"/>
    <w:link w:val="Footer"/>
    <w:uiPriority w:val="99"/>
    <w:rsid w:val="005E2E23"/>
    <w:rPr>
      <w:rFonts w:ascii="Times New Roman" w:hAnsi="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8460">
      <w:bodyDiv w:val="1"/>
      <w:marLeft w:val="0"/>
      <w:marRight w:val="0"/>
      <w:marTop w:val="0"/>
      <w:marBottom w:val="0"/>
      <w:divBdr>
        <w:top w:val="none" w:sz="0" w:space="0" w:color="auto"/>
        <w:left w:val="none" w:sz="0" w:space="0" w:color="auto"/>
        <w:bottom w:val="none" w:sz="0" w:space="0" w:color="auto"/>
        <w:right w:val="none" w:sz="0" w:space="0" w:color="auto"/>
      </w:divBdr>
    </w:div>
    <w:div w:id="6835632">
      <w:bodyDiv w:val="1"/>
      <w:marLeft w:val="0"/>
      <w:marRight w:val="0"/>
      <w:marTop w:val="0"/>
      <w:marBottom w:val="0"/>
      <w:divBdr>
        <w:top w:val="none" w:sz="0" w:space="0" w:color="auto"/>
        <w:left w:val="none" w:sz="0" w:space="0" w:color="auto"/>
        <w:bottom w:val="none" w:sz="0" w:space="0" w:color="auto"/>
        <w:right w:val="none" w:sz="0" w:space="0" w:color="auto"/>
      </w:divBdr>
    </w:div>
    <w:div w:id="9916219">
      <w:bodyDiv w:val="1"/>
      <w:marLeft w:val="0"/>
      <w:marRight w:val="0"/>
      <w:marTop w:val="0"/>
      <w:marBottom w:val="0"/>
      <w:divBdr>
        <w:top w:val="none" w:sz="0" w:space="0" w:color="auto"/>
        <w:left w:val="none" w:sz="0" w:space="0" w:color="auto"/>
        <w:bottom w:val="none" w:sz="0" w:space="0" w:color="auto"/>
        <w:right w:val="none" w:sz="0" w:space="0" w:color="auto"/>
      </w:divBdr>
    </w:div>
    <w:div w:id="10767813">
      <w:bodyDiv w:val="1"/>
      <w:marLeft w:val="0"/>
      <w:marRight w:val="0"/>
      <w:marTop w:val="0"/>
      <w:marBottom w:val="0"/>
      <w:divBdr>
        <w:top w:val="none" w:sz="0" w:space="0" w:color="auto"/>
        <w:left w:val="none" w:sz="0" w:space="0" w:color="auto"/>
        <w:bottom w:val="none" w:sz="0" w:space="0" w:color="auto"/>
        <w:right w:val="none" w:sz="0" w:space="0" w:color="auto"/>
      </w:divBdr>
    </w:div>
    <w:div w:id="15738618">
      <w:bodyDiv w:val="1"/>
      <w:marLeft w:val="0"/>
      <w:marRight w:val="0"/>
      <w:marTop w:val="0"/>
      <w:marBottom w:val="0"/>
      <w:divBdr>
        <w:top w:val="none" w:sz="0" w:space="0" w:color="auto"/>
        <w:left w:val="none" w:sz="0" w:space="0" w:color="auto"/>
        <w:bottom w:val="none" w:sz="0" w:space="0" w:color="auto"/>
        <w:right w:val="none" w:sz="0" w:space="0" w:color="auto"/>
      </w:divBdr>
    </w:div>
    <w:div w:id="20672153">
      <w:bodyDiv w:val="1"/>
      <w:marLeft w:val="0"/>
      <w:marRight w:val="0"/>
      <w:marTop w:val="0"/>
      <w:marBottom w:val="0"/>
      <w:divBdr>
        <w:top w:val="none" w:sz="0" w:space="0" w:color="auto"/>
        <w:left w:val="none" w:sz="0" w:space="0" w:color="auto"/>
        <w:bottom w:val="none" w:sz="0" w:space="0" w:color="auto"/>
        <w:right w:val="none" w:sz="0" w:space="0" w:color="auto"/>
      </w:divBdr>
    </w:div>
    <w:div w:id="20742051">
      <w:bodyDiv w:val="1"/>
      <w:marLeft w:val="0"/>
      <w:marRight w:val="0"/>
      <w:marTop w:val="0"/>
      <w:marBottom w:val="0"/>
      <w:divBdr>
        <w:top w:val="none" w:sz="0" w:space="0" w:color="auto"/>
        <w:left w:val="none" w:sz="0" w:space="0" w:color="auto"/>
        <w:bottom w:val="none" w:sz="0" w:space="0" w:color="auto"/>
        <w:right w:val="none" w:sz="0" w:space="0" w:color="auto"/>
      </w:divBdr>
    </w:div>
    <w:div w:id="21517663">
      <w:bodyDiv w:val="1"/>
      <w:marLeft w:val="0"/>
      <w:marRight w:val="0"/>
      <w:marTop w:val="0"/>
      <w:marBottom w:val="0"/>
      <w:divBdr>
        <w:top w:val="none" w:sz="0" w:space="0" w:color="auto"/>
        <w:left w:val="none" w:sz="0" w:space="0" w:color="auto"/>
        <w:bottom w:val="none" w:sz="0" w:space="0" w:color="auto"/>
        <w:right w:val="none" w:sz="0" w:space="0" w:color="auto"/>
      </w:divBdr>
    </w:div>
    <w:div w:id="29378490">
      <w:bodyDiv w:val="1"/>
      <w:marLeft w:val="0"/>
      <w:marRight w:val="0"/>
      <w:marTop w:val="0"/>
      <w:marBottom w:val="0"/>
      <w:divBdr>
        <w:top w:val="none" w:sz="0" w:space="0" w:color="auto"/>
        <w:left w:val="none" w:sz="0" w:space="0" w:color="auto"/>
        <w:bottom w:val="none" w:sz="0" w:space="0" w:color="auto"/>
        <w:right w:val="none" w:sz="0" w:space="0" w:color="auto"/>
      </w:divBdr>
    </w:div>
    <w:div w:id="29652281">
      <w:bodyDiv w:val="1"/>
      <w:marLeft w:val="0"/>
      <w:marRight w:val="0"/>
      <w:marTop w:val="0"/>
      <w:marBottom w:val="0"/>
      <w:divBdr>
        <w:top w:val="none" w:sz="0" w:space="0" w:color="auto"/>
        <w:left w:val="none" w:sz="0" w:space="0" w:color="auto"/>
        <w:bottom w:val="none" w:sz="0" w:space="0" w:color="auto"/>
        <w:right w:val="none" w:sz="0" w:space="0" w:color="auto"/>
      </w:divBdr>
    </w:div>
    <w:div w:id="32078222">
      <w:bodyDiv w:val="1"/>
      <w:marLeft w:val="0"/>
      <w:marRight w:val="0"/>
      <w:marTop w:val="0"/>
      <w:marBottom w:val="0"/>
      <w:divBdr>
        <w:top w:val="none" w:sz="0" w:space="0" w:color="auto"/>
        <w:left w:val="none" w:sz="0" w:space="0" w:color="auto"/>
        <w:bottom w:val="none" w:sz="0" w:space="0" w:color="auto"/>
        <w:right w:val="none" w:sz="0" w:space="0" w:color="auto"/>
      </w:divBdr>
    </w:div>
    <w:div w:id="33508751">
      <w:bodyDiv w:val="1"/>
      <w:marLeft w:val="0"/>
      <w:marRight w:val="0"/>
      <w:marTop w:val="0"/>
      <w:marBottom w:val="0"/>
      <w:divBdr>
        <w:top w:val="none" w:sz="0" w:space="0" w:color="auto"/>
        <w:left w:val="none" w:sz="0" w:space="0" w:color="auto"/>
        <w:bottom w:val="none" w:sz="0" w:space="0" w:color="auto"/>
        <w:right w:val="none" w:sz="0" w:space="0" w:color="auto"/>
      </w:divBdr>
    </w:div>
    <w:div w:id="34500926">
      <w:bodyDiv w:val="1"/>
      <w:marLeft w:val="0"/>
      <w:marRight w:val="0"/>
      <w:marTop w:val="0"/>
      <w:marBottom w:val="0"/>
      <w:divBdr>
        <w:top w:val="none" w:sz="0" w:space="0" w:color="auto"/>
        <w:left w:val="none" w:sz="0" w:space="0" w:color="auto"/>
        <w:bottom w:val="none" w:sz="0" w:space="0" w:color="auto"/>
        <w:right w:val="none" w:sz="0" w:space="0" w:color="auto"/>
      </w:divBdr>
    </w:div>
    <w:div w:id="34619563">
      <w:bodyDiv w:val="1"/>
      <w:marLeft w:val="0"/>
      <w:marRight w:val="0"/>
      <w:marTop w:val="0"/>
      <w:marBottom w:val="0"/>
      <w:divBdr>
        <w:top w:val="none" w:sz="0" w:space="0" w:color="auto"/>
        <w:left w:val="none" w:sz="0" w:space="0" w:color="auto"/>
        <w:bottom w:val="none" w:sz="0" w:space="0" w:color="auto"/>
        <w:right w:val="none" w:sz="0" w:space="0" w:color="auto"/>
      </w:divBdr>
    </w:div>
    <w:div w:id="51198407">
      <w:bodyDiv w:val="1"/>
      <w:marLeft w:val="0"/>
      <w:marRight w:val="0"/>
      <w:marTop w:val="0"/>
      <w:marBottom w:val="0"/>
      <w:divBdr>
        <w:top w:val="none" w:sz="0" w:space="0" w:color="auto"/>
        <w:left w:val="none" w:sz="0" w:space="0" w:color="auto"/>
        <w:bottom w:val="none" w:sz="0" w:space="0" w:color="auto"/>
        <w:right w:val="none" w:sz="0" w:space="0" w:color="auto"/>
      </w:divBdr>
    </w:div>
    <w:div w:id="55053989">
      <w:bodyDiv w:val="1"/>
      <w:marLeft w:val="0"/>
      <w:marRight w:val="0"/>
      <w:marTop w:val="0"/>
      <w:marBottom w:val="0"/>
      <w:divBdr>
        <w:top w:val="none" w:sz="0" w:space="0" w:color="auto"/>
        <w:left w:val="none" w:sz="0" w:space="0" w:color="auto"/>
        <w:bottom w:val="none" w:sz="0" w:space="0" w:color="auto"/>
        <w:right w:val="none" w:sz="0" w:space="0" w:color="auto"/>
      </w:divBdr>
    </w:div>
    <w:div w:id="68114404">
      <w:bodyDiv w:val="1"/>
      <w:marLeft w:val="0"/>
      <w:marRight w:val="0"/>
      <w:marTop w:val="0"/>
      <w:marBottom w:val="0"/>
      <w:divBdr>
        <w:top w:val="none" w:sz="0" w:space="0" w:color="auto"/>
        <w:left w:val="none" w:sz="0" w:space="0" w:color="auto"/>
        <w:bottom w:val="none" w:sz="0" w:space="0" w:color="auto"/>
        <w:right w:val="none" w:sz="0" w:space="0" w:color="auto"/>
      </w:divBdr>
    </w:div>
    <w:div w:id="70389439">
      <w:bodyDiv w:val="1"/>
      <w:marLeft w:val="0"/>
      <w:marRight w:val="0"/>
      <w:marTop w:val="0"/>
      <w:marBottom w:val="0"/>
      <w:divBdr>
        <w:top w:val="none" w:sz="0" w:space="0" w:color="auto"/>
        <w:left w:val="none" w:sz="0" w:space="0" w:color="auto"/>
        <w:bottom w:val="none" w:sz="0" w:space="0" w:color="auto"/>
        <w:right w:val="none" w:sz="0" w:space="0" w:color="auto"/>
      </w:divBdr>
    </w:div>
    <w:div w:id="73743424">
      <w:bodyDiv w:val="1"/>
      <w:marLeft w:val="0"/>
      <w:marRight w:val="0"/>
      <w:marTop w:val="0"/>
      <w:marBottom w:val="0"/>
      <w:divBdr>
        <w:top w:val="none" w:sz="0" w:space="0" w:color="auto"/>
        <w:left w:val="none" w:sz="0" w:space="0" w:color="auto"/>
        <w:bottom w:val="none" w:sz="0" w:space="0" w:color="auto"/>
        <w:right w:val="none" w:sz="0" w:space="0" w:color="auto"/>
      </w:divBdr>
    </w:div>
    <w:div w:id="79647715">
      <w:bodyDiv w:val="1"/>
      <w:marLeft w:val="0"/>
      <w:marRight w:val="0"/>
      <w:marTop w:val="0"/>
      <w:marBottom w:val="0"/>
      <w:divBdr>
        <w:top w:val="none" w:sz="0" w:space="0" w:color="auto"/>
        <w:left w:val="none" w:sz="0" w:space="0" w:color="auto"/>
        <w:bottom w:val="none" w:sz="0" w:space="0" w:color="auto"/>
        <w:right w:val="none" w:sz="0" w:space="0" w:color="auto"/>
      </w:divBdr>
    </w:div>
    <w:div w:id="89392493">
      <w:bodyDiv w:val="1"/>
      <w:marLeft w:val="0"/>
      <w:marRight w:val="0"/>
      <w:marTop w:val="0"/>
      <w:marBottom w:val="0"/>
      <w:divBdr>
        <w:top w:val="none" w:sz="0" w:space="0" w:color="auto"/>
        <w:left w:val="none" w:sz="0" w:space="0" w:color="auto"/>
        <w:bottom w:val="none" w:sz="0" w:space="0" w:color="auto"/>
        <w:right w:val="none" w:sz="0" w:space="0" w:color="auto"/>
      </w:divBdr>
    </w:div>
    <w:div w:id="93476944">
      <w:bodyDiv w:val="1"/>
      <w:marLeft w:val="0"/>
      <w:marRight w:val="0"/>
      <w:marTop w:val="0"/>
      <w:marBottom w:val="0"/>
      <w:divBdr>
        <w:top w:val="none" w:sz="0" w:space="0" w:color="auto"/>
        <w:left w:val="none" w:sz="0" w:space="0" w:color="auto"/>
        <w:bottom w:val="none" w:sz="0" w:space="0" w:color="auto"/>
        <w:right w:val="none" w:sz="0" w:space="0" w:color="auto"/>
      </w:divBdr>
    </w:div>
    <w:div w:id="100420182">
      <w:bodyDiv w:val="1"/>
      <w:marLeft w:val="0"/>
      <w:marRight w:val="0"/>
      <w:marTop w:val="0"/>
      <w:marBottom w:val="0"/>
      <w:divBdr>
        <w:top w:val="none" w:sz="0" w:space="0" w:color="auto"/>
        <w:left w:val="none" w:sz="0" w:space="0" w:color="auto"/>
        <w:bottom w:val="none" w:sz="0" w:space="0" w:color="auto"/>
        <w:right w:val="none" w:sz="0" w:space="0" w:color="auto"/>
      </w:divBdr>
    </w:div>
    <w:div w:id="110054770">
      <w:bodyDiv w:val="1"/>
      <w:marLeft w:val="0"/>
      <w:marRight w:val="0"/>
      <w:marTop w:val="0"/>
      <w:marBottom w:val="0"/>
      <w:divBdr>
        <w:top w:val="none" w:sz="0" w:space="0" w:color="auto"/>
        <w:left w:val="none" w:sz="0" w:space="0" w:color="auto"/>
        <w:bottom w:val="none" w:sz="0" w:space="0" w:color="auto"/>
        <w:right w:val="none" w:sz="0" w:space="0" w:color="auto"/>
      </w:divBdr>
    </w:div>
    <w:div w:id="119425588">
      <w:bodyDiv w:val="1"/>
      <w:marLeft w:val="0"/>
      <w:marRight w:val="0"/>
      <w:marTop w:val="0"/>
      <w:marBottom w:val="0"/>
      <w:divBdr>
        <w:top w:val="none" w:sz="0" w:space="0" w:color="auto"/>
        <w:left w:val="none" w:sz="0" w:space="0" w:color="auto"/>
        <w:bottom w:val="none" w:sz="0" w:space="0" w:color="auto"/>
        <w:right w:val="none" w:sz="0" w:space="0" w:color="auto"/>
      </w:divBdr>
    </w:div>
    <w:div w:id="121457958">
      <w:bodyDiv w:val="1"/>
      <w:marLeft w:val="0"/>
      <w:marRight w:val="0"/>
      <w:marTop w:val="0"/>
      <w:marBottom w:val="0"/>
      <w:divBdr>
        <w:top w:val="none" w:sz="0" w:space="0" w:color="auto"/>
        <w:left w:val="none" w:sz="0" w:space="0" w:color="auto"/>
        <w:bottom w:val="none" w:sz="0" w:space="0" w:color="auto"/>
        <w:right w:val="none" w:sz="0" w:space="0" w:color="auto"/>
      </w:divBdr>
    </w:div>
    <w:div w:id="121653852">
      <w:bodyDiv w:val="1"/>
      <w:marLeft w:val="0"/>
      <w:marRight w:val="0"/>
      <w:marTop w:val="0"/>
      <w:marBottom w:val="0"/>
      <w:divBdr>
        <w:top w:val="none" w:sz="0" w:space="0" w:color="auto"/>
        <w:left w:val="none" w:sz="0" w:space="0" w:color="auto"/>
        <w:bottom w:val="none" w:sz="0" w:space="0" w:color="auto"/>
        <w:right w:val="none" w:sz="0" w:space="0" w:color="auto"/>
      </w:divBdr>
    </w:div>
    <w:div w:id="130024690">
      <w:bodyDiv w:val="1"/>
      <w:marLeft w:val="0"/>
      <w:marRight w:val="0"/>
      <w:marTop w:val="0"/>
      <w:marBottom w:val="0"/>
      <w:divBdr>
        <w:top w:val="none" w:sz="0" w:space="0" w:color="auto"/>
        <w:left w:val="none" w:sz="0" w:space="0" w:color="auto"/>
        <w:bottom w:val="none" w:sz="0" w:space="0" w:color="auto"/>
        <w:right w:val="none" w:sz="0" w:space="0" w:color="auto"/>
      </w:divBdr>
    </w:div>
    <w:div w:id="136654623">
      <w:bodyDiv w:val="1"/>
      <w:marLeft w:val="0"/>
      <w:marRight w:val="0"/>
      <w:marTop w:val="0"/>
      <w:marBottom w:val="0"/>
      <w:divBdr>
        <w:top w:val="none" w:sz="0" w:space="0" w:color="auto"/>
        <w:left w:val="none" w:sz="0" w:space="0" w:color="auto"/>
        <w:bottom w:val="none" w:sz="0" w:space="0" w:color="auto"/>
        <w:right w:val="none" w:sz="0" w:space="0" w:color="auto"/>
      </w:divBdr>
    </w:div>
    <w:div w:id="141889438">
      <w:bodyDiv w:val="1"/>
      <w:marLeft w:val="0"/>
      <w:marRight w:val="0"/>
      <w:marTop w:val="0"/>
      <w:marBottom w:val="0"/>
      <w:divBdr>
        <w:top w:val="none" w:sz="0" w:space="0" w:color="auto"/>
        <w:left w:val="none" w:sz="0" w:space="0" w:color="auto"/>
        <w:bottom w:val="none" w:sz="0" w:space="0" w:color="auto"/>
        <w:right w:val="none" w:sz="0" w:space="0" w:color="auto"/>
      </w:divBdr>
    </w:div>
    <w:div w:id="145324954">
      <w:bodyDiv w:val="1"/>
      <w:marLeft w:val="0"/>
      <w:marRight w:val="0"/>
      <w:marTop w:val="0"/>
      <w:marBottom w:val="0"/>
      <w:divBdr>
        <w:top w:val="none" w:sz="0" w:space="0" w:color="auto"/>
        <w:left w:val="none" w:sz="0" w:space="0" w:color="auto"/>
        <w:bottom w:val="none" w:sz="0" w:space="0" w:color="auto"/>
        <w:right w:val="none" w:sz="0" w:space="0" w:color="auto"/>
      </w:divBdr>
    </w:div>
    <w:div w:id="151218450">
      <w:bodyDiv w:val="1"/>
      <w:marLeft w:val="0"/>
      <w:marRight w:val="0"/>
      <w:marTop w:val="0"/>
      <w:marBottom w:val="0"/>
      <w:divBdr>
        <w:top w:val="none" w:sz="0" w:space="0" w:color="auto"/>
        <w:left w:val="none" w:sz="0" w:space="0" w:color="auto"/>
        <w:bottom w:val="none" w:sz="0" w:space="0" w:color="auto"/>
        <w:right w:val="none" w:sz="0" w:space="0" w:color="auto"/>
      </w:divBdr>
    </w:div>
    <w:div w:id="159348477">
      <w:bodyDiv w:val="1"/>
      <w:marLeft w:val="0"/>
      <w:marRight w:val="0"/>
      <w:marTop w:val="0"/>
      <w:marBottom w:val="0"/>
      <w:divBdr>
        <w:top w:val="none" w:sz="0" w:space="0" w:color="auto"/>
        <w:left w:val="none" w:sz="0" w:space="0" w:color="auto"/>
        <w:bottom w:val="none" w:sz="0" w:space="0" w:color="auto"/>
        <w:right w:val="none" w:sz="0" w:space="0" w:color="auto"/>
      </w:divBdr>
    </w:div>
    <w:div w:id="172231757">
      <w:bodyDiv w:val="1"/>
      <w:marLeft w:val="0"/>
      <w:marRight w:val="0"/>
      <w:marTop w:val="0"/>
      <w:marBottom w:val="0"/>
      <w:divBdr>
        <w:top w:val="none" w:sz="0" w:space="0" w:color="auto"/>
        <w:left w:val="none" w:sz="0" w:space="0" w:color="auto"/>
        <w:bottom w:val="none" w:sz="0" w:space="0" w:color="auto"/>
        <w:right w:val="none" w:sz="0" w:space="0" w:color="auto"/>
      </w:divBdr>
    </w:div>
    <w:div w:id="196086185">
      <w:bodyDiv w:val="1"/>
      <w:marLeft w:val="0"/>
      <w:marRight w:val="0"/>
      <w:marTop w:val="0"/>
      <w:marBottom w:val="0"/>
      <w:divBdr>
        <w:top w:val="none" w:sz="0" w:space="0" w:color="auto"/>
        <w:left w:val="none" w:sz="0" w:space="0" w:color="auto"/>
        <w:bottom w:val="none" w:sz="0" w:space="0" w:color="auto"/>
        <w:right w:val="none" w:sz="0" w:space="0" w:color="auto"/>
      </w:divBdr>
    </w:div>
    <w:div w:id="196696811">
      <w:bodyDiv w:val="1"/>
      <w:marLeft w:val="0"/>
      <w:marRight w:val="0"/>
      <w:marTop w:val="0"/>
      <w:marBottom w:val="0"/>
      <w:divBdr>
        <w:top w:val="none" w:sz="0" w:space="0" w:color="auto"/>
        <w:left w:val="none" w:sz="0" w:space="0" w:color="auto"/>
        <w:bottom w:val="none" w:sz="0" w:space="0" w:color="auto"/>
        <w:right w:val="none" w:sz="0" w:space="0" w:color="auto"/>
      </w:divBdr>
    </w:div>
    <w:div w:id="202179210">
      <w:bodyDiv w:val="1"/>
      <w:marLeft w:val="0"/>
      <w:marRight w:val="0"/>
      <w:marTop w:val="0"/>
      <w:marBottom w:val="0"/>
      <w:divBdr>
        <w:top w:val="none" w:sz="0" w:space="0" w:color="auto"/>
        <w:left w:val="none" w:sz="0" w:space="0" w:color="auto"/>
        <w:bottom w:val="none" w:sz="0" w:space="0" w:color="auto"/>
        <w:right w:val="none" w:sz="0" w:space="0" w:color="auto"/>
      </w:divBdr>
    </w:div>
    <w:div w:id="208736004">
      <w:bodyDiv w:val="1"/>
      <w:marLeft w:val="0"/>
      <w:marRight w:val="0"/>
      <w:marTop w:val="0"/>
      <w:marBottom w:val="0"/>
      <w:divBdr>
        <w:top w:val="none" w:sz="0" w:space="0" w:color="auto"/>
        <w:left w:val="none" w:sz="0" w:space="0" w:color="auto"/>
        <w:bottom w:val="none" w:sz="0" w:space="0" w:color="auto"/>
        <w:right w:val="none" w:sz="0" w:space="0" w:color="auto"/>
      </w:divBdr>
    </w:div>
    <w:div w:id="217934074">
      <w:bodyDiv w:val="1"/>
      <w:marLeft w:val="0"/>
      <w:marRight w:val="0"/>
      <w:marTop w:val="0"/>
      <w:marBottom w:val="0"/>
      <w:divBdr>
        <w:top w:val="none" w:sz="0" w:space="0" w:color="auto"/>
        <w:left w:val="none" w:sz="0" w:space="0" w:color="auto"/>
        <w:bottom w:val="none" w:sz="0" w:space="0" w:color="auto"/>
        <w:right w:val="none" w:sz="0" w:space="0" w:color="auto"/>
      </w:divBdr>
    </w:div>
    <w:div w:id="224219435">
      <w:bodyDiv w:val="1"/>
      <w:marLeft w:val="0"/>
      <w:marRight w:val="0"/>
      <w:marTop w:val="0"/>
      <w:marBottom w:val="0"/>
      <w:divBdr>
        <w:top w:val="none" w:sz="0" w:space="0" w:color="auto"/>
        <w:left w:val="none" w:sz="0" w:space="0" w:color="auto"/>
        <w:bottom w:val="none" w:sz="0" w:space="0" w:color="auto"/>
        <w:right w:val="none" w:sz="0" w:space="0" w:color="auto"/>
      </w:divBdr>
    </w:div>
    <w:div w:id="224799297">
      <w:bodyDiv w:val="1"/>
      <w:marLeft w:val="0"/>
      <w:marRight w:val="0"/>
      <w:marTop w:val="0"/>
      <w:marBottom w:val="0"/>
      <w:divBdr>
        <w:top w:val="none" w:sz="0" w:space="0" w:color="auto"/>
        <w:left w:val="none" w:sz="0" w:space="0" w:color="auto"/>
        <w:bottom w:val="none" w:sz="0" w:space="0" w:color="auto"/>
        <w:right w:val="none" w:sz="0" w:space="0" w:color="auto"/>
      </w:divBdr>
    </w:div>
    <w:div w:id="226038638">
      <w:bodyDiv w:val="1"/>
      <w:marLeft w:val="0"/>
      <w:marRight w:val="0"/>
      <w:marTop w:val="0"/>
      <w:marBottom w:val="0"/>
      <w:divBdr>
        <w:top w:val="none" w:sz="0" w:space="0" w:color="auto"/>
        <w:left w:val="none" w:sz="0" w:space="0" w:color="auto"/>
        <w:bottom w:val="none" w:sz="0" w:space="0" w:color="auto"/>
        <w:right w:val="none" w:sz="0" w:space="0" w:color="auto"/>
      </w:divBdr>
    </w:div>
    <w:div w:id="236482479">
      <w:bodyDiv w:val="1"/>
      <w:marLeft w:val="0"/>
      <w:marRight w:val="0"/>
      <w:marTop w:val="0"/>
      <w:marBottom w:val="0"/>
      <w:divBdr>
        <w:top w:val="none" w:sz="0" w:space="0" w:color="auto"/>
        <w:left w:val="none" w:sz="0" w:space="0" w:color="auto"/>
        <w:bottom w:val="none" w:sz="0" w:space="0" w:color="auto"/>
        <w:right w:val="none" w:sz="0" w:space="0" w:color="auto"/>
      </w:divBdr>
    </w:div>
    <w:div w:id="240876360">
      <w:bodyDiv w:val="1"/>
      <w:marLeft w:val="0"/>
      <w:marRight w:val="0"/>
      <w:marTop w:val="0"/>
      <w:marBottom w:val="0"/>
      <w:divBdr>
        <w:top w:val="none" w:sz="0" w:space="0" w:color="auto"/>
        <w:left w:val="none" w:sz="0" w:space="0" w:color="auto"/>
        <w:bottom w:val="none" w:sz="0" w:space="0" w:color="auto"/>
        <w:right w:val="none" w:sz="0" w:space="0" w:color="auto"/>
      </w:divBdr>
    </w:div>
    <w:div w:id="241110524">
      <w:bodyDiv w:val="1"/>
      <w:marLeft w:val="0"/>
      <w:marRight w:val="0"/>
      <w:marTop w:val="0"/>
      <w:marBottom w:val="0"/>
      <w:divBdr>
        <w:top w:val="none" w:sz="0" w:space="0" w:color="auto"/>
        <w:left w:val="none" w:sz="0" w:space="0" w:color="auto"/>
        <w:bottom w:val="none" w:sz="0" w:space="0" w:color="auto"/>
        <w:right w:val="none" w:sz="0" w:space="0" w:color="auto"/>
      </w:divBdr>
    </w:div>
    <w:div w:id="243297227">
      <w:bodyDiv w:val="1"/>
      <w:marLeft w:val="0"/>
      <w:marRight w:val="0"/>
      <w:marTop w:val="0"/>
      <w:marBottom w:val="0"/>
      <w:divBdr>
        <w:top w:val="none" w:sz="0" w:space="0" w:color="auto"/>
        <w:left w:val="none" w:sz="0" w:space="0" w:color="auto"/>
        <w:bottom w:val="none" w:sz="0" w:space="0" w:color="auto"/>
        <w:right w:val="none" w:sz="0" w:space="0" w:color="auto"/>
      </w:divBdr>
    </w:div>
    <w:div w:id="256644047">
      <w:bodyDiv w:val="1"/>
      <w:marLeft w:val="0"/>
      <w:marRight w:val="0"/>
      <w:marTop w:val="0"/>
      <w:marBottom w:val="0"/>
      <w:divBdr>
        <w:top w:val="none" w:sz="0" w:space="0" w:color="auto"/>
        <w:left w:val="none" w:sz="0" w:space="0" w:color="auto"/>
        <w:bottom w:val="none" w:sz="0" w:space="0" w:color="auto"/>
        <w:right w:val="none" w:sz="0" w:space="0" w:color="auto"/>
      </w:divBdr>
    </w:div>
    <w:div w:id="264927515">
      <w:bodyDiv w:val="1"/>
      <w:marLeft w:val="0"/>
      <w:marRight w:val="0"/>
      <w:marTop w:val="0"/>
      <w:marBottom w:val="0"/>
      <w:divBdr>
        <w:top w:val="none" w:sz="0" w:space="0" w:color="auto"/>
        <w:left w:val="none" w:sz="0" w:space="0" w:color="auto"/>
        <w:bottom w:val="none" w:sz="0" w:space="0" w:color="auto"/>
        <w:right w:val="none" w:sz="0" w:space="0" w:color="auto"/>
      </w:divBdr>
    </w:div>
    <w:div w:id="271209256">
      <w:bodyDiv w:val="1"/>
      <w:marLeft w:val="0"/>
      <w:marRight w:val="0"/>
      <w:marTop w:val="0"/>
      <w:marBottom w:val="0"/>
      <w:divBdr>
        <w:top w:val="none" w:sz="0" w:space="0" w:color="auto"/>
        <w:left w:val="none" w:sz="0" w:space="0" w:color="auto"/>
        <w:bottom w:val="none" w:sz="0" w:space="0" w:color="auto"/>
        <w:right w:val="none" w:sz="0" w:space="0" w:color="auto"/>
      </w:divBdr>
    </w:div>
    <w:div w:id="277298732">
      <w:bodyDiv w:val="1"/>
      <w:marLeft w:val="0"/>
      <w:marRight w:val="0"/>
      <w:marTop w:val="0"/>
      <w:marBottom w:val="0"/>
      <w:divBdr>
        <w:top w:val="none" w:sz="0" w:space="0" w:color="auto"/>
        <w:left w:val="none" w:sz="0" w:space="0" w:color="auto"/>
        <w:bottom w:val="none" w:sz="0" w:space="0" w:color="auto"/>
        <w:right w:val="none" w:sz="0" w:space="0" w:color="auto"/>
      </w:divBdr>
    </w:div>
    <w:div w:id="281226089">
      <w:bodyDiv w:val="1"/>
      <w:marLeft w:val="0"/>
      <w:marRight w:val="0"/>
      <w:marTop w:val="0"/>
      <w:marBottom w:val="0"/>
      <w:divBdr>
        <w:top w:val="none" w:sz="0" w:space="0" w:color="auto"/>
        <w:left w:val="none" w:sz="0" w:space="0" w:color="auto"/>
        <w:bottom w:val="none" w:sz="0" w:space="0" w:color="auto"/>
        <w:right w:val="none" w:sz="0" w:space="0" w:color="auto"/>
      </w:divBdr>
    </w:div>
    <w:div w:id="283579766">
      <w:bodyDiv w:val="1"/>
      <w:marLeft w:val="0"/>
      <w:marRight w:val="0"/>
      <w:marTop w:val="0"/>
      <w:marBottom w:val="0"/>
      <w:divBdr>
        <w:top w:val="none" w:sz="0" w:space="0" w:color="auto"/>
        <w:left w:val="none" w:sz="0" w:space="0" w:color="auto"/>
        <w:bottom w:val="none" w:sz="0" w:space="0" w:color="auto"/>
        <w:right w:val="none" w:sz="0" w:space="0" w:color="auto"/>
      </w:divBdr>
      <w:divsChild>
        <w:div w:id="219706575">
          <w:marLeft w:val="480"/>
          <w:marRight w:val="0"/>
          <w:marTop w:val="0"/>
          <w:marBottom w:val="0"/>
          <w:divBdr>
            <w:top w:val="none" w:sz="0" w:space="0" w:color="auto"/>
            <w:left w:val="none" w:sz="0" w:space="0" w:color="auto"/>
            <w:bottom w:val="none" w:sz="0" w:space="0" w:color="auto"/>
            <w:right w:val="none" w:sz="0" w:space="0" w:color="auto"/>
          </w:divBdr>
        </w:div>
        <w:div w:id="790440989">
          <w:marLeft w:val="480"/>
          <w:marRight w:val="0"/>
          <w:marTop w:val="0"/>
          <w:marBottom w:val="0"/>
          <w:divBdr>
            <w:top w:val="none" w:sz="0" w:space="0" w:color="auto"/>
            <w:left w:val="none" w:sz="0" w:space="0" w:color="auto"/>
            <w:bottom w:val="none" w:sz="0" w:space="0" w:color="auto"/>
            <w:right w:val="none" w:sz="0" w:space="0" w:color="auto"/>
          </w:divBdr>
        </w:div>
        <w:div w:id="1968579397">
          <w:marLeft w:val="480"/>
          <w:marRight w:val="0"/>
          <w:marTop w:val="0"/>
          <w:marBottom w:val="0"/>
          <w:divBdr>
            <w:top w:val="none" w:sz="0" w:space="0" w:color="auto"/>
            <w:left w:val="none" w:sz="0" w:space="0" w:color="auto"/>
            <w:bottom w:val="none" w:sz="0" w:space="0" w:color="auto"/>
            <w:right w:val="none" w:sz="0" w:space="0" w:color="auto"/>
          </w:divBdr>
        </w:div>
        <w:div w:id="553588460">
          <w:marLeft w:val="480"/>
          <w:marRight w:val="0"/>
          <w:marTop w:val="0"/>
          <w:marBottom w:val="0"/>
          <w:divBdr>
            <w:top w:val="none" w:sz="0" w:space="0" w:color="auto"/>
            <w:left w:val="none" w:sz="0" w:space="0" w:color="auto"/>
            <w:bottom w:val="none" w:sz="0" w:space="0" w:color="auto"/>
            <w:right w:val="none" w:sz="0" w:space="0" w:color="auto"/>
          </w:divBdr>
        </w:div>
        <w:div w:id="1985892742">
          <w:marLeft w:val="480"/>
          <w:marRight w:val="0"/>
          <w:marTop w:val="0"/>
          <w:marBottom w:val="0"/>
          <w:divBdr>
            <w:top w:val="none" w:sz="0" w:space="0" w:color="auto"/>
            <w:left w:val="none" w:sz="0" w:space="0" w:color="auto"/>
            <w:bottom w:val="none" w:sz="0" w:space="0" w:color="auto"/>
            <w:right w:val="none" w:sz="0" w:space="0" w:color="auto"/>
          </w:divBdr>
        </w:div>
        <w:div w:id="711342101">
          <w:marLeft w:val="480"/>
          <w:marRight w:val="0"/>
          <w:marTop w:val="0"/>
          <w:marBottom w:val="0"/>
          <w:divBdr>
            <w:top w:val="none" w:sz="0" w:space="0" w:color="auto"/>
            <w:left w:val="none" w:sz="0" w:space="0" w:color="auto"/>
            <w:bottom w:val="none" w:sz="0" w:space="0" w:color="auto"/>
            <w:right w:val="none" w:sz="0" w:space="0" w:color="auto"/>
          </w:divBdr>
        </w:div>
        <w:div w:id="1703508516">
          <w:marLeft w:val="480"/>
          <w:marRight w:val="0"/>
          <w:marTop w:val="0"/>
          <w:marBottom w:val="0"/>
          <w:divBdr>
            <w:top w:val="none" w:sz="0" w:space="0" w:color="auto"/>
            <w:left w:val="none" w:sz="0" w:space="0" w:color="auto"/>
            <w:bottom w:val="none" w:sz="0" w:space="0" w:color="auto"/>
            <w:right w:val="none" w:sz="0" w:space="0" w:color="auto"/>
          </w:divBdr>
        </w:div>
        <w:div w:id="145631586">
          <w:marLeft w:val="480"/>
          <w:marRight w:val="0"/>
          <w:marTop w:val="0"/>
          <w:marBottom w:val="0"/>
          <w:divBdr>
            <w:top w:val="none" w:sz="0" w:space="0" w:color="auto"/>
            <w:left w:val="none" w:sz="0" w:space="0" w:color="auto"/>
            <w:bottom w:val="none" w:sz="0" w:space="0" w:color="auto"/>
            <w:right w:val="none" w:sz="0" w:space="0" w:color="auto"/>
          </w:divBdr>
        </w:div>
        <w:div w:id="55902911">
          <w:marLeft w:val="480"/>
          <w:marRight w:val="0"/>
          <w:marTop w:val="0"/>
          <w:marBottom w:val="0"/>
          <w:divBdr>
            <w:top w:val="none" w:sz="0" w:space="0" w:color="auto"/>
            <w:left w:val="none" w:sz="0" w:space="0" w:color="auto"/>
            <w:bottom w:val="none" w:sz="0" w:space="0" w:color="auto"/>
            <w:right w:val="none" w:sz="0" w:space="0" w:color="auto"/>
          </w:divBdr>
        </w:div>
        <w:div w:id="783308315">
          <w:marLeft w:val="480"/>
          <w:marRight w:val="0"/>
          <w:marTop w:val="0"/>
          <w:marBottom w:val="0"/>
          <w:divBdr>
            <w:top w:val="none" w:sz="0" w:space="0" w:color="auto"/>
            <w:left w:val="none" w:sz="0" w:space="0" w:color="auto"/>
            <w:bottom w:val="none" w:sz="0" w:space="0" w:color="auto"/>
            <w:right w:val="none" w:sz="0" w:space="0" w:color="auto"/>
          </w:divBdr>
        </w:div>
        <w:div w:id="976956999">
          <w:marLeft w:val="480"/>
          <w:marRight w:val="0"/>
          <w:marTop w:val="0"/>
          <w:marBottom w:val="0"/>
          <w:divBdr>
            <w:top w:val="none" w:sz="0" w:space="0" w:color="auto"/>
            <w:left w:val="none" w:sz="0" w:space="0" w:color="auto"/>
            <w:bottom w:val="none" w:sz="0" w:space="0" w:color="auto"/>
            <w:right w:val="none" w:sz="0" w:space="0" w:color="auto"/>
          </w:divBdr>
        </w:div>
        <w:div w:id="433785886">
          <w:marLeft w:val="480"/>
          <w:marRight w:val="0"/>
          <w:marTop w:val="0"/>
          <w:marBottom w:val="0"/>
          <w:divBdr>
            <w:top w:val="none" w:sz="0" w:space="0" w:color="auto"/>
            <w:left w:val="none" w:sz="0" w:space="0" w:color="auto"/>
            <w:bottom w:val="none" w:sz="0" w:space="0" w:color="auto"/>
            <w:right w:val="none" w:sz="0" w:space="0" w:color="auto"/>
          </w:divBdr>
        </w:div>
        <w:div w:id="149323373">
          <w:marLeft w:val="480"/>
          <w:marRight w:val="0"/>
          <w:marTop w:val="0"/>
          <w:marBottom w:val="0"/>
          <w:divBdr>
            <w:top w:val="none" w:sz="0" w:space="0" w:color="auto"/>
            <w:left w:val="none" w:sz="0" w:space="0" w:color="auto"/>
            <w:bottom w:val="none" w:sz="0" w:space="0" w:color="auto"/>
            <w:right w:val="none" w:sz="0" w:space="0" w:color="auto"/>
          </w:divBdr>
        </w:div>
        <w:div w:id="1404645902">
          <w:marLeft w:val="480"/>
          <w:marRight w:val="0"/>
          <w:marTop w:val="0"/>
          <w:marBottom w:val="0"/>
          <w:divBdr>
            <w:top w:val="none" w:sz="0" w:space="0" w:color="auto"/>
            <w:left w:val="none" w:sz="0" w:space="0" w:color="auto"/>
            <w:bottom w:val="none" w:sz="0" w:space="0" w:color="auto"/>
            <w:right w:val="none" w:sz="0" w:space="0" w:color="auto"/>
          </w:divBdr>
        </w:div>
        <w:div w:id="2016178847">
          <w:marLeft w:val="480"/>
          <w:marRight w:val="0"/>
          <w:marTop w:val="0"/>
          <w:marBottom w:val="0"/>
          <w:divBdr>
            <w:top w:val="none" w:sz="0" w:space="0" w:color="auto"/>
            <w:left w:val="none" w:sz="0" w:space="0" w:color="auto"/>
            <w:bottom w:val="none" w:sz="0" w:space="0" w:color="auto"/>
            <w:right w:val="none" w:sz="0" w:space="0" w:color="auto"/>
          </w:divBdr>
        </w:div>
        <w:div w:id="1808429145">
          <w:marLeft w:val="480"/>
          <w:marRight w:val="0"/>
          <w:marTop w:val="0"/>
          <w:marBottom w:val="0"/>
          <w:divBdr>
            <w:top w:val="none" w:sz="0" w:space="0" w:color="auto"/>
            <w:left w:val="none" w:sz="0" w:space="0" w:color="auto"/>
            <w:bottom w:val="none" w:sz="0" w:space="0" w:color="auto"/>
            <w:right w:val="none" w:sz="0" w:space="0" w:color="auto"/>
          </w:divBdr>
        </w:div>
        <w:div w:id="1249541459">
          <w:marLeft w:val="480"/>
          <w:marRight w:val="0"/>
          <w:marTop w:val="0"/>
          <w:marBottom w:val="0"/>
          <w:divBdr>
            <w:top w:val="none" w:sz="0" w:space="0" w:color="auto"/>
            <w:left w:val="none" w:sz="0" w:space="0" w:color="auto"/>
            <w:bottom w:val="none" w:sz="0" w:space="0" w:color="auto"/>
            <w:right w:val="none" w:sz="0" w:space="0" w:color="auto"/>
          </w:divBdr>
        </w:div>
        <w:div w:id="1642613804">
          <w:marLeft w:val="480"/>
          <w:marRight w:val="0"/>
          <w:marTop w:val="0"/>
          <w:marBottom w:val="0"/>
          <w:divBdr>
            <w:top w:val="none" w:sz="0" w:space="0" w:color="auto"/>
            <w:left w:val="none" w:sz="0" w:space="0" w:color="auto"/>
            <w:bottom w:val="none" w:sz="0" w:space="0" w:color="auto"/>
            <w:right w:val="none" w:sz="0" w:space="0" w:color="auto"/>
          </w:divBdr>
        </w:div>
        <w:div w:id="480464261">
          <w:marLeft w:val="480"/>
          <w:marRight w:val="0"/>
          <w:marTop w:val="0"/>
          <w:marBottom w:val="0"/>
          <w:divBdr>
            <w:top w:val="none" w:sz="0" w:space="0" w:color="auto"/>
            <w:left w:val="none" w:sz="0" w:space="0" w:color="auto"/>
            <w:bottom w:val="none" w:sz="0" w:space="0" w:color="auto"/>
            <w:right w:val="none" w:sz="0" w:space="0" w:color="auto"/>
          </w:divBdr>
        </w:div>
        <w:div w:id="1153986670">
          <w:marLeft w:val="480"/>
          <w:marRight w:val="0"/>
          <w:marTop w:val="0"/>
          <w:marBottom w:val="0"/>
          <w:divBdr>
            <w:top w:val="none" w:sz="0" w:space="0" w:color="auto"/>
            <w:left w:val="none" w:sz="0" w:space="0" w:color="auto"/>
            <w:bottom w:val="none" w:sz="0" w:space="0" w:color="auto"/>
            <w:right w:val="none" w:sz="0" w:space="0" w:color="auto"/>
          </w:divBdr>
        </w:div>
        <w:div w:id="1789204831">
          <w:marLeft w:val="480"/>
          <w:marRight w:val="0"/>
          <w:marTop w:val="0"/>
          <w:marBottom w:val="0"/>
          <w:divBdr>
            <w:top w:val="none" w:sz="0" w:space="0" w:color="auto"/>
            <w:left w:val="none" w:sz="0" w:space="0" w:color="auto"/>
            <w:bottom w:val="none" w:sz="0" w:space="0" w:color="auto"/>
            <w:right w:val="none" w:sz="0" w:space="0" w:color="auto"/>
          </w:divBdr>
        </w:div>
        <w:div w:id="100614063">
          <w:marLeft w:val="480"/>
          <w:marRight w:val="0"/>
          <w:marTop w:val="0"/>
          <w:marBottom w:val="0"/>
          <w:divBdr>
            <w:top w:val="none" w:sz="0" w:space="0" w:color="auto"/>
            <w:left w:val="none" w:sz="0" w:space="0" w:color="auto"/>
            <w:bottom w:val="none" w:sz="0" w:space="0" w:color="auto"/>
            <w:right w:val="none" w:sz="0" w:space="0" w:color="auto"/>
          </w:divBdr>
        </w:div>
        <w:div w:id="1202204220">
          <w:marLeft w:val="480"/>
          <w:marRight w:val="0"/>
          <w:marTop w:val="0"/>
          <w:marBottom w:val="0"/>
          <w:divBdr>
            <w:top w:val="none" w:sz="0" w:space="0" w:color="auto"/>
            <w:left w:val="none" w:sz="0" w:space="0" w:color="auto"/>
            <w:bottom w:val="none" w:sz="0" w:space="0" w:color="auto"/>
            <w:right w:val="none" w:sz="0" w:space="0" w:color="auto"/>
          </w:divBdr>
        </w:div>
        <w:div w:id="1296982579">
          <w:marLeft w:val="480"/>
          <w:marRight w:val="0"/>
          <w:marTop w:val="0"/>
          <w:marBottom w:val="0"/>
          <w:divBdr>
            <w:top w:val="none" w:sz="0" w:space="0" w:color="auto"/>
            <w:left w:val="none" w:sz="0" w:space="0" w:color="auto"/>
            <w:bottom w:val="none" w:sz="0" w:space="0" w:color="auto"/>
            <w:right w:val="none" w:sz="0" w:space="0" w:color="auto"/>
          </w:divBdr>
        </w:div>
        <w:div w:id="748498644">
          <w:marLeft w:val="480"/>
          <w:marRight w:val="0"/>
          <w:marTop w:val="0"/>
          <w:marBottom w:val="0"/>
          <w:divBdr>
            <w:top w:val="none" w:sz="0" w:space="0" w:color="auto"/>
            <w:left w:val="none" w:sz="0" w:space="0" w:color="auto"/>
            <w:bottom w:val="none" w:sz="0" w:space="0" w:color="auto"/>
            <w:right w:val="none" w:sz="0" w:space="0" w:color="auto"/>
          </w:divBdr>
        </w:div>
        <w:div w:id="1765565135">
          <w:marLeft w:val="480"/>
          <w:marRight w:val="0"/>
          <w:marTop w:val="0"/>
          <w:marBottom w:val="0"/>
          <w:divBdr>
            <w:top w:val="none" w:sz="0" w:space="0" w:color="auto"/>
            <w:left w:val="none" w:sz="0" w:space="0" w:color="auto"/>
            <w:bottom w:val="none" w:sz="0" w:space="0" w:color="auto"/>
            <w:right w:val="none" w:sz="0" w:space="0" w:color="auto"/>
          </w:divBdr>
        </w:div>
        <w:div w:id="1071541133">
          <w:marLeft w:val="480"/>
          <w:marRight w:val="0"/>
          <w:marTop w:val="0"/>
          <w:marBottom w:val="0"/>
          <w:divBdr>
            <w:top w:val="none" w:sz="0" w:space="0" w:color="auto"/>
            <w:left w:val="none" w:sz="0" w:space="0" w:color="auto"/>
            <w:bottom w:val="none" w:sz="0" w:space="0" w:color="auto"/>
            <w:right w:val="none" w:sz="0" w:space="0" w:color="auto"/>
          </w:divBdr>
        </w:div>
        <w:div w:id="1852261901">
          <w:marLeft w:val="480"/>
          <w:marRight w:val="0"/>
          <w:marTop w:val="0"/>
          <w:marBottom w:val="0"/>
          <w:divBdr>
            <w:top w:val="none" w:sz="0" w:space="0" w:color="auto"/>
            <w:left w:val="none" w:sz="0" w:space="0" w:color="auto"/>
            <w:bottom w:val="none" w:sz="0" w:space="0" w:color="auto"/>
            <w:right w:val="none" w:sz="0" w:space="0" w:color="auto"/>
          </w:divBdr>
        </w:div>
        <w:div w:id="1108088590">
          <w:marLeft w:val="480"/>
          <w:marRight w:val="0"/>
          <w:marTop w:val="0"/>
          <w:marBottom w:val="0"/>
          <w:divBdr>
            <w:top w:val="none" w:sz="0" w:space="0" w:color="auto"/>
            <w:left w:val="none" w:sz="0" w:space="0" w:color="auto"/>
            <w:bottom w:val="none" w:sz="0" w:space="0" w:color="auto"/>
            <w:right w:val="none" w:sz="0" w:space="0" w:color="auto"/>
          </w:divBdr>
        </w:div>
        <w:div w:id="1705668544">
          <w:marLeft w:val="480"/>
          <w:marRight w:val="0"/>
          <w:marTop w:val="0"/>
          <w:marBottom w:val="0"/>
          <w:divBdr>
            <w:top w:val="none" w:sz="0" w:space="0" w:color="auto"/>
            <w:left w:val="none" w:sz="0" w:space="0" w:color="auto"/>
            <w:bottom w:val="none" w:sz="0" w:space="0" w:color="auto"/>
            <w:right w:val="none" w:sz="0" w:space="0" w:color="auto"/>
          </w:divBdr>
        </w:div>
        <w:div w:id="1842156149">
          <w:marLeft w:val="480"/>
          <w:marRight w:val="0"/>
          <w:marTop w:val="0"/>
          <w:marBottom w:val="0"/>
          <w:divBdr>
            <w:top w:val="none" w:sz="0" w:space="0" w:color="auto"/>
            <w:left w:val="none" w:sz="0" w:space="0" w:color="auto"/>
            <w:bottom w:val="none" w:sz="0" w:space="0" w:color="auto"/>
            <w:right w:val="none" w:sz="0" w:space="0" w:color="auto"/>
          </w:divBdr>
        </w:div>
        <w:div w:id="262033365">
          <w:marLeft w:val="480"/>
          <w:marRight w:val="0"/>
          <w:marTop w:val="0"/>
          <w:marBottom w:val="0"/>
          <w:divBdr>
            <w:top w:val="none" w:sz="0" w:space="0" w:color="auto"/>
            <w:left w:val="none" w:sz="0" w:space="0" w:color="auto"/>
            <w:bottom w:val="none" w:sz="0" w:space="0" w:color="auto"/>
            <w:right w:val="none" w:sz="0" w:space="0" w:color="auto"/>
          </w:divBdr>
        </w:div>
        <w:div w:id="1530800901">
          <w:marLeft w:val="480"/>
          <w:marRight w:val="0"/>
          <w:marTop w:val="0"/>
          <w:marBottom w:val="0"/>
          <w:divBdr>
            <w:top w:val="none" w:sz="0" w:space="0" w:color="auto"/>
            <w:left w:val="none" w:sz="0" w:space="0" w:color="auto"/>
            <w:bottom w:val="none" w:sz="0" w:space="0" w:color="auto"/>
            <w:right w:val="none" w:sz="0" w:space="0" w:color="auto"/>
          </w:divBdr>
        </w:div>
      </w:divsChild>
    </w:div>
    <w:div w:id="289240663">
      <w:bodyDiv w:val="1"/>
      <w:marLeft w:val="0"/>
      <w:marRight w:val="0"/>
      <w:marTop w:val="0"/>
      <w:marBottom w:val="0"/>
      <w:divBdr>
        <w:top w:val="none" w:sz="0" w:space="0" w:color="auto"/>
        <w:left w:val="none" w:sz="0" w:space="0" w:color="auto"/>
        <w:bottom w:val="none" w:sz="0" w:space="0" w:color="auto"/>
        <w:right w:val="none" w:sz="0" w:space="0" w:color="auto"/>
      </w:divBdr>
    </w:div>
    <w:div w:id="289283826">
      <w:bodyDiv w:val="1"/>
      <w:marLeft w:val="0"/>
      <w:marRight w:val="0"/>
      <w:marTop w:val="0"/>
      <w:marBottom w:val="0"/>
      <w:divBdr>
        <w:top w:val="none" w:sz="0" w:space="0" w:color="auto"/>
        <w:left w:val="none" w:sz="0" w:space="0" w:color="auto"/>
        <w:bottom w:val="none" w:sz="0" w:space="0" w:color="auto"/>
        <w:right w:val="none" w:sz="0" w:space="0" w:color="auto"/>
      </w:divBdr>
    </w:div>
    <w:div w:id="289820377">
      <w:bodyDiv w:val="1"/>
      <w:marLeft w:val="0"/>
      <w:marRight w:val="0"/>
      <w:marTop w:val="0"/>
      <w:marBottom w:val="0"/>
      <w:divBdr>
        <w:top w:val="none" w:sz="0" w:space="0" w:color="auto"/>
        <w:left w:val="none" w:sz="0" w:space="0" w:color="auto"/>
        <w:bottom w:val="none" w:sz="0" w:space="0" w:color="auto"/>
        <w:right w:val="none" w:sz="0" w:space="0" w:color="auto"/>
      </w:divBdr>
    </w:div>
    <w:div w:id="301079376">
      <w:bodyDiv w:val="1"/>
      <w:marLeft w:val="0"/>
      <w:marRight w:val="0"/>
      <w:marTop w:val="0"/>
      <w:marBottom w:val="0"/>
      <w:divBdr>
        <w:top w:val="none" w:sz="0" w:space="0" w:color="auto"/>
        <w:left w:val="none" w:sz="0" w:space="0" w:color="auto"/>
        <w:bottom w:val="none" w:sz="0" w:space="0" w:color="auto"/>
        <w:right w:val="none" w:sz="0" w:space="0" w:color="auto"/>
      </w:divBdr>
    </w:div>
    <w:div w:id="301161735">
      <w:bodyDiv w:val="1"/>
      <w:marLeft w:val="0"/>
      <w:marRight w:val="0"/>
      <w:marTop w:val="0"/>
      <w:marBottom w:val="0"/>
      <w:divBdr>
        <w:top w:val="none" w:sz="0" w:space="0" w:color="auto"/>
        <w:left w:val="none" w:sz="0" w:space="0" w:color="auto"/>
        <w:bottom w:val="none" w:sz="0" w:space="0" w:color="auto"/>
        <w:right w:val="none" w:sz="0" w:space="0" w:color="auto"/>
      </w:divBdr>
    </w:div>
    <w:div w:id="302544024">
      <w:bodyDiv w:val="1"/>
      <w:marLeft w:val="0"/>
      <w:marRight w:val="0"/>
      <w:marTop w:val="0"/>
      <w:marBottom w:val="0"/>
      <w:divBdr>
        <w:top w:val="none" w:sz="0" w:space="0" w:color="auto"/>
        <w:left w:val="none" w:sz="0" w:space="0" w:color="auto"/>
        <w:bottom w:val="none" w:sz="0" w:space="0" w:color="auto"/>
        <w:right w:val="none" w:sz="0" w:space="0" w:color="auto"/>
      </w:divBdr>
    </w:div>
    <w:div w:id="306400337">
      <w:bodyDiv w:val="1"/>
      <w:marLeft w:val="0"/>
      <w:marRight w:val="0"/>
      <w:marTop w:val="0"/>
      <w:marBottom w:val="0"/>
      <w:divBdr>
        <w:top w:val="none" w:sz="0" w:space="0" w:color="auto"/>
        <w:left w:val="none" w:sz="0" w:space="0" w:color="auto"/>
        <w:bottom w:val="none" w:sz="0" w:space="0" w:color="auto"/>
        <w:right w:val="none" w:sz="0" w:space="0" w:color="auto"/>
      </w:divBdr>
    </w:div>
    <w:div w:id="310642466">
      <w:bodyDiv w:val="1"/>
      <w:marLeft w:val="0"/>
      <w:marRight w:val="0"/>
      <w:marTop w:val="0"/>
      <w:marBottom w:val="0"/>
      <w:divBdr>
        <w:top w:val="none" w:sz="0" w:space="0" w:color="auto"/>
        <w:left w:val="none" w:sz="0" w:space="0" w:color="auto"/>
        <w:bottom w:val="none" w:sz="0" w:space="0" w:color="auto"/>
        <w:right w:val="none" w:sz="0" w:space="0" w:color="auto"/>
      </w:divBdr>
    </w:div>
    <w:div w:id="311445028">
      <w:bodyDiv w:val="1"/>
      <w:marLeft w:val="0"/>
      <w:marRight w:val="0"/>
      <w:marTop w:val="0"/>
      <w:marBottom w:val="0"/>
      <w:divBdr>
        <w:top w:val="none" w:sz="0" w:space="0" w:color="auto"/>
        <w:left w:val="none" w:sz="0" w:space="0" w:color="auto"/>
        <w:bottom w:val="none" w:sz="0" w:space="0" w:color="auto"/>
        <w:right w:val="none" w:sz="0" w:space="0" w:color="auto"/>
      </w:divBdr>
    </w:div>
    <w:div w:id="329989680">
      <w:bodyDiv w:val="1"/>
      <w:marLeft w:val="0"/>
      <w:marRight w:val="0"/>
      <w:marTop w:val="0"/>
      <w:marBottom w:val="0"/>
      <w:divBdr>
        <w:top w:val="none" w:sz="0" w:space="0" w:color="auto"/>
        <w:left w:val="none" w:sz="0" w:space="0" w:color="auto"/>
        <w:bottom w:val="none" w:sz="0" w:space="0" w:color="auto"/>
        <w:right w:val="none" w:sz="0" w:space="0" w:color="auto"/>
      </w:divBdr>
    </w:div>
    <w:div w:id="346062536">
      <w:bodyDiv w:val="1"/>
      <w:marLeft w:val="0"/>
      <w:marRight w:val="0"/>
      <w:marTop w:val="0"/>
      <w:marBottom w:val="0"/>
      <w:divBdr>
        <w:top w:val="none" w:sz="0" w:space="0" w:color="auto"/>
        <w:left w:val="none" w:sz="0" w:space="0" w:color="auto"/>
        <w:bottom w:val="none" w:sz="0" w:space="0" w:color="auto"/>
        <w:right w:val="none" w:sz="0" w:space="0" w:color="auto"/>
      </w:divBdr>
    </w:div>
    <w:div w:id="346829528">
      <w:bodyDiv w:val="1"/>
      <w:marLeft w:val="0"/>
      <w:marRight w:val="0"/>
      <w:marTop w:val="0"/>
      <w:marBottom w:val="0"/>
      <w:divBdr>
        <w:top w:val="none" w:sz="0" w:space="0" w:color="auto"/>
        <w:left w:val="none" w:sz="0" w:space="0" w:color="auto"/>
        <w:bottom w:val="none" w:sz="0" w:space="0" w:color="auto"/>
        <w:right w:val="none" w:sz="0" w:space="0" w:color="auto"/>
      </w:divBdr>
    </w:div>
    <w:div w:id="350375671">
      <w:bodyDiv w:val="1"/>
      <w:marLeft w:val="0"/>
      <w:marRight w:val="0"/>
      <w:marTop w:val="0"/>
      <w:marBottom w:val="0"/>
      <w:divBdr>
        <w:top w:val="none" w:sz="0" w:space="0" w:color="auto"/>
        <w:left w:val="none" w:sz="0" w:space="0" w:color="auto"/>
        <w:bottom w:val="none" w:sz="0" w:space="0" w:color="auto"/>
        <w:right w:val="none" w:sz="0" w:space="0" w:color="auto"/>
      </w:divBdr>
    </w:div>
    <w:div w:id="355348922">
      <w:bodyDiv w:val="1"/>
      <w:marLeft w:val="0"/>
      <w:marRight w:val="0"/>
      <w:marTop w:val="0"/>
      <w:marBottom w:val="0"/>
      <w:divBdr>
        <w:top w:val="none" w:sz="0" w:space="0" w:color="auto"/>
        <w:left w:val="none" w:sz="0" w:space="0" w:color="auto"/>
        <w:bottom w:val="none" w:sz="0" w:space="0" w:color="auto"/>
        <w:right w:val="none" w:sz="0" w:space="0" w:color="auto"/>
      </w:divBdr>
    </w:div>
    <w:div w:id="355812005">
      <w:bodyDiv w:val="1"/>
      <w:marLeft w:val="0"/>
      <w:marRight w:val="0"/>
      <w:marTop w:val="0"/>
      <w:marBottom w:val="0"/>
      <w:divBdr>
        <w:top w:val="none" w:sz="0" w:space="0" w:color="auto"/>
        <w:left w:val="none" w:sz="0" w:space="0" w:color="auto"/>
        <w:bottom w:val="none" w:sz="0" w:space="0" w:color="auto"/>
        <w:right w:val="none" w:sz="0" w:space="0" w:color="auto"/>
      </w:divBdr>
    </w:div>
    <w:div w:id="375543860">
      <w:bodyDiv w:val="1"/>
      <w:marLeft w:val="0"/>
      <w:marRight w:val="0"/>
      <w:marTop w:val="0"/>
      <w:marBottom w:val="0"/>
      <w:divBdr>
        <w:top w:val="none" w:sz="0" w:space="0" w:color="auto"/>
        <w:left w:val="none" w:sz="0" w:space="0" w:color="auto"/>
        <w:bottom w:val="none" w:sz="0" w:space="0" w:color="auto"/>
        <w:right w:val="none" w:sz="0" w:space="0" w:color="auto"/>
      </w:divBdr>
    </w:div>
    <w:div w:id="385573578">
      <w:bodyDiv w:val="1"/>
      <w:marLeft w:val="0"/>
      <w:marRight w:val="0"/>
      <w:marTop w:val="0"/>
      <w:marBottom w:val="0"/>
      <w:divBdr>
        <w:top w:val="none" w:sz="0" w:space="0" w:color="auto"/>
        <w:left w:val="none" w:sz="0" w:space="0" w:color="auto"/>
        <w:bottom w:val="none" w:sz="0" w:space="0" w:color="auto"/>
        <w:right w:val="none" w:sz="0" w:space="0" w:color="auto"/>
      </w:divBdr>
    </w:div>
    <w:div w:id="395054350">
      <w:bodyDiv w:val="1"/>
      <w:marLeft w:val="0"/>
      <w:marRight w:val="0"/>
      <w:marTop w:val="0"/>
      <w:marBottom w:val="0"/>
      <w:divBdr>
        <w:top w:val="none" w:sz="0" w:space="0" w:color="auto"/>
        <w:left w:val="none" w:sz="0" w:space="0" w:color="auto"/>
        <w:bottom w:val="none" w:sz="0" w:space="0" w:color="auto"/>
        <w:right w:val="none" w:sz="0" w:space="0" w:color="auto"/>
      </w:divBdr>
    </w:div>
    <w:div w:id="396586292">
      <w:bodyDiv w:val="1"/>
      <w:marLeft w:val="0"/>
      <w:marRight w:val="0"/>
      <w:marTop w:val="0"/>
      <w:marBottom w:val="0"/>
      <w:divBdr>
        <w:top w:val="none" w:sz="0" w:space="0" w:color="auto"/>
        <w:left w:val="none" w:sz="0" w:space="0" w:color="auto"/>
        <w:bottom w:val="none" w:sz="0" w:space="0" w:color="auto"/>
        <w:right w:val="none" w:sz="0" w:space="0" w:color="auto"/>
      </w:divBdr>
    </w:div>
    <w:div w:id="409543610">
      <w:bodyDiv w:val="1"/>
      <w:marLeft w:val="0"/>
      <w:marRight w:val="0"/>
      <w:marTop w:val="0"/>
      <w:marBottom w:val="0"/>
      <w:divBdr>
        <w:top w:val="none" w:sz="0" w:space="0" w:color="auto"/>
        <w:left w:val="none" w:sz="0" w:space="0" w:color="auto"/>
        <w:bottom w:val="none" w:sz="0" w:space="0" w:color="auto"/>
        <w:right w:val="none" w:sz="0" w:space="0" w:color="auto"/>
      </w:divBdr>
    </w:div>
    <w:div w:id="409740623">
      <w:bodyDiv w:val="1"/>
      <w:marLeft w:val="0"/>
      <w:marRight w:val="0"/>
      <w:marTop w:val="0"/>
      <w:marBottom w:val="0"/>
      <w:divBdr>
        <w:top w:val="none" w:sz="0" w:space="0" w:color="auto"/>
        <w:left w:val="none" w:sz="0" w:space="0" w:color="auto"/>
        <w:bottom w:val="none" w:sz="0" w:space="0" w:color="auto"/>
        <w:right w:val="none" w:sz="0" w:space="0" w:color="auto"/>
      </w:divBdr>
    </w:div>
    <w:div w:id="421950622">
      <w:bodyDiv w:val="1"/>
      <w:marLeft w:val="0"/>
      <w:marRight w:val="0"/>
      <w:marTop w:val="0"/>
      <w:marBottom w:val="0"/>
      <w:divBdr>
        <w:top w:val="none" w:sz="0" w:space="0" w:color="auto"/>
        <w:left w:val="none" w:sz="0" w:space="0" w:color="auto"/>
        <w:bottom w:val="none" w:sz="0" w:space="0" w:color="auto"/>
        <w:right w:val="none" w:sz="0" w:space="0" w:color="auto"/>
      </w:divBdr>
    </w:div>
    <w:div w:id="423649095">
      <w:bodyDiv w:val="1"/>
      <w:marLeft w:val="0"/>
      <w:marRight w:val="0"/>
      <w:marTop w:val="0"/>
      <w:marBottom w:val="0"/>
      <w:divBdr>
        <w:top w:val="none" w:sz="0" w:space="0" w:color="auto"/>
        <w:left w:val="none" w:sz="0" w:space="0" w:color="auto"/>
        <w:bottom w:val="none" w:sz="0" w:space="0" w:color="auto"/>
        <w:right w:val="none" w:sz="0" w:space="0" w:color="auto"/>
      </w:divBdr>
    </w:div>
    <w:div w:id="432289471">
      <w:bodyDiv w:val="1"/>
      <w:marLeft w:val="0"/>
      <w:marRight w:val="0"/>
      <w:marTop w:val="0"/>
      <w:marBottom w:val="0"/>
      <w:divBdr>
        <w:top w:val="none" w:sz="0" w:space="0" w:color="auto"/>
        <w:left w:val="none" w:sz="0" w:space="0" w:color="auto"/>
        <w:bottom w:val="none" w:sz="0" w:space="0" w:color="auto"/>
        <w:right w:val="none" w:sz="0" w:space="0" w:color="auto"/>
      </w:divBdr>
      <w:divsChild>
        <w:div w:id="92214572">
          <w:marLeft w:val="480"/>
          <w:marRight w:val="0"/>
          <w:marTop w:val="0"/>
          <w:marBottom w:val="0"/>
          <w:divBdr>
            <w:top w:val="none" w:sz="0" w:space="0" w:color="auto"/>
            <w:left w:val="none" w:sz="0" w:space="0" w:color="auto"/>
            <w:bottom w:val="none" w:sz="0" w:space="0" w:color="auto"/>
            <w:right w:val="none" w:sz="0" w:space="0" w:color="auto"/>
          </w:divBdr>
        </w:div>
        <w:div w:id="271403034">
          <w:marLeft w:val="480"/>
          <w:marRight w:val="0"/>
          <w:marTop w:val="0"/>
          <w:marBottom w:val="0"/>
          <w:divBdr>
            <w:top w:val="none" w:sz="0" w:space="0" w:color="auto"/>
            <w:left w:val="none" w:sz="0" w:space="0" w:color="auto"/>
            <w:bottom w:val="none" w:sz="0" w:space="0" w:color="auto"/>
            <w:right w:val="none" w:sz="0" w:space="0" w:color="auto"/>
          </w:divBdr>
        </w:div>
        <w:div w:id="290718579">
          <w:marLeft w:val="480"/>
          <w:marRight w:val="0"/>
          <w:marTop w:val="0"/>
          <w:marBottom w:val="0"/>
          <w:divBdr>
            <w:top w:val="none" w:sz="0" w:space="0" w:color="auto"/>
            <w:left w:val="none" w:sz="0" w:space="0" w:color="auto"/>
            <w:bottom w:val="none" w:sz="0" w:space="0" w:color="auto"/>
            <w:right w:val="none" w:sz="0" w:space="0" w:color="auto"/>
          </w:divBdr>
        </w:div>
        <w:div w:id="360935313">
          <w:marLeft w:val="480"/>
          <w:marRight w:val="0"/>
          <w:marTop w:val="0"/>
          <w:marBottom w:val="0"/>
          <w:divBdr>
            <w:top w:val="none" w:sz="0" w:space="0" w:color="auto"/>
            <w:left w:val="none" w:sz="0" w:space="0" w:color="auto"/>
            <w:bottom w:val="none" w:sz="0" w:space="0" w:color="auto"/>
            <w:right w:val="none" w:sz="0" w:space="0" w:color="auto"/>
          </w:divBdr>
        </w:div>
        <w:div w:id="566839124">
          <w:marLeft w:val="480"/>
          <w:marRight w:val="0"/>
          <w:marTop w:val="0"/>
          <w:marBottom w:val="0"/>
          <w:divBdr>
            <w:top w:val="none" w:sz="0" w:space="0" w:color="auto"/>
            <w:left w:val="none" w:sz="0" w:space="0" w:color="auto"/>
            <w:bottom w:val="none" w:sz="0" w:space="0" w:color="auto"/>
            <w:right w:val="none" w:sz="0" w:space="0" w:color="auto"/>
          </w:divBdr>
        </w:div>
        <w:div w:id="568688295">
          <w:marLeft w:val="480"/>
          <w:marRight w:val="0"/>
          <w:marTop w:val="0"/>
          <w:marBottom w:val="0"/>
          <w:divBdr>
            <w:top w:val="none" w:sz="0" w:space="0" w:color="auto"/>
            <w:left w:val="none" w:sz="0" w:space="0" w:color="auto"/>
            <w:bottom w:val="none" w:sz="0" w:space="0" w:color="auto"/>
            <w:right w:val="none" w:sz="0" w:space="0" w:color="auto"/>
          </w:divBdr>
        </w:div>
        <w:div w:id="646086150">
          <w:marLeft w:val="480"/>
          <w:marRight w:val="0"/>
          <w:marTop w:val="0"/>
          <w:marBottom w:val="0"/>
          <w:divBdr>
            <w:top w:val="none" w:sz="0" w:space="0" w:color="auto"/>
            <w:left w:val="none" w:sz="0" w:space="0" w:color="auto"/>
            <w:bottom w:val="none" w:sz="0" w:space="0" w:color="auto"/>
            <w:right w:val="none" w:sz="0" w:space="0" w:color="auto"/>
          </w:divBdr>
        </w:div>
        <w:div w:id="665746559">
          <w:marLeft w:val="480"/>
          <w:marRight w:val="0"/>
          <w:marTop w:val="0"/>
          <w:marBottom w:val="0"/>
          <w:divBdr>
            <w:top w:val="none" w:sz="0" w:space="0" w:color="auto"/>
            <w:left w:val="none" w:sz="0" w:space="0" w:color="auto"/>
            <w:bottom w:val="none" w:sz="0" w:space="0" w:color="auto"/>
            <w:right w:val="none" w:sz="0" w:space="0" w:color="auto"/>
          </w:divBdr>
        </w:div>
        <w:div w:id="725564569">
          <w:marLeft w:val="480"/>
          <w:marRight w:val="0"/>
          <w:marTop w:val="0"/>
          <w:marBottom w:val="0"/>
          <w:divBdr>
            <w:top w:val="none" w:sz="0" w:space="0" w:color="auto"/>
            <w:left w:val="none" w:sz="0" w:space="0" w:color="auto"/>
            <w:bottom w:val="none" w:sz="0" w:space="0" w:color="auto"/>
            <w:right w:val="none" w:sz="0" w:space="0" w:color="auto"/>
          </w:divBdr>
        </w:div>
        <w:div w:id="767501668">
          <w:marLeft w:val="480"/>
          <w:marRight w:val="0"/>
          <w:marTop w:val="0"/>
          <w:marBottom w:val="0"/>
          <w:divBdr>
            <w:top w:val="none" w:sz="0" w:space="0" w:color="auto"/>
            <w:left w:val="none" w:sz="0" w:space="0" w:color="auto"/>
            <w:bottom w:val="none" w:sz="0" w:space="0" w:color="auto"/>
            <w:right w:val="none" w:sz="0" w:space="0" w:color="auto"/>
          </w:divBdr>
        </w:div>
        <w:div w:id="882326380">
          <w:marLeft w:val="480"/>
          <w:marRight w:val="0"/>
          <w:marTop w:val="0"/>
          <w:marBottom w:val="0"/>
          <w:divBdr>
            <w:top w:val="none" w:sz="0" w:space="0" w:color="auto"/>
            <w:left w:val="none" w:sz="0" w:space="0" w:color="auto"/>
            <w:bottom w:val="none" w:sz="0" w:space="0" w:color="auto"/>
            <w:right w:val="none" w:sz="0" w:space="0" w:color="auto"/>
          </w:divBdr>
        </w:div>
        <w:div w:id="883446426">
          <w:marLeft w:val="480"/>
          <w:marRight w:val="0"/>
          <w:marTop w:val="0"/>
          <w:marBottom w:val="0"/>
          <w:divBdr>
            <w:top w:val="none" w:sz="0" w:space="0" w:color="auto"/>
            <w:left w:val="none" w:sz="0" w:space="0" w:color="auto"/>
            <w:bottom w:val="none" w:sz="0" w:space="0" w:color="auto"/>
            <w:right w:val="none" w:sz="0" w:space="0" w:color="auto"/>
          </w:divBdr>
        </w:div>
        <w:div w:id="900554999">
          <w:marLeft w:val="480"/>
          <w:marRight w:val="0"/>
          <w:marTop w:val="0"/>
          <w:marBottom w:val="0"/>
          <w:divBdr>
            <w:top w:val="none" w:sz="0" w:space="0" w:color="auto"/>
            <w:left w:val="none" w:sz="0" w:space="0" w:color="auto"/>
            <w:bottom w:val="none" w:sz="0" w:space="0" w:color="auto"/>
            <w:right w:val="none" w:sz="0" w:space="0" w:color="auto"/>
          </w:divBdr>
        </w:div>
        <w:div w:id="913050980">
          <w:marLeft w:val="480"/>
          <w:marRight w:val="0"/>
          <w:marTop w:val="0"/>
          <w:marBottom w:val="0"/>
          <w:divBdr>
            <w:top w:val="none" w:sz="0" w:space="0" w:color="auto"/>
            <w:left w:val="none" w:sz="0" w:space="0" w:color="auto"/>
            <w:bottom w:val="none" w:sz="0" w:space="0" w:color="auto"/>
            <w:right w:val="none" w:sz="0" w:space="0" w:color="auto"/>
          </w:divBdr>
        </w:div>
        <w:div w:id="929048891">
          <w:marLeft w:val="480"/>
          <w:marRight w:val="0"/>
          <w:marTop w:val="0"/>
          <w:marBottom w:val="0"/>
          <w:divBdr>
            <w:top w:val="none" w:sz="0" w:space="0" w:color="auto"/>
            <w:left w:val="none" w:sz="0" w:space="0" w:color="auto"/>
            <w:bottom w:val="none" w:sz="0" w:space="0" w:color="auto"/>
            <w:right w:val="none" w:sz="0" w:space="0" w:color="auto"/>
          </w:divBdr>
        </w:div>
        <w:div w:id="951278227">
          <w:marLeft w:val="480"/>
          <w:marRight w:val="0"/>
          <w:marTop w:val="0"/>
          <w:marBottom w:val="0"/>
          <w:divBdr>
            <w:top w:val="none" w:sz="0" w:space="0" w:color="auto"/>
            <w:left w:val="none" w:sz="0" w:space="0" w:color="auto"/>
            <w:bottom w:val="none" w:sz="0" w:space="0" w:color="auto"/>
            <w:right w:val="none" w:sz="0" w:space="0" w:color="auto"/>
          </w:divBdr>
        </w:div>
        <w:div w:id="1017659691">
          <w:marLeft w:val="480"/>
          <w:marRight w:val="0"/>
          <w:marTop w:val="0"/>
          <w:marBottom w:val="0"/>
          <w:divBdr>
            <w:top w:val="none" w:sz="0" w:space="0" w:color="auto"/>
            <w:left w:val="none" w:sz="0" w:space="0" w:color="auto"/>
            <w:bottom w:val="none" w:sz="0" w:space="0" w:color="auto"/>
            <w:right w:val="none" w:sz="0" w:space="0" w:color="auto"/>
          </w:divBdr>
        </w:div>
        <w:div w:id="1116219727">
          <w:marLeft w:val="480"/>
          <w:marRight w:val="0"/>
          <w:marTop w:val="0"/>
          <w:marBottom w:val="0"/>
          <w:divBdr>
            <w:top w:val="none" w:sz="0" w:space="0" w:color="auto"/>
            <w:left w:val="none" w:sz="0" w:space="0" w:color="auto"/>
            <w:bottom w:val="none" w:sz="0" w:space="0" w:color="auto"/>
            <w:right w:val="none" w:sz="0" w:space="0" w:color="auto"/>
          </w:divBdr>
        </w:div>
        <w:div w:id="1160926523">
          <w:marLeft w:val="480"/>
          <w:marRight w:val="0"/>
          <w:marTop w:val="0"/>
          <w:marBottom w:val="0"/>
          <w:divBdr>
            <w:top w:val="none" w:sz="0" w:space="0" w:color="auto"/>
            <w:left w:val="none" w:sz="0" w:space="0" w:color="auto"/>
            <w:bottom w:val="none" w:sz="0" w:space="0" w:color="auto"/>
            <w:right w:val="none" w:sz="0" w:space="0" w:color="auto"/>
          </w:divBdr>
        </w:div>
        <w:div w:id="1340964766">
          <w:marLeft w:val="480"/>
          <w:marRight w:val="0"/>
          <w:marTop w:val="0"/>
          <w:marBottom w:val="0"/>
          <w:divBdr>
            <w:top w:val="none" w:sz="0" w:space="0" w:color="auto"/>
            <w:left w:val="none" w:sz="0" w:space="0" w:color="auto"/>
            <w:bottom w:val="none" w:sz="0" w:space="0" w:color="auto"/>
            <w:right w:val="none" w:sz="0" w:space="0" w:color="auto"/>
          </w:divBdr>
        </w:div>
        <w:div w:id="1354771308">
          <w:marLeft w:val="480"/>
          <w:marRight w:val="0"/>
          <w:marTop w:val="0"/>
          <w:marBottom w:val="0"/>
          <w:divBdr>
            <w:top w:val="none" w:sz="0" w:space="0" w:color="auto"/>
            <w:left w:val="none" w:sz="0" w:space="0" w:color="auto"/>
            <w:bottom w:val="none" w:sz="0" w:space="0" w:color="auto"/>
            <w:right w:val="none" w:sz="0" w:space="0" w:color="auto"/>
          </w:divBdr>
        </w:div>
        <w:div w:id="1388801101">
          <w:marLeft w:val="480"/>
          <w:marRight w:val="0"/>
          <w:marTop w:val="0"/>
          <w:marBottom w:val="0"/>
          <w:divBdr>
            <w:top w:val="none" w:sz="0" w:space="0" w:color="auto"/>
            <w:left w:val="none" w:sz="0" w:space="0" w:color="auto"/>
            <w:bottom w:val="none" w:sz="0" w:space="0" w:color="auto"/>
            <w:right w:val="none" w:sz="0" w:space="0" w:color="auto"/>
          </w:divBdr>
        </w:div>
        <w:div w:id="1391808133">
          <w:marLeft w:val="480"/>
          <w:marRight w:val="0"/>
          <w:marTop w:val="0"/>
          <w:marBottom w:val="0"/>
          <w:divBdr>
            <w:top w:val="none" w:sz="0" w:space="0" w:color="auto"/>
            <w:left w:val="none" w:sz="0" w:space="0" w:color="auto"/>
            <w:bottom w:val="none" w:sz="0" w:space="0" w:color="auto"/>
            <w:right w:val="none" w:sz="0" w:space="0" w:color="auto"/>
          </w:divBdr>
        </w:div>
        <w:div w:id="1505970830">
          <w:marLeft w:val="480"/>
          <w:marRight w:val="0"/>
          <w:marTop w:val="0"/>
          <w:marBottom w:val="0"/>
          <w:divBdr>
            <w:top w:val="none" w:sz="0" w:space="0" w:color="auto"/>
            <w:left w:val="none" w:sz="0" w:space="0" w:color="auto"/>
            <w:bottom w:val="none" w:sz="0" w:space="0" w:color="auto"/>
            <w:right w:val="none" w:sz="0" w:space="0" w:color="auto"/>
          </w:divBdr>
        </w:div>
        <w:div w:id="1539122844">
          <w:marLeft w:val="480"/>
          <w:marRight w:val="0"/>
          <w:marTop w:val="0"/>
          <w:marBottom w:val="0"/>
          <w:divBdr>
            <w:top w:val="none" w:sz="0" w:space="0" w:color="auto"/>
            <w:left w:val="none" w:sz="0" w:space="0" w:color="auto"/>
            <w:bottom w:val="none" w:sz="0" w:space="0" w:color="auto"/>
            <w:right w:val="none" w:sz="0" w:space="0" w:color="auto"/>
          </w:divBdr>
        </w:div>
        <w:div w:id="1581061728">
          <w:marLeft w:val="480"/>
          <w:marRight w:val="0"/>
          <w:marTop w:val="0"/>
          <w:marBottom w:val="0"/>
          <w:divBdr>
            <w:top w:val="none" w:sz="0" w:space="0" w:color="auto"/>
            <w:left w:val="none" w:sz="0" w:space="0" w:color="auto"/>
            <w:bottom w:val="none" w:sz="0" w:space="0" w:color="auto"/>
            <w:right w:val="none" w:sz="0" w:space="0" w:color="auto"/>
          </w:divBdr>
        </w:div>
        <w:div w:id="1623876286">
          <w:marLeft w:val="480"/>
          <w:marRight w:val="0"/>
          <w:marTop w:val="0"/>
          <w:marBottom w:val="0"/>
          <w:divBdr>
            <w:top w:val="none" w:sz="0" w:space="0" w:color="auto"/>
            <w:left w:val="none" w:sz="0" w:space="0" w:color="auto"/>
            <w:bottom w:val="none" w:sz="0" w:space="0" w:color="auto"/>
            <w:right w:val="none" w:sz="0" w:space="0" w:color="auto"/>
          </w:divBdr>
        </w:div>
        <w:div w:id="1633515688">
          <w:marLeft w:val="480"/>
          <w:marRight w:val="0"/>
          <w:marTop w:val="0"/>
          <w:marBottom w:val="0"/>
          <w:divBdr>
            <w:top w:val="none" w:sz="0" w:space="0" w:color="auto"/>
            <w:left w:val="none" w:sz="0" w:space="0" w:color="auto"/>
            <w:bottom w:val="none" w:sz="0" w:space="0" w:color="auto"/>
            <w:right w:val="none" w:sz="0" w:space="0" w:color="auto"/>
          </w:divBdr>
        </w:div>
        <w:div w:id="1643851408">
          <w:marLeft w:val="480"/>
          <w:marRight w:val="0"/>
          <w:marTop w:val="0"/>
          <w:marBottom w:val="0"/>
          <w:divBdr>
            <w:top w:val="none" w:sz="0" w:space="0" w:color="auto"/>
            <w:left w:val="none" w:sz="0" w:space="0" w:color="auto"/>
            <w:bottom w:val="none" w:sz="0" w:space="0" w:color="auto"/>
            <w:right w:val="none" w:sz="0" w:space="0" w:color="auto"/>
          </w:divBdr>
        </w:div>
        <w:div w:id="1688409355">
          <w:marLeft w:val="480"/>
          <w:marRight w:val="0"/>
          <w:marTop w:val="0"/>
          <w:marBottom w:val="0"/>
          <w:divBdr>
            <w:top w:val="none" w:sz="0" w:space="0" w:color="auto"/>
            <w:left w:val="none" w:sz="0" w:space="0" w:color="auto"/>
            <w:bottom w:val="none" w:sz="0" w:space="0" w:color="auto"/>
            <w:right w:val="none" w:sz="0" w:space="0" w:color="auto"/>
          </w:divBdr>
        </w:div>
        <w:div w:id="1694644902">
          <w:marLeft w:val="480"/>
          <w:marRight w:val="0"/>
          <w:marTop w:val="0"/>
          <w:marBottom w:val="0"/>
          <w:divBdr>
            <w:top w:val="none" w:sz="0" w:space="0" w:color="auto"/>
            <w:left w:val="none" w:sz="0" w:space="0" w:color="auto"/>
            <w:bottom w:val="none" w:sz="0" w:space="0" w:color="auto"/>
            <w:right w:val="none" w:sz="0" w:space="0" w:color="auto"/>
          </w:divBdr>
        </w:div>
        <w:div w:id="1790661516">
          <w:marLeft w:val="480"/>
          <w:marRight w:val="0"/>
          <w:marTop w:val="0"/>
          <w:marBottom w:val="0"/>
          <w:divBdr>
            <w:top w:val="none" w:sz="0" w:space="0" w:color="auto"/>
            <w:left w:val="none" w:sz="0" w:space="0" w:color="auto"/>
            <w:bottom w:val="none" w:sz="0" w:space="0" w:color="auto"/>
            <w:right w:val="none" w:sz="0" w:space="0" w:color="auto"/>
          </w:divBdr>
        </w:div>
        <w:div w:id="1830515494">
          <w:marLeft w:val="480"/>
          <w:marRight w:val="0"/>
          <w:marTop w:val="0"/>
          <w:marBottom w:val="0"/>
          <w:divBdr>
            <w:top w:val="none" w:sz="0" w:space="0" w:color="auto"/>
            <w:left w:val="none" w:sz="0" w:space="0" w:color="auto"/>
            <w:bottom w:val="none" w:sz="0" w:space="0" w:color="auto"/>
            <w:right w:val="none" w:sz="0" w:space="0" w:color="auto"/>
          </w:divBdr>
        </w:div>
        <w:div w:id="1852210867">
          <w:marLeft w:val="480"/>
          <w:marRight w:val="0"/>
          <w:marTop w:val="0"/>
          <w:marBottom w:val="0"/>
          <w:divBdr>
            <w:top w:val="none" w:sz="0" w:space="0" w:color="auto"/>
            <w:left w:val="none" w:sz="0" w:space="0" w:color="auto"/>
            <w:bottom w:val="none" w:sz="0" w:space="0" w:color="auto"/>
            <w:right w:val="none" w:sz="0" w:space="0" w:color="auto"/>
          </w:divBdr>
        </w:div>
        <w:div w:id="2063406383">
          <w:marLeft w:val="480"/>
          <w:marRight w:val="0"/>
          <w:marTop w:val="0"/>
          <w:marBottom w:val="0"/>
          <w:divBdr>
            <w:top w:val="none" w:sz="0" w:space="0" w:color="auto"/>
            <w:left w:val="none" w:sz="0" w:space="0" w:color="auto"/>
            <w:bottom w:val="none" w:sz="0" w:space="0" w:color="auto"/>
            <w:right w:val="none" w:sz="0" w:space="0" w:color="auto"/>
          </w:divBdr>
        </w:div>
      </w:divsChild>
    </w:div>
    <w:div w:id="439031655">
      <w:bodyDiv w:val="1"/>
      <w:marLeft w:val="0"/>
      <w:marRight w:val="0"/>
      <w:marTop w:val="0"/>
      <w:marBottom w:val="0"/>
      <w:divBdr>
        <w:top w:val="none" w:sz="0" w:space="0" w:color="auto"/>
        <w:left w:val="none" w:sz="0" w:space="0" w:color="auto"/>
        <w:bottom w:val="none" w:sz="0" w:space="0" w:color="auto"/>
        <w:right w:val="none" w:sz="0" w:space="0" w:color="auto"/>
      </w:divBdr>
    </w:div>
    <w:div w:id="466245976">
      <w:bodyDiv w:val="1"/>
      <w:marLeft w:val="0"/>
      <w:marRight w:val="0"/>
      <w:marTop w:val="0"/>
      <w:marBottom w:val="0"/>
      <w:divBdr>
        <w:top w:val="none" w:sz="0" w:space="0" w:color="auto"/>
        <w:left w:val="none" w:sz="0" w:space="0" w:color="auto"/>
        <w:bottom w:val="none" w:sz="0" w:space="0" w:color="auto"/>
        <w:right w:val="none" w:sz="0" w:space="0" w:color="auto"/>
      </w:divBdr>
    </w:div>
    <w:div w:id="475726932">
      <w:bodyDiv w:val="1"/>
      <w:marLeft w:val="0"/>
      <w:marRight w:val="0"/>
      <w:marTop w:val="0"/>
      <w:marBottom w:val="0"/>
      <w:divBdr>
        <w:top w:val="none" w:sz="0" w:space="0" w:color="auto"/>
        <w:left w:val="none" w:sz="0" w:space="0" w:color="auto"/>
        <w:bottom w:val="none" w:sz="0" w:space="0" w:color="auto"/>
        <w:right w:val="none" w:sz="0" w:space="0" w:color="auto"/>
      </w:divBdr>
    </w:div>
    <w:div w:id="482547486">
      <w:bodyDiv w:val="1"/>
      <w:marLeft w:val="0"/>
      <w:marRight w:val="0"/>
      <w:marTop w:val="0"/>
      <w:marBottom w:val="0"/>
      <w:divBdr>
        <w:top w:val="none" w:sz="0" w:space="0" w:color="auto"/>
        <w:left w:val="none" w:sz="0" w:space="0" w:color="auto"/>
        <w:bottom w:val="none" w:sz="0" w:space="0" w:color="auto"/>
        <w:right w:val="none" w:sz="0" w:space="0" w:color="auto"/>
      </w:divBdr>
    </w:div>
    <w:div w:id="483549246">
      <w:bodyDiv w:val="1"/>
      <w:marLeft w:val="0"/>
      <w:marRight w:val="0"/>
      <w:marTop w:val="0"/>
      <w:marBottom w:val="0"/>
      <w:divBdr>
        <w:top w:val="none" w:sz="0" w:space="0" w:color="auto"/>
        <w:left w:val="none" w:sz="0" w:space="0" w:color="auto"/>
        <w:bottom w:val="none" w:sz="0" w:space="0" w:color="auto"/>
        <w:right w:val="none" w:sz="0" w:space="0" w:color="auto"/>
      </w:divBdr>
    </w:div>
    <w:div w:id="485703627">
      <w:bodyDiv w:val="1"/>
      <w:marLeft w:val="0"/>
      <w:marRight w:val="0"/>
      <w:marTop w:val="0"/>
      <w:marBottom w:val="0"/>
      <w:divBdr>
        <w:top w:val="none" w:sz="0" w:space="0" w:color="auto"/>
        <w:left w:val="none" w:sz="0" w:space="0" w:color="auto"/>
        <w:bottom w:val="none" w:sz="0" w:space="0" w:color="auto"/>
        <w:right w:val="none" w:sz="0" w:space="0" w:color="auto"/>
      </w:divBdr>
    </w:div>
    <w:div w:id="487599408">
      <w:bodyDiv w:val="1"/>
      <w:marLeft w:val="0"/>
      <w:marRight w:val="0"/>
      <w:marTop w:val="0"/>
      <w:marBottom w:val="0"/>
      <w:divBdr>
        <w:top w:val="none" w:sz="0" w:space="0" w:color="auto"/>
        <w:left w:val="none" w:sz="0" w:space="0" w:color="auto"/>
        <w:bottom w:val="none" w:sz="0" w:space="0" w:color="auto"/>
        <w:right w:val="none" w:sz="0" w:space="0" w:color="auto"/>
      </w:divBdr>
    </w:div>
    <w:div w:id="496458086">
      <w:bodyDiv w:val="1"/>
      <w:marLeft w:val="0"/>
      <w:marRight w:val="0"/>
      <w:marTop w:val="0"/>
      <w:marBottom w:val="0"/>
      <w:divBdr>
        <w:top w:val="none" w:sz="0" w:space="0" w:color="auto"/>
        <w:left w:val="none" w:sz="0" w:space="0" w:color="auto"/>
        <w:bottom w:val="none" w:sz="0" w:space="0" w:color="auto"/>
        <w:right w:val="none" w:sz="0" w:space="0" w:color="auto"/>
      </w:divBdr>
    </w:div>
    <w:div w:id="504168670">
      <w:bodyDiv w:val="1"/>
      <w:marLeft w:val="0"/>
      <w:marRight w:val="0"/>
      <w:marTop w:val="0"/>
      <w:marBottom w:val="0"/>
      <w:divBdr>
        <w:top w:val="none" w:sz="0" w:space="0" w:color="auto"/>
        <w:left w:val="none" w:sz="0" w:space="0" w:color="auto"/>
        <w:bottom w:val="none" w:sz="0" w:space="0" w:color="auto"/>
        <w:right w:val="none" w:sz="0" w:space="0" w:color="auto"/>
      </w:divBdr>
    </w:div>
    <w:div w:id="504633529">
      <w:bodyDiv w:val="1"/>
      <w:marLeft w:val="0"/>
      <w:marRight w:val="0"/>
      <w:marTop w:val="0"/>
      <w:marBottom w:val="0"/>
      <w:divBdr>
        <w:top w:val="none" w:sz="0" w:space="0" w:color="auto"/>
        <w:left w:val="none" w:sz="0" w:space="0" w:color="auto"/>
        <w:bottom w:val="none" w:sz="0" w:space="0" w:color="auto"/>
        <w:right w:val="none" w:sz="0" w:space="0" w:color="auto"/>
      </w:divBdr>
    </w:div>
    <w:div w:id="534538548">
      <w:bodyDiv w:val="1"/>
      <w:marLeft w:val="0"/>
      <w:marRight w:val="0"/>
      <w:marTop w:val="0"/>
      <w:marBottom w:val="0"/>
      <w:divBdr>
        <w:top w:val="none" w:sz="0" w:space="0" w:color="auto"/>
        <w:left w:val="none" w:sz="0" w:space="0" w:color="auto"/>
        <w:bottom w:val="none" w:sz="0" w:space="0" w:color="auto"/>
        <w:right w:val="none" w:sz="0" w:space="0" w:color="auto"/>
      </w:divBdr>
    </w:div>
    <w:div w:id="535898320">
      <w:bodyDiv w:val="1"/>
      <w:marLeft w:val="0"/>
      <w:marRight w:val="0"/>
      <w:marTop w:val="0"/>
      <w:marBottom w:val="0"/>
      <w:divBdr>
        <w:top w:val="none" w:sz="0" w:space="0" w:color="auto"/>
        <w:left w:val="none" w:sz="0" w:space="0" w:color="auto"/>
        <w:bottom w:val="none" w:sz="0" w:space="0" w:color="auto"/>
        <w:right w:val="none" w:sz="0" w:space="0" w:color="auto"/>
      </w:divBdr>
    </w:div>
    <w:div w:id="543953911">
      <w:bodyDiv w:val="1"/>
      <w:marLeft w:val="0"/>
      <w:marRight w:val="0"/>
      <w:marTop w:val="0"/>
      <w:marBottom w:val="0"/>
      <w:divBdr>
        <w:top w:val="none" w:sz="0" w:space="0" w:color="auto"/>
        <w:left w:val="none" w:sz="0" w:space="0" w:color="auto"/>
        <w:bottom w:val="none" w:sz="0" w:space="0" w:color="auto"/>
        <w:right w:val="none" w:sz="0" w:space="0" w:color="auto"/>
      </w:divBdr>
    </w:div>
    <w:div w:id="555430521">
      <w:bodyDiv w:val="1"/>
      <w:marLeft w:val="0"/>
      <w:marRight w:val="0"/>
      <w:marTop w:val="0"/>
      <w:marBottom w:val="0"/>
      <w:divBdr>
        <w:top w:val="none" w:sz="0" w:space="0" w:color="auto"/>
        <w:left w:val="none" w:sz="0" w:space="0" w:color="auto"/>
        <w:bottom w:val="none" w:sz="0" w:space="0" w:color="auto"/>
        <w:right w:val="none" w:sz="0" w:space="0" w:color="auto"/>
      </w:divBdr>
    </w:div>
    <w:div w:id="563024401">
      <w:bodyDiv w:val="1"/>
      <w:marLeft w:val="0"/>
      <w:marRight w:val="0"/>
      <w:marTop w:val="0"/>
      <w:marBottom w:val="0"/>
      <w:divBdr>
        <w:top w:val="none" w:sz="0" w:space="0" w:color="auto"/>
        <w:left w:val="none" w:sz="0" w:space="0" w:color="auto"/>
        <w:bottom w:val="none" w:sz="0" w:space="0" w:color="auto"/>
        <w:right w:val="none" w:sz="0" w:space="0" w:color="auto"/>
      </w:divBdr>
    </w:div>
    <w:div w:id="568424781">
      <w:bodyDiv w:val="1"/>
      <w:marLeft w:val="0"/>
      <w:marRight w:val="0"/>
      <w:marTop w:val="0"/>
      <w:marBottom w:val="0"/>
      <w:divBdr>
        <w:top w:val="none" w:sz="0" w:space="0" w:color="auto"/>
        <w:left w:val="none" w:sz="0" w:space="0" w:color="auto"/>
        <w:bottom w:val="none" w:sz="0" w:space="0" w:color="auto"/>
        <w:right w:val="none" w:sz="0" w:space="0" w:color="auto"/>
      </w:divBdr>
      <w:divsChild>
        <w:div w:id="28337739">
          <w:marLeft w:val="480"/>
          <w:marRight w:val="0"/>
          <w:marTop w:val="0"/>
          <w:marBottom w:val="0"/>
          <w:divBdr>
            <w:top w:val="none" w:sz="0" w:space="0" w:color="auto"/>
            <w:left w:val="none" w:sz="0" w:space="0" w:color="auto"/>
            <w:bottom w:val="none" w:sz="0" w:space="0" w:color="auto"/>
            <w:right w:val="none" w:sz="0" w:space="0" w:color="auto"/>
          </w:divBdr>
        </w:div>
        <w:div w:id="59062468">
          <w:marLeft w:val="480"/>
          <w:marRight w:val="0"/>
          <w:marTop w:val="0"/>
          <w:marBottom w:val="0"/>
          <w:divBdr>
            <w:top w:val="none" w:sz="0" w:space="0" w:color="auto"/>
            <w:left w:val="none" w:sz="0" w:space="0" w:color="auto"/>
            <w:bottom w:val="none" w:sz="0" w:space="0" w:color="auto"/>
            <w:right w:val="none" w:sz="0" w:space="0" w:color="auto"/>
          </w:divBdr>
        </w:div>
        <w:div w:id="109210239">
          <w:marLeft w:val="480"/>
          <w:marRight w:val="0"/>
          <w:marTop w:val="0"/>
          <w:marBottom w:val="0"/>
          <w:divBdr>
            <w:top w:val="none" w:sz="0" w:space="0" w:color="auto"/>
            <w:left w:val="none" w:sz="0" w:space="0" w:color="auto"/>
            <w:bottom w:val="none" w:sz="0" w:space="0" w:color="auto"/>
            <w:right w:val="none" w:sz="0" w:space="0" w:color="auto"/>
          </w:divBdr>
        </w:div>
        <w:div w:id="140586424">
          <w:marLeft w:val="480"/>
          <w:marRight w:val="0"/>
          <w:marTop w:val="0"/>
          <w:marBottom w:val="0"/>
          <w:divBdr>
            <w:top w:val="none" w:sz="0" w:space="0" w:color="auto"/>
            <w:left w:val="none" w:sz="0" w:space="0" w:color="auto"/>
            <w:bottom w:val="none" w:sz="0" w:space="0" w:color="auto"/>
            <w:right w:val="none" w:sz="0" w:space="0" w:color="auto"/>
          </w:divBdr>
        </w:div>
        <w:div w:id="157578269">
          <w:marLeft w:val="480"/>
          <w:marRight w:val="0"/>
          <w:marTop w:val="0"/>
          <w:marBottom w:val="0"/>
          <w:divBdr>
            <w:top w:val="none" w:sz="0" w:space="0" w:color="auto"/>
            <w:left w:val="none" w:sz="0" w:space="0" w:color="auto"/>
            <w:bottom w:val="none" w:sz="0" w:space="0" w:color="auto"/>
            <w:right w:val="none" w:sz="0" w:space="0" w:color="auto"/>
          </w:divBdr>
        </w:div>
        <w:div w:id="190194381">
          <w:marLeft w:val="480"/>
          <w:marRight w:val="0"/>
          <w:marTop w:val="0"/>
          <w:marBottom w:val="0"/>
          <w:divBdr>
            <w:top w:val="none" w:sz="0" w:space="0" w:color="auto"/>
            <w:left w:val="none" w:sz="0" w:space="0" w:color="auto"/>
            <w:bottom w:val="none" w:sz="0" w:space="0" w:color="auto"/>
            <w:right w:val="none" w:sz="0" w:space="0" w:color="auto"/>
          </w:divBdr>
        </w:div>
        <w:div w:id="276447305">
          <w:marLeft w:val="480"/>
          <w:marRight w:val="0"/>
          <w:marTop w:val="0"/>
          <w:marBottom w:val="0"/>
          <w:divBdr>
            <w:top w:val="none" w:sz="0" w:space="0" w:color="auto"/>
            <w:left w:val="none" w:sz="0" w:space="0" w:color="auto"/>
            <w:bottom w:val="none" w:sz="0" w:space="0" w:color="auto"/>
            <w:right w:val="none" w:sz="0" w:space="0" w:color="auto"/>
          </w:divBdr>
        </w:div>
        <w:div w:id="391925332">
          <w:marLeft w:val="480"/>
          <w:marRight w:val="0"/>
          <w:marTop w:val="0"/>
          <w:marBottom w:val="0"/>
          <w:divBdr>
            <w:top w:val="none" w:sz="0" w:space="0" w:color="auto"/>
            <w:left w:val="none" w:sz="0" w:space="0" w:color="auto"/>
            <w:bottom w:val="none" w:sz="0" w:space="0" w:color="auto"/>
            <w:right w:val="none" w:sz="0" w:space="0" w:color="auto"/>
          </w:divBdr>
        </w:div>
        <w:div w:id="464081658">
          <w:marLeft w:val="480"/>
          <w:marRight w:val="0"/>
          <w:marTop w:val="0"/>
          <w:marBottom w:val="0"/>
          <w:divBdr>
            <w:top w:val="none" w:sz="0" w:space="0" w:color="auto"/>
            <w:left w:val="none" w:sz="0" w:space="0" w:color="auto"/>
            <w:bottom w:val="none" w:sz="0" w:space="0" w:color="auto"/>
            <w:right w:val="none" w:sz="0" w:space="0" w:color="auto"/>
          </w:divBdr>
        </w:div>
        <w:div w:id="471216084">
          <w:marLeft w:val="480"/>
          <w:marRight w:val="0"/>
          <w:marTop w:val="0"/>
          <w:marBottom w:val="0"/>
          <w:divBdr>
            <w:top w:val="none" w:sz="0" w:space="0" w:color="auto"/>
            <w:left w:val="none" w:sz="0" w:space="0" w:color="auto"/>
            <w:bottom w:val="none" w:sz="0" w:space="0" w:color="auto"/>
            <w:right w:val="none" w:sz="0" w:space="0" w:color="auto"/>
          </w:divBdr>
        </w:div>
        <w:div w:id="514001241">
          <w:marLeft w:val="480"/>
          <w:marRight w:val="0"/>
          <w:marTop w:val="0"/>
          <w:marBottom w:val="0"/>
          <w:divBdr>
            <w:top w:val="none" w:sz="0" w:space="0" w:color="auto"/>
            <w:left w:val="none" w:sz="0" w:space="0" w:color="auto"/>
            <w:bottom w:val="none" w:sz="0" w:space="0" w:color="auto"/>
            <w:right w:val="none" w:sz="0" w:space="0" w:color="auto"/>
          </w:divBdr>
        </w:div>
        <w:div w:id="531462598">
          <w:marLeft w:val="480"/>
          <w:marRight w:val="0"/>
          <w:marTop w:val="0"/>
          <w:marBottom w:val="0"/>
          <w:divBdr>
            <w:top w:val="none" w:sz="0" w:space="0" w:color="auto"/>
            <w:left w:val="none" w:sz="0" w:space="0" w:color="auto"/>
            <w:bottom w:val="none" w:sz="0" w:space="0" w:color="auto"/>
            <w:right w:val="none" w:sz="0" w:space="0" w:color="auto"/>
          </w:divBdr>
        </w:div>
        <w:div w:id="638847480">
          <w:marLeft w:val="480"/>
          <w:marRight w:val="0"/>
          <w:marTop w:val="0"/>
          <w:marBottom w:val="0"/>
          <w:divBdr>
            <w:top w:val="none" w:sz="0" w:space="0" w:color="auto"/>
            <w:left w:val="none" w:sz="0" w:space="0" w:color="auto"/>
            <w:bottom w:val="none" w:sz="0" w:space="0" w:color="auto"/>
            <w:right w:val="none" w:sz="0" w:space="0" w:color="auto"/>
          </w:divBdr>
        </w:div>
        <w:div w:id="654262666">
          <w:marLeft w:val="480"/>
          <w:marRight w:val="0"/>
          <w:marTop w:val="0"/>
          <w:marBottom w:val="0"/>
          <w:divBdr>
            <w:top w:val="none" w:sz="0" w:space="0" w:color="auto"/>
            <w:left w:val="none" w:sz="0" w:space="0" w:color="auto"/>
            <w:bottom w:val="none" w:sz="0" w:space="0" w:color="auto"/>
            <w:right w:val="none" w:sz="0" w:space="0" w:color="auto"/>
          </w:divBdr>
        </w:div>
        <w:div w:id="688792953">
          <w:marLeft w:val="480"/>
          <w:marRight w:val="0"/>
          <w:marTop w:val="0"/>
          <w:marBottom w:val="0"/>
          <w:divBdr>
            <w:top w:val="none" w:sz="0" w:space="0" w:color="auto"/>
            <w:left w:val="none" w:sz="0" w:space="0" w:color="auto"/>
            <w:bottom w:val="none" w:sz="0" w:space="0" w:color="auto"/>
            <w:right w:val="none" w:sz="0" w:space="0" w:color="auto"/>
          </w:divBdr>
        </w:div>
        <w:div w:id="702243125">
          <w:marLeft w:val="480"/>
          <w:marRight w:val="0"/>
          <w:marTop w:val="0"/>
          <w:marBottom w:val="0"/>
          <w:divBdr>
            <w:top w:val="none" w:sz="0" w:space="0" w:color="auto"/>
            <w:left w:val="none" w:sz="0" w:space="0" w:color="auto"/>
            <w:bottom w:val="none" w:sz="0" w:space="0" w:color="auto"/>
            <w:right w:val="none" w:sz="0" w:space="0" w:color="auto"/>
          </w:divBdr>
        </w:div>
        <w:div w:id="974943406">
          <w:marLeft w:val="480"/>
          <w:marRight w:val="0"/>
          <w:marTop w:val="0"/>
          <w:marBottom w:val="0"/>
          <w:divBdr>
            <w:top w:val="none" w:sz="0" w:space="0" w:color="auto"/>
            <w:left w:val="none" w:sz="0" w:space="0" w:color="auto"/>
            <w:bottom w:val="none" w:sz="0" w:space="0" w:color="auto"/>
            <w:right w:val="none" w:sz="0" w:space="0" w:color="auto"/>
          </w:divBdr>
        </w:div>
        <w:div w:id="1070811925">
          <w:marLeft w:val="480"/>
          <w:marRight w:val="0"/>
          <w:marTop w:val="0"/>
          <w:marBottom w:val="0"/>
          <w:divBdr>
            <w:top w:val="none" w:sz="0" w:space="0" w:color="auto"/>
            <w:left w:val="none" w:sz="0" w:space="0" w:color="auto"/>
            <w:bottom w:val="none" w:sz="0" w:space="0" w:color="auto"/>
            <w:right w:val="none" w:sz="0" w:space="0" w:color="auto"/>
          </w:divBdr>
        </w:div>
        <w:div w:id="1086733482">
          <w:marLeft w:val="480"/>
          <w:marRight w:val="0"/>
          <w:marTop w:val="0"/>
          <w:marBottom w:val="0"/>
          <w:divBdr>
            <w:top w:val="none" w:sz="0" w:space="0" w:color="auto"/>
            <w:left w:val="none" w:sz="0" w:space="0" w:color="auto"/>
            <w:bottom w:val="none" w:sz="0" w:space="0" w:color="auto"/>
            <w:right w:val="none" w:sz="0" w:space="0" w:color="auto"/>
          </w:divBdr>
        </w:div>
        <w:div w:id="1088116770">
          <w:marLeft w:val="480"/>
          <w:marRight w:val="0"/>
          <w:marTop w:val="0"/>
          <w:marBottom w:val="0"/>
          <w:divBdr>
            <w:top w:val="none" w:sz="0" w:space="0" w:color="auto"/>
            <w:left w:val="none" w:sz="0" w:space="0" w:color="auto"/>
            <w:bottom w:val="none" w:sz="0" w:space="0" w:color="auto"/>
            <w:right w:val="none" w:sz="0" w:space="0" w:color="auto"/>
          </w:divBdr>
        </w:div>
        <w:div w:id="1144354611">
          <w:marLeft w:val="480"/>
          <w:marRight w:val="0"/>
          <w:marTop w:val="0"/>
          <w:marBottom w:val="0"/>
          <w:divBdr>
            <w:top w:val="none" w:sz="0" w:space="0" w:color="auto"/>
            <w:left w:val="none" w:sz="0" w:space="0" w:color="auto"/>
            <w:bottom w:val="none" w:sz="0" w:space="0" w:color="auto"/>
            <w:right w:val="none" w:sz="0" w:space="0" w:color="auto"/>
          </w:divBdr>
        </w:div>
        <w:div w:id="1381705763">
          <w:marLeft w:val="480"/>
          <w:marRight w:val="0"/>
          <w:marTop w:val="0"/>
          <w:marBottom w:val="0"/>
          <w:divBdr>
            <w:top w:val="none" w:sz="0" w:space="0" w:color="auto"/>
            <w:left w:val="none" w:sz="0" w:space="0" w:color="auto"/>
            <w:bottom w:val="none" w:sz="0" w:space="0" w:color="auto"/>
            <w:right w:val="none" w:sz="0" w:space="0" w:color="auto"/>
          </w:divBdr>
        </w:div>
        <w:div w:id="1411150443">
          <w:marLeft w:val="480"/>
          <w:marRight w:val="0"/>
          <w:marTop w:val="0"/>
          <w:marBottom w:val="0"/>
          <w:divBdr>
            <w:top w:val="none" w:sz="0" w:space="0" w:color="auto"/>
            <w:left w:val="none" w:sz="0" w:space="0" w:color="auto"/>
            <w:bottom w:val="none" w:sz="0" w:space="0" w:color="auto"/>
            <w:right w:val="none" w:sz="0" w:space="0" w:color="auto"/>
          </w:divBdr>
        </w:div>
        <w:div w:id="1476995138">
          <w:marLeft w:val="480"/>
          <w:marRight w:val="0"/>
          <w:marTop w:val="0"/>
          <w:marBottom w:val="0"/>
          <w:divBdr>
            <w:top w:val="none" w:sz="0" w:space="0" w:color="auto"/>
            <w:left w:val="none" w:sz="0" w:space="0" w:color="auto"/>
            <w:bottom w:val="none" w:sz="0" w:space="0" w:color="auto"/>
            <w:right w:val="none" w:sz="0" w:space="0" w:color="auto"/>
          </w:divBdr>
        </w:div>
        <w:div w:id="1478258580">
          <w:marLeft w:val="480"/>
          <w:marRight w:val="0"/>
          <w:marTop w:val="0"/>
          <w:marBottom w:val="0"/>
          <w:divBdr>
            <w:top w:val="none" w:sz="0" w:space="0" w:color="auto"/>
            <w:left w:val="none" w:sz="0" w:space="0" w:color="auto"/>
            <w:bottom w:val="none" w:sz="0" w:space="0" w:color="auto"/>
            <w:right w:val="none" w:sz="0" w:space="0" w:color="auto"/>
          </w:divBdr>
        </w:div>
        <w:div w:id="1562592323">
          <w:marLeft w:val="480"/>
          <w:marRight w:val="0"/>
          <w:marTop w:val="0"/>
          <w:marBottom w:val="0"/>
          <w:divBdr>
            <w:top w:val="none" w:sz="0" w:space="0" w:color="auto"/>
            <w:left w:val="none" w:sz="0" w:space="0" w:color="auto"/>
            <w:bottom w:val="none" w:sz="0" w:space="0" w:color="auto"/>
            <w:right w:val="none" w:sz="0" w:space="0" w:color="auto"/>
          </w:divBdr>
        </w:div>
        <w:div w:id="1581326796">
          <w:marLeft w:val="480"/>
          <w:marRight w:val="0"/>
          <w:marTop w:val="0"/>
          <w:marBottom w:val="0"/>
          <w:divBdr>
            <w:top w:val="none" w:sz="0" w:space="0" w:color="auto"/>
            <w:left w:val="none" w:sz="0" w:space="0" w:color="auto"/>
            <w:bottom w:val="none" w:sz="0" w:space="0" w:color="auto"/>
            <w:right w:val="none" w:sz="0" w:space="0" w:color="auto"/>
          </w:divBdr>
        </w:div>
        <w:div w:id="1618292669">
          <w:marLeft w:val="480"/>
          <w:marRight w:val="0"/>
          <w:marTop w:val="0"/>
          <w:marBottom w:val="0"/>
          <w:divBdr>
            <w:top w:val="none" w:sz="0" w:space="0" w:color="auto"/>
            <w:left w:val="none" w:sz="0" w:space="0" w:color="auto"/>
            <w:bottom w:val="none" w:sz="0" w:space="0" w:color="auto"/>
            <w:right w:val="none" w:sz="0" w:space="0" w:color="auto"/>
          </w:divBdr>
        </w:div>
        <w:div w:id="1725176455">
          <w:marLeft w:val="480"/>
          <w:marRight w:val="0"/>
          <w:marTop w:val="0"/>
          <w:marBottom w:val="0"/>
          <w:divBdr>
            <w:top w:val="none" w:sz="0" w:space="0" w:color="auto"/>
            <w:left w:val="none" w:sz="0" w:space="0" w:color="auto"/>
            <w:bottom w:val="none" w:sz="0" w:space="0" w:color="auto"/>
            <w:right w:val="none" w:sz="0" w:space="0" w:color="auto"/>
          </w:divBdr>
        </w:div>
        <w:div w:id="1850561586">
          <w:marLeft w:val="480"/>
          <w:marRight w:val="0"/>
          <w:marTop w:val="0"/>
          <w:marBottom w:val="0"/>
          <w:divBdr>
            <w:top w:val="none" w:sz="0" w:space="0" w:color="auto"/>
            <w:left w:val="none" w:sz="0" w:space="0" w:color="auto"/>
            <w:bottom w:val="none" w:sz="0" w:space="0" w:color="auto"/>
            <w:right w:val="none" w:sz="0" w:space="0" w:color="auto"/>
          </w:divBdr>
        </w:div>
        <w:div w:id="1969121691">
          <w:marLeft w:val="480"/>
          <w:marRight w:val="0"/>
          <w:marTop w:val="0"/>
          <w:marBottom w:val="0"/>
          <w:divBdr>
            <w:top w:val="none" w:sz="0" w:space="0" w:color="auto"/>
            <w:left w:val="none" w:sz="0" w:space="0" w:color="auto"/>
            <w:bottom w:val="none" w:sz="0" w:space="0" w:color="auto"/>
            <w:right w:val="none" w:sz="0" w:space="0" w:color="auto"/>
          </w:divBdr>
        </w:div>
        <w:div w:id="2013751935">
          <w:marLeft w:val="480"/>
          <w:marRight w:val="0"/>
          <w:marTop w:val="0"/>
          <w:marBottom w:val="0"/>
          <w:divBdr>
            <w:top w:val="none" w:sz="0" w:space="0" w:color="auto"/>
            <w:left w:val="none" w:sz="0" w:space="0" w:color="auto"/>
            <w:bottom w:val="none" w:sz="0" w:space="0" w:color="auto"/>
            <w:right w:val="none" w:sz="0" w:space="0" w:color="auto"/>
          </w:divBdr>
        </w:div>
        <w:div w:id="2087261463">
          <w:marLeft w:val="480"/>
          <w:marRight w:val="0"/>
          <w:marTop w:val="0"/>
          <w:marBottom w:val="0"/>
          <w:divBdr>
            <w:top w:val="none" w:sz="0" w:space="0" w:color="auto"/>
            <w:left w:val="none" w:sz="0" w:space="0" w:color="auto"/>
            <w:bottom w:val="none" w:sz="0" w:space="0" w:color="auto"/>
            <w:right w:val="none" w:sz="0" w:space="0" w:color="auto"/>
          </w:divBdr>
        </w:div>
        <w:div w:id="2123761128">
          <w:marLeft w:val="480"/>
          <w:marRight w:val="0"/>
          <w:marTop w:val="0"/>
          <w:marBottom w:val="0"/>
          <w:divBdr>
            <w:top w:val="none" w:sz="0" w:space="0" w:color="auto"/>
            <w:left w:val="none" w:sz="0" w:space="0" w:color="auto"/>
            <w:bottom w:val="none" w:sz="0" w:space="0" w:color="auto"/>
            <w:right w:val="none" w:sz="0" w:space="0" w:color="auto"/>
          </w:divBdr>
        </w:div>
        <w:div w:id="2136412732">
          <w:marLeft w:val="480"/>
          <w:marRight w:val="0"/>
          <w:marTop w:val="0"/>
          <w:marBottom w:val="0"/>
          <w:divBdr>
            <w:top w:val="none" w:sz="0" w:space="0" w:color="auto"/>
            <w:left w:val="none" w:sz="0" w:space="0" w:color="auto"/>
            <w:bottom w:val="none" w:sz="0" w:space="0" w:color="auto"/>
            <w:right w:val="none" w:sz="0" w:space="0" w:color="auto"/>
          </w:divBdr>
        </w:div>
      </w:divsChild>
    </w:div>
    <w:div w:id="569072593">
      <w:bodyDiv w:val="1"/>
      <w:marLeft w:val="0"/>
      <w:marRight w:val="0"/>
      <w:marTop w:val="0"/>
      <w:marBottom w:val="0"/>
      <w:divBdr>
        <w:top w:val="none" w:sz="0" w:space="0" w:color="auto"/>
        <w:left w:val="none" w:sz="0" w:space="0" w:color="auto"/>
        <w:bottom w:val="none" w:sz="0" w:space="0" w:color="auto"/>
        <w:right w:val="none" w:sz="0" w:space="0" w:color="auto"/>
      </w:divBdr>
    </w:div>
    <w:div w:id="578829633">
      <w:bodyDiv w:val="1"/>
      <w:marLeft w:val="0"/>
      <w:marRight w:val="0"/>
      <w:marTop w:val="0"/>
      <w:marBottom w:val="0"/>
      <w:divBdr>
        <w:top w:val="none" w:sz="0" w:space="0" w:color="auto"/>
        <w:left w:val="none" w:sz="0" w:space="0" w:color="auto"/>
        <w:bottom w:val="none" w:sz="0" w:space="0" w:color="auto"/>
        <w:right w:val="none" w:sz="0" w:space="0" w:color="auto"/>
      </w:divBdr>
    </w:div>
    <w:div w:id="585193130">
      <w:bodyDiv w:val="1"/>
      <w:marLeft w:val="0"/>
      <w:marRight w:val="0"/>
      <w:marTop w:val="0"/>
      <w:marBottom w:val="0"/>
      <w:divBdr>
        <w:top w:val="none" w:sz="0" w:space="0" w:color="auto"/>
        <w:left w:val="none" w:sz="0" w:space="0" w:color="auto"/>
        <w:bottom w:val="none" w:sz="0" w:space="0" w:color="auto"/>
        <w:right w:val="none" w:sz="0" w:space="0" w:color="auto"/>
      </w:divBdr>
    </w:div>
    <w:div w:id="594434449">
      <w:bodyDiv w:val="1"/>
      <w:marLeft w:val="0"/>
      <w:marRight w:val="0"/>
      <w:marTop w:val="0"/>
      <w:marBottom w:val="0"/>
      <w:divBdr>
        <w:top w:val="none" w:sz="0" w:space="0" w:color="auto"/>
        <w:left w:val="none" w:sz="0" w:space="0" w:color="auto"/>
        <w:bottom w:val="none" w:sz="0" w:space="0" w:color="auto"/>
        <w:right w:val="none" w:sz="0" w:space="0" w:color="auto"/>
      </w:divBdr>
    </w:div>
    <w:div w:id="597446810">
      <w:bodyDiv w:val="1"/>
      <w:marLeft w:val="0"/>
      <w:marRight w:val="0"/>
      <w:marTop w:val="0"/>
      <w:marBottom w:val="0"/>
      <w:divBdr>
        <w:top w:val="none" w:sz="0" w:space="0" w:color="auto"/>
        <w:left w:val="none" w:sz="0" w:space="0" w:color="auto"/>
        <w:bottom w:val="none" w:sz="0" w:space="0" w:color="auto"/>
        <w:right w:val="none" w:sz="0" w:space="0" w:color="auto"/>
      </w:divBdr>
    </w:div>
    <w:div w:id="599146176">
      <w:bodyDiv w:val="1"/>
      <w:marLeft w:val="0"/>
      <w:marRight w:val="0"/>
      <w:marTop w:val="0"/>
      <w:marBottom w:val="0"/>
      <w:divBdr>
        <w:top w:val="none" w:sz="0" w:space="0" w:color="auto"/>
        <w:left w:val="none" w:sz="0" w:space="0" w:color="auto"/>
        <w:bottom w:val="none" w:sz="0" w:space="0" w:color="auto"/>
        <w:right w:val="none" w:sz="0" w:space="0" w:color="auto"/>
      </w:divBdr>
    </w:div>
    <w:div w:id="601451206">
      <w:bodyDiv w:val="1"/>
      <w:marLeft w:val="0"/>
      <w:marRight w:val="0"/>
      <w:marTop w:val="0"/>
      <w:marBottom w:val="0"/>
      <w:divBdr>
        <w:top w:val="none" w:sz="0" w:space="0" w:color="auto"/>
        <w:left w:val="none" w:sz="0" w:space="0" w:color="auto"/>
        <w:bottom w:val="none" w:sz="0" w:space="0" w:color="auto"/>
        <w:right w:val="none" w:sz="0" w:space="0" w:color="auto"/>
      </w:divBdr>
    </w:div>
    <w:div w:id="608320258">
      <w:bodyDiv w:val="1"/>
      <w:marLeft w:val="0"/>
      <w:marRight w:val="0"/>
      <w:marTop w:val="0"/>
      <w:marBottom w:val="0"/>
      <w:divBdr>
        <w:top w:val="none" w:sz="0" w:space="0" w:color="auto"/>
        <w:left w:val="none" w:sz="0" w:space="0" w:color="auto"/>
        <w:bottom w:val="none" w:sz="0" w:space="0" w:color="auto"/>
        <w:right w:val="none" w:sz="0" w:space="0" w:color="auto"/>
      </w:divBdr>
    </w:div>
    <w:div w:id="614364403">
      <w:bodyDiv w:val="1"/>
      <w:marLeft w:val="0"/>
      <w:marRight w:val="0"/>
      <w:marTop w:val="0"/>
      <w:marBottom w:val="0"/>
      <w:divBdr>
        <w:top w:val="none" w:sz="0" w:space="0" w:color="auto"/>
        <w:left w:val="none" w:sz="0" w:space="0" w:color="auto"/>
        <w:bottom w:val="none" w:sz="0" w:space="0" w:color="auto"/>
        <w:right w:val="none" w:sz="0" w:space="0" w:color="auto"/>
      </w:divBdr>
      <w:divsChild>
        <w:div w:id="1430658930">
          <w:marLeft w:val="480"/>
          <w:marRight w:val="0"/>
          <w:marTop w:val="0"/>
          <w:marBottom w:val="0"/>
          <w:divBdr>
            <w:top w:val="none" w:sz="0" w:space="0" w:color="auto"/>
            <w:left w:val="none" w:sz="0" w:space="0" w:color="auto"/>
            <w:bottom w:val="none" w:sz="0" w:space="0" w:color="auto"/>
            <w:right w:val="none" w:sz="0" w:space="0" w:color="auto"/>
          </w:divBdr>
        </w:div>
        <w:div w:id="1335760630">
          <w:marLeft w:val="480"/>
          <w:marRight w:val="0"/>
          <w:marTop w:val="0"/>
          <w:marBottom w:val="0"/>
          <w:divBdr>
            <w:top w:val="none" w:sz="0" w:space="0" w:color="auto"/>
            <w:left w:val="none" w:sz="0" w:space="0" w:color="auto"/>
            <w:bottom w:val="none" w:sz="0" w:space="0" w:color="auto"/>
            <w:right w:val="none" w:sz="0" w:space="0" w:color="auto"/>
          </w:divBdr>
        </w:div>
        <w:div w:id="759177700">
          <w:marLeft w:val="480"/>
          <w:marRight w:val="0"/>
          <w:marTop w:val="0"/>
          <w:marBottom w:val="0"/>
          <w:divBdr>
            <w:top w:val="none" w:sz="0" w:space="0" w:color="auto"/>
            <w:left w:val="none" w:sz="0" w:space="0" w:color="auto"/>
            <w:bottom w:val="none" w:sz="0" w:space="0" w:color="auto"/>
            <w:right w:val="none" w:sz="0" w:space="0" w:color="auto"/>
          </w:divBdr>
        </w:div>
        <w:div w:id="1949846376">
          <w:marLeft w:val="480"/>
          <w:marRight w:val="0"/>
          <w:marTop w:val="0"/>
          <w:marBottom w:val="0"/>
          <w:divBdr>
            <w:top w:val="none" w:sz="0" w:space="0" w:color="auto"/>
            <w:left w:val="none" w:sz="0" w:space="0" w:color="auto"/>
            <w:bottom w:val="none" w:sz="0" w:space="0" w:color="auto"/>
            <w:right w:val="none" w:sz="0" w:space="0" w:color="auto"/>
          </w:divBdr>
        </w:div>
        <w:div w:id="2129005247">
          <w:marLeft w:val="480"/>
          <w:marRight w:val="0"/>
          <w:marTop w:val="0"/>
          <w:marBottom w:val="0"/>
          <w:divBdr>
            <w:top w:val="none" w:sz="0" w:space="0" w:color="auto"/>
            <w:left w:val="none" w:sz="0" w:space="0" w:color="auto"/>
            <w:bottom w:val="none" w:sz="0" w:space="0" w:color="auto"/>
            <w:right w:val="none" w:sz="0" w:space="0" w:color="auto"/>
          </w:divBdr>
        </w:div>
        <w:div w:id="1693260455">
          <w:marLeft w:val="480"/>
          <w:marRight w:val="0"/>
          <w:marTop w:val="0"/>
          <w:marBottom w:val="0"/>
          <w:divBdr>
            <w:top w:val="none" w:sz="0" w:space="0" w:color="auto"/>
            <w:left w:val="none" w:sz="0" w:space="0" w:color="auto"/>
            <w:bottom w:val="none" w:sz="0" w:space="0" w:color="auto"/>
            <w:right w:val="none" w:sz="0" w:space="0" w:color="auto"/>
          </w:divBdr>
        </w:div>
        <w:div w:id="1311979962">
          <w:marLeft w:val="480"/>
          <w:marRight w:val="0"/>
          <w:marTop w:val="0"/>
          <w:marBottom w:val="0"/>
          <w:divBdr>
            <w:top w:val="none" w:sz="0" w:space="0" w:color="auto"/>
            <w:left w:val="none" w:sz="0" w:space="0" w:color="auto"/>
            <w:bottom w:val="none" w:sz="0" w:space="0" w:color="auto"/>
            <w:right w:val="none" w:sz="0" w:space="0" w:color="auto"/>
          </w:divBdr>
        </w:div>
        <w:div w:id="2130783458">
          <w:marLeft w:val="480"/>
          <w:marRight w:val="0"/>
          <w:marTop w:val="0"/>
          <w:marBottom w:val="0"/>
          <w:divBdr>
            <w:top w:val="none" w:sz="0" w:space="0" w:color="auto"/>
            <w:left w:val="none" w:sz="0" w:space="0" w:color="auto"/>
            <w:bottom w:val="none" w:sz="0" w:space="0" w:color="auto"/>
            <w:right w:val="none" w:sz="0" w:space="0" w:color="auto"/>
          </w:divBdr>
        </w:div>
        <w:div w:id="136381087">
          <w:marLeft w:val="480"/>
          <w:marRight w:val="0"/>
          <w:marTop w:val="0"/>
          <w:marBottom w:val="0"/>
          <w:divBdr>
            <w:top w:val="none" w:sz="0" w:space="0" w:color="auto"/>
            <w:left w:val="none" w:sz="0" w:space="0" w:color="auto"/>
            <w:bottom w:val="none" w:sz="0" w:space="0" w:color="auto"/>
            <w:right w:val="none" w:sz="0" w:space="0" w:color="auto"/>
          </w:divBdr>
        </w:div>
        <w:div w:id="1003584559">
          <w:marLeft w:val="480"/>
          <w:marRight w:val="0"/>
          <w:marTop w:val="0"/>
          <w:marBottom w:val="0"/>
          <w:divBdr>
            <w:top w:val="none" w:sz="0" w:space="0" w:color="auto"/>
            <w:left w:val="none" w:sz="0" w:space="0" w:color="auto"/>
            <w:bottom w:val="none" w:sz="0" w:space="0" w:color="auto"/>
            <w:right w:val="none" w:sz="0" w:space="0" w:color="auto"/>
          </w:divBdr>
        </w:div>
        <w:div w:id="106849700">
          <w:marLeft w:val="480"/>
          <w:marRight w:val="0"/>
          <w:marTop w:val="0"/>
          <w:marBottom w:val="0"/>
          <w:divBdr>
            <w:top w:val="none" w:sz="0" w:space="0" w:color="auto"/>
            <w:left w:val="none" w:sz="0" w:space="0" w:color="auto"/>
            <w:bottom w:val="none" w:sz="0" w:space="0" w:color="auto"/>
            <w:right w:val="none" w:sz="0" w:space="0" w:color="auto"/>
          </w:divBdr>
        </w:div>
        <w:div w:id="1229071853">
          <w:marLeft w:val="480"/>
          <w:marRight w:val="0"/>
          <w:marTop w:val="0"/>
          <w:marBottom w:val="0"/>
          <w:divBdr>
            <w:top w:val="none" w:sz="0" w:space="0" w:color="auto"/>
            <w:left w:val="none" w:sz="0" w:space="0" w:color="auto"/>
            <w:bottom w:val="none" w:sz="0" w:space="0" w:color="auto"/>
            <w:right w:val="none" w:sz="0" w:space="0" w:color="auto"/>
          </w:divBdr>
        </w:div>
        <w:div w:id="1987472184">
          <w:marLeft w:val="480"/>
          <w:marRight w:val="0"/>
          <w:marTop w:val="0"/>
          <w:marBottom w:val="0"/>
          <w:divBdr>
            <w:top w:val="none" w:sz="0" w:space="0" w:color="auto"/>
            <w:left w:val="none" w:sz="0" w:space="0" w:color="auto"/>
            <w:bottom w:val="none" w:sz="0" w:space="0" w:color="auto"/>
            <w:right w:val="none" w:sz="0" w:space="0" w:color="auto"/>
          </w:divBdr>
        </w:div>
        <w:div w:id="1066418249">
          <w:marLeft w:val="480"/>
          <w:marRight w:val="0"/>
          <w:marTop w:val="0"/>
          <w:marBottom w:val="0"/>
          <w:divBdr>
            <w:top w:val="none" w:sz="0" w:space="0" w:color="auto"/>
            <w:left w:val="none" w:sz="0" w:space="0" w:color="auto"/>
            <w:bottom w:val="none" w:sz="0" w:space="0" w:color="auto"/>
            <w:right w:val="none" w:sz="0" w:space="0" w:color="auto"/>
          </w:divBdr>
        </w:div>
        <w:div w:id="1763064339">
          <w:marLeft w:val="480"/>
          <w:marRight w:val="0"/>
          <w:marTop w:val="0"/>
          <w:marBottom w:val="0"/>
          <w:divBdr>
            <w:top w:val="none" w:sz="0" w:space="0" w:color="auto"/>
            <w:left w:val="none" w:sz="0" w:space="0" w:color="auto"/>
            <w:bottom w:val="none" w:sz="0" w:space="0" w:color="auto"/>
            <w:right w:val="none" w:sz="0" w:space="0" w:color="auto"/>
          </w:divBdr>
        </w:div>
        <w:div w:id="1563909111">
          <w:marLeft w:val="480"/>
          <w:marRight w:val="0"/>
          <w:marTop w:val="0"/>
          <w:marBottom w:val="0"/>
          <w:divBdr>
            <w:top w:val="none" w:sz="0" w:space="0" w:color="auto"/>
            <w:left w:val="none" w:sz="0" w:space="0" w:color="auto"/>
            <w:bottom w:val="none" w:sz="0" w:space="0" w:color="auto"/>
            <w:right w:val="none" w:sz="0" w:space="0" w:color="auto"/>
          </w:divBdr>
        </w:div>
        <w:div w:id="1104614542">
          <w:marLeft w:val="480"/>
          <w:marRight w:val="0"/>
          <w:marTop w:val="0"/>
          <w:marBottom w:val="0"/>
          <w:divBdr>
            <w:top w:val="none" w:sz="0" w:space="0" w:color="auto"/>
            <w:left w:val="none" w:sz="0" w:space="0" w:color="auto"/>
            <w:bottom w:val="none" w:sz="0" w:space="0" w:color="auto"/>
            <w:right w:val="none" w:sz="0" w:space="0" w:color="auto"/>
          </w:divBdr>
        </w:div>
        <w:div w:id="1620182528">
          <w:marLeft w:val="480"/>
          <w:marRight w:val="0"/>
          <w:marTop w:val="0"/>
          <w:marBottom w:val="0"/>
          <w:divBdr>
            <w:top w:val="none" w:sz="0" w:space="0" w:color="auto"/>
            <w:left w:val="none" w:sz="0" w:space="0" w:color="auto"/>
            <w:bottom w:val="none" w:sz="0" w:space="0" w:color="auto"/>
            <w:right w:val="none" w:sz="0" w:space="0" w:color="auto"/>
          </w:divBdr>
        </w:div>
        <w:div w:id="615065225">
          <w:marLeft w:val="480"/>
          <w:marRight w:val="0"/>
          <w:marTop w:val="0"/>
          <w:marBottom w:val="0"/>
          <w:divBdr>
            <w:top w:val="none" w:sz="0" w:space="0" w:color="auto"/>
            <w:left w:val="none" w:sz="0" w:space="0" w:color="auto"/>
            <w:bottom w:val="none" w:sz="0" w:space="0" w:color="auto"/>
            <w:right w:val="none" w:sz="0" w:space="0" w:color="auto"/>
          </w:divBdr>
        </w:div>
        <w:div w:id="1278563539">
          <w:marLeft w:val="480"/>
          <w:marRight w:val="0"/>
          <w:marTop w:val="0"/>
          <w:marBottom w:val="0"/>
          <w:divBdr>
            <w:top w:val="none" w:sz="0" w:space="0" w:color="auto"/>
            <w:left w:val="none" w:sz="0" w:space="0" w:color="auto"/>
            <w:bottom w:val="none" w:sz="0" w:space="0" w:color="auto"/>
            <w:right w:val="none" w:sz="0" w:space="0" w:color="auto"/>
          </w:divBdr>
        </w:div>
        <w:div w:id="1946573844">
          <w:marLeft w:val="480"/>
          <w:marRight w:val="0"/>
          <w:marTop w:val="0"/>
          <w:marBottom w:val="0"/>
          <w:divBdr>
            <w:top w:val="none" w:sz="0" w:space="0" w:color="auto"/>
            <w:left w:val="none" w:sz="0" w:space="0" w:color="auto"/>
            <w:bottom w:val="none" w:sz="0" w:space="0" w:color="auto"/>
            <w:right w:val="none" w:sz="0" w:space="0" w:color="auto"/>
          </w:divBdr>
        </w:div>
        <w:div w:id="96022524">
          <w:marLeft w:val="480"/>
          <w:marRight w:val="0"/>
          <w:marTop w:val="0"/>
          <w:marBottom w:val="0"/>
          <w:divBdr>
            <w:top w:val="none" w:sz="0" w:space="0" w:color="auto"/>
            <w:left w:val="none" w:sz="0" w:space="0" w:color="auto"/>
            <w:bottom w:val="none" w:sz="0" w:space="0" w:color="auto"/>
            <w:right w:val="none" w:sz="0" w:space="0" w:color="auto"/>
          </w:divBdr>
        </w:div>
        <w:div w:id="588736824">
          <w:marLeft w:val="480"/>
          <w:marRight w:val="0"/>
          <w:marTop w:val="0"/>
          <w:marBottom w:val="0"/>
          <w:divBdr>
            <w:top w:val="none" w:sz="0" w:space="0" w:color="auto"/>
            <w:left w:val="none" w:sz="0" w:space="0" w:color="auto"/>
            <w:bottom w:val="none" w:sz="0" w:space="0" w:color="auto"/>
            <w:right w:val="none" w:sz="0" w:space="0" w:color="auto"/>
          </w:divBdr>
        </w:div>
        <w:div w:id="1016269850">
          <w:marLeft w:val="480"/>
          <w:marRight w:val="0"/>
          <w:marTop w:val="0"/>
          <w:marBottom w:val="0"/>
          <w:divBdr>
            <w:top w:val="none" w:sz="0" w:space="0" w:color="auto"/>
            <w:left w:val="none" w:sz="0" w:space="0" w:color="auto"/>
            <w:bottom w:val="none" w:sz="0" w:space="0" w:color="auto"/>
            <w:right w:val="none" w:sz="0" w:space="0" w:color="auto"/>
          </w:divBdr>
        </w:div>
        <w:div w:id="2092657378">
          <w:marLeft w:val="480"/>
          <w:marRight w:val="0"/>
          <w:marTop w:val="0"/>
          <w:marBottom w:val="0"/>
          <w:divBdr>
            <w:top w:val="none" w:sz="0" w:space="0" w:color="auto"/>
            <w:left w:val="none" w:sz="0" w:space="0" w:color="auto"/>
            <w:bottom w:val="none" w:sz="0" w:space="0" w:color="auto"/>
            <w:right w:val="none" w:sz="0" w:space="0" w:color="auto"/>
          </w:divBdr>
        </w:div>
        <w:div w:id="1958180030">
          <w:marLeft w:val="480"/>
          <w:marRight w:val="0"/>
          <w:marTop w:val="0"/>
          <w:marBottom w:val="0"/>
          <w:divBdr>
            <w:top w:val="none" w:sz="0" w:space="0" w:color="auto"/>
            <w:left w:val="none" w:sz="0" w:space="0" w:color="auto"/>
            <w:bottom w:val="none" w:sz="0" w:space="0" w:color="auto"/>
            <w:right w:val="none" w:sz="0" w:space="0" w:color="auto"/>
          </w:divBdr>
        </w:div>
        <w:div w:id="325012794">
          <w:marLeft w:val="480"/>
          <w:marRight w:val="0"/>
          <w:marTop w:val="0"/>
          <w:marBottom w:val="0"/>
          <w:divBdr>
            <w:top w:val="none" w:sz="0" w:space="0" w:color="auto"/>
            <w:left w:val="none" w:sz="0" w:space="0" w:color="auto"/>
            <w:bottom w:val="none" w:sz="0" w:space="0" w:color="auto"/>
            <w:right w:val="none" w:sz="0" w:space="0" w:color="auto"/>
          </w:divBdr>
        </w:div>
        <w:div w:id="1344431736">
          <w:marLeft w:val="480"/>
          <w:marRight w:val="0"/>
          <w:marTop w:val="0"/>
          <w:marBottom w:val="0"/>
          <w:divBdr>
            <w:top w:val="none" w:sz="0" w:space="0" w:color="auto"/>
            <w:left w:val="none" w:sz="0" w:space="0" w:color="auto"/>
            <w:bottom w:val="none" w:sz="0" w:space="0" w:color="auto"/>
            <w:right w:val="none" w:sz="0" w:space="0" w:color="auto"/>
          </w:divBdr>
        </w:div>
        <w:div w:id="957184281">
          <w:marLeft w:val="480"/>
          <w:marRight w:val="0"/>
          <w:marTop w:val="0"/>
          <w:marBottom w:val="0"/>
          <w:divBdr>
            <w:top w:val="none" w:sz="0" w:space="0" w:color="auto"/>
            <w:left w:val="none" w:sz="0" w:space="0" w:color="auto"/>
            <w:bottom w:val="none" w:sz="0" w:space="0" w:color="auto"/>
            <w:right w:val="none" w:sz="0" w:space="0" w:color="auto"/>
          </w:divBdr>
        </w:div>
        <w:div w:id="691034810">
          <w:marLeft w:val="480"/>
          <w:marRight w:val="0"/>
          <w:marTop w:val="0"/>
          <w:marBottom w:val="0"/>
          <w:divBdr>
            <w:top w:val="none" w:sz="0" w:space="0" w:color="auto"/>
            <w:left w:val="none" w:sz="0" w:space="0" w:color="auto"/>
            <w:bottom w:val="none" w:sz="0" w:space="0" w:color="auto"/>
            <w:right w:val="none" w:sz="0" w:space="0" w:color="auto"/>
          </w:divBdr>
        </w:div>
        <w:div w:id="1021590794">
          <w:marLeft w:val="480"/>
          <w:marRight w:val="0"/>
          <w:marTop w:val="0"/>
          <w:marBottom w:val="0"/>
          <w:divBdr>
            <w:top w:val="none" w:sz="0" w:space="0" w:color="auto"/>
            <w:left w:val="none" w:sz="0" w:space="0" w:color="auto"/>
            <w:bottom w:val="none" w:sz="0" w:space="0" w:color="auto"/>
            <w:right w:val="none" w:sz="0" w:space="0" w:color="auto"/>
          </w:divBdr>
        </w:div>
        <w:div w:id="1352223371">
          <w:marLeft w:val="480"/>
          <w:marRight w:val="0"/>
          <w:marTop w:val="0"/>
          <w:marBottom w:val="0"/>
          <w:divBdr>
            <w:top w:val="none" w:sz="0" w:space="0" w:color="auto"/>
            <w:left w:val="none" w:sz="0" w:space="0" w:color="auto"/>
            <w:bottom w:val="none" w:sz="0" w:space="0" w:color="auto"/>
            <w:right w:val="none" w:sz="0" w:space="0" w:color="auto"/>
          </w:divBdr>
        </w:div>
        <w:div w:id="1336152253">
          <w:marLeft w:val="480"/>
          <w:marRight w:val="0"/>
          <w:marTop w:val="0"/>
          <w:marBottom w:val="0"/>
          <w:divBdr>
            <w:top w:val="none" w:sz="0" w:space="0" w:color="auto"/>
            <w:left w:val="none" w:sz="0" w:space="0" w:color="auto"/>
            <w:bottom w:val="none" w:sz="0" w:space="0" w:color="auto"/>
            <w:right w:val="none" w:sz="0" w:space="0" w:color="auto"/>
          </w:divBdr>
        </w:div>
        <w:div w:id="1293445653">
          <w:marLeft w:val="480"/>
          <w:marRight w:val="0"/>
          <w:marTop w:val="0"/>
          <w:marBottom w:val="0"/>
          <w:divBdr>
            <w:top w:val="none" w:sz="0" w:space="0" w:color="auto"/>
            <w:left w:val="none" w:sz="0" w:space="0" w:color="auto"/>
            <w:bottom w:val="none" w:sz="0" w:space="0" w:color="auto"/>
            <w:right w:val="none" w:sz="0" w:space="0" w:color="auto"/>
          </w:divBdr>
        </w:div>
      </w:divsChild>
    </w:div>
    <w:div w:id="614487419">
      <w:bodyDiv w:val="1"/>
      <w:marLeft w:val="0"/>
      <w:marRight w:val="0"/>
      <w:marTop w:val="0"/>
      <w:marBottom w:val="0"/>
      <w:divBdr>
        <w:top w:val="none" w:sz="0" w:space="0" w:color="auto"/>
        <w:left w:val="none" w:sz="0" w:space="0" w:color="auto"/>
        <w:bottom w:val="none" w:sz="0" w:space="0" w:color="auto"/>
        <w:right w:val="none" w:sz="0" w:space="0" w:color="auto"/>
      </w:divBdr>
    </w:div>
    <w:div w:id="617414686">
      <w:bodyDiv w:val="1"/>
      <w:marLeft w:val="0"/>
      <w:marRight w:val="0"/>
      <w:marTop w:val="0"/>
      <w:marBottom w:val="0"/>
      <w:divBdr>
        <w:top w:val="none" w:sz="0" w:space="0" w:color="auto"/>
        <w:left w:val="none" w:sz="0" w:space="0" w:color="auto"/>
        <w:bottom w:val="none" w:sz="0" w:space="0" w:color="auto"/>
        <w:right w:val="none" w:sz="0" w:space="0" w:color="auto"/>
      </w:divBdr>
    </w:div>
    <w:div w:id="622342873">
      <w:bodyDiv w:val="1"/>
      <w:marLeft w:val="0"/>
      <w:marRight w:val="0"/>
      <w:marTop w:val="0"/>
      <w:marBottom w:val="0"/>
      <w:divBdr>
        <w:top w:val="none" w:sz="0" w:space="0" w:color="auto"/>
        <w:left w:val="none" w:sz="0" w:space="0" w:color="auto"/>
        <w:bottom w:val="none" w:sz="0" w:space="0" w:color="auto"/>
        <w:right w:val="none" w:sz="0" w:space="0" w:color="auto"/>
      </w:divBdr>
    </w:div>
    <w:div w:id="628165082">
      <w:bodyDiv w:val="1"/>
      <w:marLeft w:val="0"/>
      <w:marRight w:val="0"/>
      <w:marTop w:val="0"/>
      <w:marBottom w:val="0"/>
      <w:divBdr>
        <w:top w:val="none" w:sz="0" w:space="0" w:color="auto"/>
        <w:left w:val="none" w:sz="0" w:space="0" w:color="auto"/>
        <w:bottom w:val="none" w:sz="0" w:space="0" w:color="auto"/>
        <w:right w:val="none" w:sz="0" w:space="0" w:color="auto"/>
      </w:divBdr>
    </w:div>
    <w:div w:id="632102641">
      <w:bodyDiv w:val="1"/>
      <w:marLeft w:val="0"/>
      <w:marRight w:val="0"/>
      <w:marTop w:val="0"/>
      <w:marBottom w:val="0"/>
      <w:divBdr>
        <w:top w:val="none" w:sz="0" w:space="0" w:color="auto"/>
        <w:left w:val="none" w:sz="0" w:space="0" w:color="auto"/>
        <w:bottom w:val="none" w:sz="0" w:space="0" w:color="auto"/>
        <w:right w:val="none" w:sz="0" w:space="0" w:color="auto"/>
      </w:divBdr>
    </w:div>
    <w:div w:id="632487946">
      <w:bodyDiv w:val="1"/>
      <w:marLeft w:val="0"/>
      <w:marRight w:val="0"/>
      <w:marTop w:val="0"/>
      <w:marBottom w:val="0"/>
      <w:divBdr>
        <w:top w:val="none" w:sz="0" w:space="0" w:color="auto"/>
        <w:left w:val="none" w:sz="0" w:space="0" w:color="auto"/>
        <w:bottom w:val="none" w:sz="0" w:space="0" w:color="auto"/>
        <w:right w:val="none" w:sz="0" w:space="0" w:color="auto"/>
      </w:divBdr>
    </w:div>
    <w:div w:id="636303277">
      <w:bodyDiv w:val="1"/>
      <w:marLeft w:val="0"/>
      <w:marRight w:val="0"/>
      <w:marTop w:val="0"/>
      <w:marBottom w:val="0"/>
      <w:divBdr>
        <w:top w:val="none" w:sz="0" w:space="0" w:color="auto"/>
        <w:left w:val="none" w:sz="0" w:space="0" w:color="auto"/>
        <w:bottom w:val="none" w:sz="0" w:space="0" w:color="auto"/>
        <w:right w:val="none" w:sz="0" w:space="0" w:color="auto"/>
      </w:divBdr>
    </w:div>
    <w:div w:id="638194610">
      <w:bodyDiv w:val="1"/>
      <w:marLeft w:val="0"/>
      <w:marRight w:val="0"/>
      <w:marTop w:val="0"/>
      <w:marBottom w:val="0"/>
      <w:divBdr>
        <w:top w:val="none" w:sz="0" w:space="0" w:color="auto"/>
        <w:left w:val="none" w:sz="0" w:space="0" w:color="auto"/>
        <w:bottom w:val="none" w:sz="0" w:space="0" w:color="auto"/>
        <w:right w:val="none" w:sz="0" w:space="0" w:color="auto"/>
      </w:divBdr>
    </w:div>
    <w:div w:id="645935797">
      <w:bodyDiv w:val="1"/>
      <w:marLeft w:val="0"/>
      <w:marRight w:val="0"/>
      <w:marTop w:val="0"/>
      <w:marBottom w:val="0"/>
      <w:divBdr>
        <w:top w:val="none" w:sz="0" w:space="0" w:color="auto"/>
        <w:left w:val="none" w:sz="0" w:space="0" w:color="auto"/>
        <w:bottom w:val="none" w:sz="0" w:space="0" w:color="auto"/>
        <w:right w:val="none" w:sz="0" w:space="0" w:color="auto"/>
      </w:divBdr>
    </w:div>
    <w:div w:id="651106018">
      <w:bodyDiv w:val="1"/>
      <w:marLeft w:val="0"/>
      <w:marRight w:val="0"/>
      <w:marTop w:val="0"/>
      <w:marBottom w:val="0"/>
      <w:divBdr>
        <w:top w:val="none" w:sz="0" w:space="0" w:color="auto"/>
        <w:left w:val="none" w:sz="0" w:space="0" w:color="auto"/>
        <w:bottom w:val="none" w:sz="0" w:space="0" w:color="auto"/>
        <w:right w:val="none" w:sz="0" w:space="0" w:color="auto"/>
      </w:divBdr>
    </w:div>
    <w:div w:id="651906728">
      <w:bodyDiv w:val="1"/>
      <w:marLeft w:val="0"/>
      <w:marRight w:val="0"/>
      <w:marTop w:val="0"/>
      <w:marBottom w:val="0"/>
      <w:divBdr>
        <w:top w:val="none" w:sz="0" w:space="0" w:color="auto"/>
        <w:left w:val="none" w:sz="0" w:space="0" w:color="auto"/>
        <w:bottom w:val="none" w:sz="0" w:space="0" w:color="auto"/>
        <w:right w:val="none" w:sz="0" w:space="0" w:color="auto"/>
      </w:divBdr>
    </w:div>
    <w:div w:id="652686759">
      <w:bodyDiv w:val="1"/>
      <w:marLeft w:val="0"/>
      <w:marRight w:val="0"/>
      <w:marTop w:val="0"/>
      <w:marBottom w:val="0"/>
      <w:divBdr>
        <w:top w:val="none" w:sz="0" w:space="0" w:color="auto"/>
        <w:left w:val="none" w:sz="0" w:space="0" w:color="auto"/>
        <w:bottom w:val="none" w:sz="0" w:space="0" w:color="auto"/>
        <w:right w:val="none" w:sz="0" w:space="0" w:color="auto"/>
      </w:divBdr>
    </w:div>
    <w:div w:id="654379808">
      <w:bodyDiv w:val="1"/>
      <w:marLeft w:val="0"/>
      <w:marRight w:val="0"/>
      <w:marTop w:val="0"/>
      <w:marBottom w:val="0"/>
      <w:divBdr>
        <w:top w:val="none" w:sz="0" w:space="0" w:color="auto"/>
        <w:left w:val="none" w:sz="0" w:space="0" w:color="auto"/>
        <w:bottom w:val="none" w:sz="0" w:space="0" w:color="auto"/>
        <w:right w:val="none" w:sz="0" w:space="0" w:color="auto"/>
      </w:divBdr>
    </w:div>
    <w:div w:id="656883724">
      <w:bodyDiv w:val="1"/>
      <w:marLeft w:val="0"/>
      <w:marRight w:val="0"/>
      <w:marTop w:val="0"/>
      <w:marBottom w:val="0"/>
      <w:divBdr>
        <w:top w:val="none" w:sz="0" w:space="0" w:color="auto"/>
        <w:left w:val="none" w:sz="0" w:space="0" w:color="auto"/>
        <w:bottom w:val="none" w:sz="0" w:space="0" w:color="auto"/>
        <w:right w:val="none" w:sz="0" w:space="0" w:color="auto"/>
      </w:divBdr>
    </w:div>
    <w:div w:id="663361093">
      <w:bodyDiv w:val="1"/>
      <w:marLeft w:val="0"/>
      <w:marRight w:val="0"/>
      <w:marTop w:val="0"/>
      <w:marBottom w:val="0"/>
      <w:divBdr>
        <w:top w:val="none" w:sz="0" w:space="0" w:color="auto"/>
        <w:left w:val="none" w:sz="0" w:space="0" w:color="auto"/>
        <w:bottom w:val="none" w:sz="0" w:space="0" w:color="auto"/>
        <w:right w:val="none" w:sz="0" w:space="0" w:color="auto"/>
      </w:divBdr>
    </w:div>
    <w:div w:id="667757635">
      <w:bodyDiv w:val="1"/>
      <w:marLeft w:val="0"/>
      <w:marRight w:val="0"/>
      <w:marTop w:val="0"/>
      <w:marBottom w:val="0"/>
      <w:divBdr>
        <w:top w:val="none" w:sz="0" w:space="0" w:color="auto"/>
        <w:left w:val="none" w:sz="0" w:space="0" w:color="auto"/>
        <w:bottom w:val="none" w:sz="0" w:space="0" w:color="auto"/>
        <w:right w:val="none" w:sz="0" w:space="0" w:color="auto"/>
      </w:divBdr>
    </w:div>
    <w:div w:id="681706747">
      <w:bodyDiv w:val="1"/>
      <w:marLeft w:val="0"/>
      <w:marRight w:val="0"/>
      <w:marTop w:val="0"/>
      <w:marBottom w:val="0"/>
      <w:divBdr>
        <w:top w:val="none" w:sz="0" w:space="0" w:color="auto"/>
        <w:left w:val="none" w:sz="0" w:space="0" w:color="auto"/>
        <w:bottom w:val="none" w:sz="0" w:space="0" w:color="auto"/>
        <w:right w:val="none" w:sz="0" w:space="0" w:color="auto"/>
      </w:divBdr>
    </w:div>
    <w:div w:id="686444963">
      <w:bodyDiv w:val="1"/>
      <w:marLeft w:val="0"/>
      <w:marRight w:val="0"/>
      <w:marTop w:val="0"/>
      <w:marBottom w:val="0"/>
      <w:divBdr>
        <w:top w:val="none" w:sz="0" w:space="0" w:color="auto"/>
        <w:left w:val="none" w:sz="0" w:space="0" w:color="auto"/>
        <w:bottom w:val="none" w:sz="0" w:space="0" w:color="auto"/>
        <w:right w:val="none" w:sz="0" w:space="0" w:color="auto"/>
      </w:divBdr>
    </w:div>
    <w:div w:id="693388959">
      <w:bodyDiv w:val="1"/>
      <w:marLeft w:val="0"/>
      <w:marRight w:val="0"/>
      <w:marTop w:val="0"/>
      <w:marBottom w:val="0"/>
      <w:divBdr>
        <w:top w:val="none" w:sz="0" w:space="0" w:color="auto"/>
        <w:left w:val="none" w:sz="0" w:space="0" w:color="auto"/>
        <w:bottom w:val="none" w:sz="0" w:space="0" w:color="auto"/>
        <w:right w:val="none" w:sz="0" w:space="0" w:color="auto"/>
      </w:divBdr>
    </w:div>
    <w:div w:id="693463232">
      <w:bodyDiv w:val="1"/>
      <w:marLeft w:val="0"/>
      <w:marRight w:val="0"/>
      <w:marTop w:val="0"/>
      <w:marBottom w:val="0"/>
      <w:divBdr>
        <w:top w:val="none" w:sz="0" w:space="0" w:color="auto"/>
        <w:left w:val="none" w:sz="0" w:space="0" w:color="auto"/>
        <w:bottom w:val="none" w:sz="0" w:space="0" w:color="auto"/>
        <w:right w:val="none" w:sz="0" w:space="0" w:color="auto"/>
      </w:divBdr>
    </w:div>
    <w:div w:id="705567887">
      <w:bodyDiv w:val="1"/>
      <w:marLeft w:val="0"/>
      <w:marRight w:val="0"/>
      <w:marTop w:val="0"/>
      <w:marBottom w:val="0"/>
      <w:divBdr>
        <w:top w:val="none" w:sz="0" w:space="0" w:color="auto"/>
        <w:left w:val="none" w:sz="0" w:space="0" w:color="auto"/>
        <w:bottom w:val="none" w:sz="0" w:space="0" w:color="auto"/>
        <w:right w:val="none" w:sz="0" w:space="0" w:color="auto"/>
      </w:divBdr>
    </w:div>
    <w:div w:id="721254511">
      <w:bodyDiv w:val="1"/>
      <w:marLeft w:val="0"/>
      <w:marRight w:val="0"/>
      <w:marTop w:val="0"/>
      <w:marBottom w:val="0"/>
      <w:divBdr>
        <w:top w:val="none" w:sz="0" w:space="0" w:color="auto"/>
        <w:left w:val="none" w:sz="0" w:space="0" w:color="auto"/>
        <w:bottom w:val="none" w:sz="0" w:space="0" w:color="auto"/>
        <w:right w:val="none" w:sz="0" w:space="0" w:color="auto"/>
      </w:divBdr>
    </w:div>
    <w:div w:id="725835838">
      <w:bodyDiv w:val="1"/>
      <w:marLeft w:val="0"/>
      <w:marRight w:val="0"/>
      <w:marTop w:val="0"/>
      <w:marBottom w:val="0"/>
      <w:divBdr>
        <w:top w:val="none" w:sz="0" w:space="0" w:color="auto"/>
        <w:left w:val="none" w:sz="0" w:space="0" w:color="auto"/>
        <w:bottom w:val="none" w:sz="0" w:space="0" w:color="auto"/>
        <w:right w:val="none" w:sz="0" w:space="0" w:color="auto"/>
      </w:divBdr>
    </w:div>
    <w:div w:id="735586309">
      <w:bodyDiv w:val="1"/>
      <w:marLeft w:val="0"/>
      <w:marRight w:val="0"/>
      <w:marTop w:val="0"/>
      <w:marBottom w:val="0"/>
      <w:divBdr>
        <w:top w:val="none" w:sz="0" w:space="0" w:color="auto"/>
        <w:left w:val="none" w:sz="0" w:space="0" w:color="auto"/>
        <w:bottom w:val="none" w:sz="0" w:space="0" w:color="auto"/>
        <w:right w:val="none" w:sz="0" w:space="0" w:color="auto"/>
      </w:divBdr>
    </w:div>
    <w:div w:id="742527314">
      <w:bodyDiv w:val="1"/>
      <w:marLeft w:val="0"/>
      <w:marRight w:val="0"/>
      <w:marTop w:val="0"/>
      <w:marBottom w:val="0"/>
      <w:divBdr>
        <w:top w:val="none" w:sz="0" w:space="0" w:color="auto"/>
        <w:left w:val="none" w:sz="0" w:space="0" w:color="auto"/>
        <w:bottom w:val="none" w:sz="0" w:space="0" w:color="auto"/>
        <w:right w:val="none" w:sz="0" w:space="0" w:color="auto"/>
      </w:divBdr>
    </w:div>
    <w:div w:id="753009415">
      <w:bodyDiv w:val="1"/>
      <w:marLeft w:val="0"/>
      <w:marRight w:val="0"/>
      <w:marTop w:val="0"/>
      <w:marBottom w:val="0"/>
      <w:divBdr>
        <w:top w:val="none" w:sz="0" w:space="0" w:color="auto"/>
        <w:left w:val="none" w:sz="0" w:space="0" w:color="auto"/>
        <w:bottom w:val="none" w:sz="0" w:space="0" w:color="auto"/>
        <w:right w:val="none" w:sz="0" w:space="0" w:color="auto"/>
      </w:divBdr>
    </w:div>
    <w:div w:id="753284879">
      <w:bodyDiv w:val="1"/>
      <w:marLeft w:val="0"/>
      <w:marRight w:val="0"/>
      <w:marTop w:val="0"/>
      <w:marBottom w:val="0"/>
      <w:divBdr>
        <w:top w:val="none" w:sz="0" w:space="0" w:color="auto"/>
        <w:left w:val="none" w:sz="0" w:space="0" w:color="auto"/>
        <w:bottom w:val="none" w:sz="0" w:space="0" w:color="auto"/>
        <w:right w:val="none" w:sz="0" w:space="0" w:color="auto"/>
      </w:divBdr>
    </w:div>
    <w:div w:id="754857700">
      <w:bodyDiv w:val="1"/>
      <w:marLeft w:val="0"/>
      <w:marRight w:val="0"/>
      <w:marTop w:val="0"/>
      <w:marBottom w:val="0"/>
      <w:divBdr>
        <w:top w:val="none" w:sz="0" w:space="0" w:color="auto"/>
        <w:left w:val="none" w:sz="0" w:space="0" w:color="auto"/>
        <w:bottom w:val="none" w:sz="0" w:space="0" w:color="auto"/>
        <w:right w:val="none" w:sz="0" w:space="0" w:color="auto"/>
      </w:divBdr>
    </w:div>
    <w:div w:id="764837036">
      <w:bodyDiv w:val="1"/>
      <w:marLeft w:val="0"/>
      <w:marRight w:val="0"/>
      <w:marTop w:val="0"/>
      <w:marBottom w:val="0"/>
      <w:divBdr>
        <w:top w:val="none" w:sz="0" w:space="0" w:color="auto"/>
        <w:left w:val="none" w:sz="0" w:space="0" w:color="auto"/>
        <w:bottom w:val="none" w:sz="0" w:space="0" w:color="auto"/>
        <w:right w:val="none" w:sz="0" w:space="0" w:color="auto"/>
      </w:divBdr>
    </w:div>
    <w:div w:id="766388759">
      <w:bodyDiv w:val="1"/>
      <w:marLeft w:val="0"/>
      <w:marRight w:val="0"/>
      <w:marTop w:val="0"/>
      <w:marBottom w:val="0"/>
      <w:divBdr>
        <w:top w:val="none" w:sz="0" w:space="0" w:color="auto"/>
        <w:left w:val="none" w:sz="0" w:space="0" w:color="auto"/>
        <w:bottom w:val="none" w:sz="0" w:space="0" w:color="auto"/>
        <w:right w:val="none" w:sz="0" w:space="0" w:color="auto"/>
      </w:divBdr>
    </w:div>
    <w:div w:id="778718954">
      <w:bodyDiv w:val="1"/>
      <w:marLeft w:val="0"/>
      <w:marRight w:val="0"/>
      <w:marTop w:val="0"/>
      <w:marBottom w:val="0"/>
      <w:divBdr>
        <w:top w:val="none" w:sz="0" w:space="0" w:color="auto"/>
        <w:left w:val="none" w:sz="0" w:space="0" w:color="auto"/>
        <w:bottom w:val="none" w:sz="0" w:space="0" w:color="auto"/>
        <w:right w:val="none" w:sz="0" w:space="0" w:color="auto"/>
      </w:divBdr>
    </w:div>
    <w:div w:id="808059122">
      <w:bodyDiv w:val="1"/>
      <w:marLeft w:val="0"/>
      <w:marRight w:val="0"/>
      <w:marTop w:val="0"/>
      <w:marBottom w:val="0"/>
      <w:divBdr>
        <w:top w:val="none" w:sz="0" w:space="0" w:color="auto"/>
        <w:left w:val="none" w:sz="0" w:space="0" w:color="auto"/>
        <w:bottom w:val="none" w:sz="0" w:space="0" w:color="auto"/>
        <w:right w:val="none" w:sz="0" w:space="0" w:color="auto"/>
      </w:divBdr>
    </w:div>
    <w:div w:id="817764771">
      <w:bodyDiv w:val="1"/>
      <w:marLeft w:val="0"/>
      <w:marRight w:val="0"/>
      <w:marTop w:val="0"/>
      <w:marBottom w:val="0"/>
      <w:divBdr>
        <w:top w:val="none" w:sz="0" w:space="0" w:color="auto"/>
        <w:left w:val="none" w:sz="0" w:space="0" w:color="auto"/>
        <w:bottom w:val="none" w:sz="0" w:space="0" w:color="auto"/>
        <w:right w:val="none" w:sz="0" w:space="0" w:color="auto"/>
      </w:divBdr>
    </w:div>
    <w:div w:id="817890503">
      <w:bodyDiv w:val="1"/>
      <w:marLeft w:val="0"/>
      <w:marRight w:val="0"/>
      <w:marTop w:val="0"/>
      <w:marBottom w:val="0"/>
      <w:divBdr>
        <w:top w:val="none" w:sz="0" w:space="0" w:color="auto"/>
        <w:left w:val="none" w:sz="0" w:space="0" w:color="auto"/>
        <w:bottom w:val="none" w:sz="0" w:space="0" w:color="auto"/>
        <w:right w:val="none" w:sz="0" w:space="0" w:color="auto"/>
      </w:divBdr>
    </w:div>
    <w:div w:id="828786667">
      <w:bodyDiv w:val="1"/>
      <w:marLeft w:val="0"/>
      <w:marRight w:val="0"/>
      <w:marTop w:val="0"/>
      <w:marBottom w:val="0"/>
      <w:divBdr>
        <w:top w:val="none" w:sz="0" w:space="0" w:color="auto"/>
        <w:left w:val="none" w:sz="0" w:space="0" w:color="auto"/>
        <w:bottom w:val="none" w:sz="0" w:space="0" w:color="auto"/>
        <w:right w:val="none" w:sz="0" w:space="0" w:color="auto"/>
      </w:divBdr>
    </w:div>
    <w:div w:id="837043972">
      <w:bodyDiv w:val="1"/>
      <w:marLeft w:val="0"/>
      <w:marRight w:val="0"/>
      <w:marTop w:val="0"/>
      <w:marBottom w:val="0"/>
      <w:divBdr>
        <w:top w:val="none" w:sz="0" w:space="0" w:color="auto"/>
        <w:left w:val="none" w:sz="0" w:space="0" w:color="auto"/>
        <w:bottom w:val="none" w:sz="0" w:space="0" w:color="auto"/>
        <w:right w:val="none" w:sz="0" w:space="0" w:color="auto"/>
      </w:divBdr>
    </w:div>
    <w:div w:id="847713524">
      <w:bodyDiv w:val="1"/>
      <w:marLeft w:val="0"/>
      <w:marRight w:val="0"/>
      <w:marTop w:val="0"/>
      <w:marBottom w:val="0"/>
      <w:divBdr>
        <w:top w:val="none" w:sz="0" w:space="0" w:color="auto"/>
        <w:left w:val="none" w:sz="0" w:space="0" w:color="auto"/>
        <w:bottom w:val="none" w:sz="0" w:space="0" w:color="auto"/>
        <w:right w:val="none" w:sz="0" w:space="0" w:color="auto"/>
      </w:divBdr>
    </w:div>
    <w:div w:id="856194657">
      <w:bodyDiv w:val="1"/>
      <w:marLeft w:val="0"/>
      <w:marRight w:val="0"/>
      <w:marTop w:val="0"/>
      <w:marBottom w:val="0"/>
      <w:divBdr>
        <w:top w:val="none" w:sz="0" w:space="0" w:color="auto"/>
        <w:left w:val="none" w:sz="0" w:space="0" w:color="auto"/>
        <w:bottom w:val="none" w:sz="0" w:space="0" w:color="auto"/>
        <w:right w:val="none" w:sz="0" w:space="0" w:color="auto"/>
      </w:divBdr>
    </w:div>
    <w:div w:id="862595417">
      <w:bodyDiv w:val="1"/>
      <w:marLeft w:val="0"/>
      <w:marRight w:val="0"/>
      <w:marTop w:val="0"/>
      <w:marBottom w:val="0"/>
      <w:divBdr>
        <w:top w:val="none" w:sz="0" w:space="0" w:color="auto"/>
        <w:left w:val="none" w:sz="0" w:space="0" w:color="auto"/>
        <w:bottom w:val="none" w:sz="0" w:space="0" w:color="auto"/>
        <w:right w:val="none" w:sz="0" w:space="0" w:color="auto"/>
      </w:divBdr>
    </w:div>
    <w:div w:id="866648208">
      <w:bodyDiv w:val="1"/>
      <w:marLeft w:val="0"/>
      <w:marRight w:val="0"/>
      <w:marTop w:val="0"/>
      <w:marBottom w:val="0"/>
      <w:divBdr>
        <w:top w:val="none" w:sz="0" w:space="0" w:color="auto"/>
        <w:left w:val="none" w:sz="0" w:space="0" w:color="auto"/>
        <w:bottom w:val="none" w:sz="0" w:space="0" w:color="auto"/>
        <w:right w:val="none" w:sz="0" w:space="0" w:color="auto"/>
      </w:divBdr>
    </w:div>
    <w:div w:id="871769340">
      <w:bodyDiv w:val="1"/>
      <w:marLeft w:val="0"/>
      <w:marRight w:val="0"/>
      <w:marTop w:val="0"/>
      <w:marBottom w:val="0"/>
      <w:divBdr>
        <w:top w:val="none" w:sz="0" w:space="0" w:color="auto"/>
        <w:left w:val="none" w:sz="0" w:space="0" w:color="auto"/>
        <w:bottom w:val="none" w:sz="0" w:space="0" w:color="auto"/>
        <w:right w:val="none" w:sz="0" w:space="0" w:color="auto"/>
      </w:divBdr>
      <w:divsChild>
        <w:div w:id="1352336054">
          <w:marLeft w:val="480"/>
          <w:marRight w:val="0"/>
          <w:marTop w:val="0"/>
          <w:marBottom w:val="0"/>
          <w:divBdr>
            <w:top w:val="none" w:sz="0" w:space="0" w:color="auto"/>
            <w:left w:val="none" w:sz="0" w:space="0" w:color="auto"/>
            <w:bottom w:val="none" w:sz="0" w:space="0" w:color="auto"/>
            <w:right w:val="none" w:sz="0" w:space="0" w:color="auto"/>
          </w:divBdr>
        </w:div>
        <w:div w:id="979379746">
          <w:marLeft w:val="480"/>
          <w:marRight w:val="0"/>
          <w:marTop w:val="0"/>
          <w:marBottom w:val="0"/>
          <w:divBdr>
            <w:top w:val="none" w:sz="0" w:space="0" w:color="auto"/>
            <w:left w:val="none" w:sz="0" w:space="0" w:color="auto"/>
            <w:bottom w:val="none" w:sz="0" w:space="0" w:color="auto"/>
            <w:right w:val="none" w:sz="0" w:space="0" w:color="auto"/>
          </w:divBdr>
        </w:div>
        <w:div w:id="1236546065">
          <w:marLeft w:val="480"/>
          <w:marRight w:val="0"/>
          <w:marTop w:val="0"/>
          <w:marBottom w:val="0"/>
          <w:divBdr>
            <w:top w:val="none" w:sz="0" w:space="0" w:color="auto"/>
            <w:left w:val="none" w:sz="0" w:space="0" w:color="auto"/>
            <w:bottom w:val="none" w:sz="0" w:space="0" w:color="auto"/>
            <w:right w:val="none" w:sz="0" w:space="0" w:color="auto"/>
          </w:divBdr>
        </w:div>
        <w:div w:id="2095129597">
          <w:marLeft w:val="480"/>
          <w:marRight w:val="0"/>
          <w:marTop w:val="0"/>
          <w:marBottom w:val="0"/>
          <w:divBdr>
            <w:top w:val="none" w:sz="0" w:space="0" w:color="auto"/>
            <w:left w:val="none" w:sz="0" w:space="0" w:color="auto"/>
            <w:bottom w:val="none" w:sz="0" w:space="0" w:color="auto"/>
            <w:right w:val="none" w:sz="0" w:space="0" w:color="auto"/>
          </w:divBdr>
        </w:div>
        <w:div w:id="1067462095">
          <w:marLeft w:val="480"/>
          <w:marRight w:val="0"/>
          <w:marTop w:val="0"/>
          <w:marBottom w:val="0"/>
          <w:divBdr>
            <w:top w:val="none" w:sz="0" w:space="0" w:color="auto"/>
            <w:left w:val="none" w:sz="0" w:space="0" w:color="auto"/>
            <w:bottom w:val="none" w:sz="0" w:space="0" w:color="auto"/>
            <w:right w:val="none" w:sz="0" w:space="0" w:color="auto"/>
          </w:divBdr>
        </w:div>
        <w:div w:id="1623265080">
          <w:marLeft w:val="480"/>
          <w:marRight w:val="0"/>
          <w:marTop w:val="0"/>
          <w:marBottom w:val="0"/>
          <w:divBdr>
            <w:top w:val="none" w:sz="0" w:space="0" w:color="auto"/>
            <w:left w:val="none" w:sz="0" w:space="0" w:color="auto"/>
            <w:bottom w:val="none" w:sz="0" w:space="0" w:color="auto"/>
            <w:right w:val="none" w:sz="0" w:space="0" w:color="auto"/>
          </w:divBdr>
        </w:div>
        <w:div w:id="137770544">
          <w:marLeft w:val="480"/>
          <w:marRight w:val="0"/>
          <w:marTop w:val="0"/>
          <w:marBottom w:val="0"/>
          <w:divBdr>
            <w:top w:val="none" w:sz="0" w:space="0" w:color="auto"/>
            <w:left w:val="none" w:sz="0" w:space="0" w:color="auto"/>
            <w:bottom w:val="none" w:sz="0" w:space="0" w:color="auto"/>
            <w:right w:val="none" w:sz="0" w:space="0" w:color="auto"/>
          </w:divBdr>
        </w:div>
        <w:div w:id="1105271266">
          <w:marLeft w:val="480"/>
          <w:marRight w:val="0"/>
          <w:marTop w:val="0"/>
          <w:marBottom w:val="0"/>
          <w:divBdr>
            <w:top w:val="none" w:sz="0" w:space="0" w:color="auto"/>
            <w:left w:val="none" w:sz="0" w:space="0" w:color="auto"/>
            <w:bottom w:val="none" w:sz="0" w:space="0" w:color="auto"/>
            <w:right w:val="none" w:sz="0" w:space="0" w:color="auto"/>
          </w:divBdr>
        </w:div>
        <w:div w:id="1455905365">
          <w:marLeft w:val="480"/>
          <w:marRight w:val="0"/>
          <w:marTop w:val="0"/>
          <w:marBottom w:val="0"/>
          <w:divBdr>
            <w:top w:val="none" w:sz="0" w:space="0" w:color="auto"/>
            <w:left w:val="none" w:sz="0" w:space="0" w:color="auto"/>
            <w:bottom w:val="none" w:sz="0" w:space="0" w:color="auto"/>
            <w:right w:val="none" w:sz="0" w:space="0" w:color="auto"/>
          </w:divBdr>
        </w:div>
        <w:div w:id="110830317">
          <w:marLeft w:val="480"/>
          <w:marRight w:val="0"/>
          <w:marTop w:val="0"/>
          <w:marBottom w:val="0"/>
          <w:divBdr>
            <w:top w:val="none" w:sz="0" w:space="0" w:color="auto"/>
            <w:left w:val="none" w:sz="0" w:space="0" w:color="auto"/>
            <w:bottom w:val="none" w:sz="0" w:space="0" w:color="auto"/>
            <w:right w:val="none" w:sz="0" w:space="0" w:color="auto"/>
          </w:divBdr>
        </w:div>
        <w:div w:id="120270490">
          <w:marLeft w:val="480"/>
          <w:marRight w:val="0"/>
          <w:marTop w:val="0"/>
          <w:marBottom w:val="0"/>
          <w:divBdr>
            <w:top w:val="none" w:sz="0" w:space="0" w:color="auto"/>
            <w:left w:val="none" w:sz="0" w:space="0" w:color="auto"/>
            <w:bottom w:val="none" w:sz="0" w:space="0" w:color="auto"/>
            <w:right w:val="none" w:sz="0" w:space="0" w:color="auto"/>
          </w:divBdr>
        </w:div>
        <w:div w:id="2073968792">
          <w:marLeft w:val="480"/>
          <w:marRight w:val="0"/>
          <w:marTop w:val="0"/>
          <w:marBottom w:val="0"/>
          <w:divBdr>
            <w:top w:val="none" w:sz="0" w:space="0" w:color="auto"/>
            <w:left w:val="none" w:sz="0" w:space="0" w:color="auto"/>
            <w:bottom w:val="none" w:sz="0" w:space="0" w:color="auto"/>
            <w:right w:val="none" w:sz="0" w:space="0" w:color="auto"/>
          </w:divBdr>
        </w:div>
        <w:div w:id="353503592">
          <w:marLeft w:val="480"/>
          <w:marRight w:val="0"/>
          <w:marTop w:val="0"/>
          <w:marBottom w:val="0"/>
          <w:divBdr>
            <w:top w:val="none" w:sz="0" w:space="0" w:color="auto"/>
            <w:left w:val="none" w:sz="0" w:space="0" w:color="auto"/>
            <w:bottom w:val="none" w:sz="0" w:space="0" w:color="auto"/>
            <w:right w:val="none" w:sz="0" w:space="0" w:color="auto"/>
          </w:divBdr>
        </w:div>
        <w:div w:id="1747805694">
          <w:marLeft w:val="480"/>
          <w:marRight w:val="0"/>
          <w:marTop w:val="0"/>
          <w:marBottom w:val="0"/>
          <w:divBdr>
            <w:top w:val="none" w:sz="0" w:space="0" w:color="auto"/>
            <w:left w:val="none" w:sz="0" w:space="0" w:color="auto"/>
            <w:bottom w:val="none" w:sz="0" w:space="0" w:color="auto"/>
            <w:right w:val="none" w:sz="0" w:space="0" w:color="auto"/>
          </w:divBdr>
        </w:div>
        <w:div w:id="1656913407">
          <w:marLeft w:val="480"/>
          <w:marRight w:val="0"/>
          <w:marTop w:val="0"/>
          <w:marBottom w:val="0"/>
          <w:divBdr>
            <w:top w:val="none" w:sz="0" w:space="0" w:color="auto"/>
            <w:left w:val="none" w:sz="0" w:space="0" w:color="auto"/>
            <w:bottom w:val="none" w:sz="0" w:space="0" w:color="auto"/>
            <w:right w:val="none" w:sz="0" w:space="0" w:color="auto"/>
          </w:divBdr>
        </w:div>
        <w:div w:id="276372120">
          <w:marLeft w:val="480"/>
          <w:marRight w:val="0"/>
          <w:marTop w:val="0"/>
          <w:marBottom w:val="0"/>
          <w:divBdr>
            <w:top w:val="none" w:sz="0" w:space="0" w:color="auto"/>
            <w:left w:val="none" w:sz="0" w:space="0" w:color="auto"/>
            <w:bottom w:val="none" w:sz="0" w:space="0" w:color="auto"/>
            <w:right w:val="none" w:sz="0" w:space="0" w:color="auto"/>
          </w:divBdr>
        </w:div>
        <w:div w:id="1420633531">
          <w:marLeft w:val="480"/>
          <w:marRight w:val="0"/>
          <w:marTop w:val="0"/>
          <w:marBottom w:val="0"/>
          <w:divBdr>
            <w:top w:val="none" w:sz="0" w:space="0" w:color="auto"/>
            <w:left w:val="none" w:sz="0" w:space="0" w:color="auto"/>
            <w:bottom w:val="none" w:sz="0" w:space="0" w:color="auto"/>
            <w:right w:val="none" w:sz="0" w:space="0" w:color="auto"/>
          </w:divBdr>
        </w:div>
        <w:div w:id="1133214218">
          <w:marLeft w:val="480"/>
          <w:marRight w:val="0"/>
          <w:marTop w:val="0"/>
          <w:marBottom w:val="0"/>
          <w:divBdr>
            <w:top w:val="none" w:sz="0" w:space="0" w:color="auto"/>
            <w:left w:val="none" w:sz="0" w:space="0" w:color="auto"/>
            <w:bottom w:val="none" w:sz="0" w:space="0" w:color="auto"/>
            <w:right w:val="none" w:sz="0" w:space="0" w:color="auto"/>
          </w:divBdr>
        </w:div>
        <w:div w:id="1845514307">
          <w:marLeft w:val="480"/>
          <w:marRight w:val="0"/>
          <w:marTop w:val="0"/>
          <w:marBottom w:val="0"/>
          <w:divBdr>
            <w:top w:val="none" w:sz="0" w:space="0" w:color="auto"/>
            <w:left w:val="none" w:sz="0" w:space="0" w:color="auto"/>
            <w:bottom w:val="none" w:sz="0" w:space="0" w:color="auto"/>
            <w:right w:val="none" w:sz="0" w:space="0" w:color="auto"/>
          </w:divBdr>
        </w:div>
        <w:div w:id="1076824737">
          <w:marLeft w:val="480"/>
          <w:marRight w:val="0"/>
          <w:marTop w:val="0"/>
          <w:marBottom w:val="0"/>
          <w:divBdr>
            <w:top w:val="none" w:sz="0" w:space="0" w:color="auto"/>
            <w:left w:val="none" w:sz="0" w:space="0" w:color="auto"/>
            <w:bottom w:val="none" w:sz="0" w:space="0" w:color="auto"/>
            <w:right w:val="none" w:sz="0" w:space="0" w:color="auto"/>
          </w:divBdr>
        </w:div>
        <w:div w:id="166020154">
          <w:marLeft w:val="480"/>
          <w:marRight w:val="0"/>
          <w:marTop w:val="0"/>
          <w:marBottom w:val="0"/>
          <w:divBdr>
            <w:top w:val="none" w:sz="0" w:space="0" w:color="auto"/>
            <w:left w:val="none" w:sz="0" w:space="0" w:color="auto"/>
            <w:bottom w:val="none" w:sz="0" w:space="0" w:color="auto"/>
            <w:right w:val="none" w:sz="0" w:space="0" w:color="auto"/>
          </w:divBdr>
        </w:div>
        <w:div w:id="397633654">
          <w:marLeft w:val="480"/>
          <w:marRight w:val="0"/>
          <w:marTop w:val="0"/>
          <w:marBottom w:val="0"/>
          <w:divBdr>
            <w:top w:val="none" w:sz="0" w:space="0" w:color="auto"/>
            <w:left w:val="none" w:sz="0" w:space="0" w:color="auto"/>
            <w:bottom w:val="none" w:sz="0" w:space="0" w:color="auto"/>
            <w:right w:val="none" w:sz="0" w:space="0" w:color="auto"/>
          </w:divBdr>
        </w:div>
        <w:div w:id="1652445581">
          <w:marLeft w:val="480"/>
          <w:marRight w:val="0"/>
          <w:marTop w:val="0"/>
          <w:marBottom w:val="0"/>
          <w:divBdr>
            <w:top w:val="none" w:sz="0" w:space="0" w:color="auto"/>
            <w:left w:val="none" w:sz="0" w:space="0" w:color="auto"/>
            <w:bottom w:val="none" w:sz="0" w:space="0" w:color="auto"/>
            <w:right w:val="none" w:sz="0" w:space="0" w:color="auto"/>
          </w:divBdr>
        </w:div>
        <w:div w:id="2069765057">
          <w:marLeft w:val="480"/>
          <w:marRight w:val="0"/>
          <w:marTop w:val="0"/>
          <w:marBottom w:val="0"/>
          <w:divBdr>
            <w:top w:val="none" w:sz="0" w:space="0" w:color="auto"/>
            <w:left w:val="none" w:sz="0" w:space="0" w:color="auto"/>
            <w:bottom w:val="none" w:sz="0" w:space="0" w:color="auto"/>
            <w:right w:val="none" w:sz="0" w:space="0" w:color="auto"/>
          </w:divBdr>
        </w:div>
        <w:div w:id="1802305866">
          <w:marLeft w:val="480"/>
          <w:marRight w:val="0"/>
          <w:marTop w:val="0"/>
          <w:marBottom w:val="0"/>
          <w:divBdr>
            <w:top w:val="none" w:sz="0" w:space="0" w:color="auto"/>
            <w:left w:val="none" w:sz="0" w:space="0" w:color="auto"/>
            <w:bottom w:val="none" w:sz="0" w:space="0" w:color="auto"/>
            <w:right w:val="none" w:sz="0" w:space="0" w:color="auto"/>
          </w:divBdr>
        </w:div>
        <w:div w:id="1946885298">
          <w:marLeft w:val="480"/>
          <w:marRight w:val="0"/>
          <w:marTop w:val="0"/>
          <w:marBottom w:val="0"/>
          <w:divBdr>
            <w:top w:val="none" w:sz="0" w:space="0" w:color="auto"/>
            <w:left w:val="none" w:sz="0" w:space="0" w:color="auto"/>
            <w:bottom w:val="none" w:sz="0" w:space="0" w:color="auto"/>
            <w:right w:val="none" w:sz="0" w:space="0" w:color="auto"/>
          </w:divBdr>
        </w:div>
        <w:div w:id="1438941090">
          <w:marLeft w:val="480"/>
          <w:marRight w:val="0"/>
          <w:marTop w:val="0"/>
          <w:marBottom w:val="0"/>
          <w:divBdr>
            <w:top w:val="none" w:sz="0" w:space="0" w:color="auto"/>
            <w:left w:val="none" w:sz="0" w:space="0" w:color="auto"/>
            <w:bottom w:val="none" w:sz="0" w:space="0" w:color="auto"/>
            <w:right w:val="none" w:sz="0" w:space="0" w:color="auto"/>
          </w:divBdr>
        </w:div>
        <w:div w:id="1594168932">
          <w:marLeft w:val="480"/>
          <w:marRight w:val="0"/>
          <w:marTop w:val="0"/>
          <w:marBottom w:val="0"/>
          <w:divBdr>
            <w:top w:val="none" w:sz="0" w:space="0" w:color="auto"/>
            <w:left w:val="none" w:sz="0" w:space="0" w:color="auto"/>
            <w:bottom w:val="none" w:sz="0" w:space="0" w:color="auto"/>
            <w:right w:val="none" w:sz="0" w:space="0" w:color="auto"/>
          </w:divBdr>
        </w:div>
        <w:div w:id="1705214">
          <w:marLeft w:val="480"/>
          <w:marRight w:val="0"/>
          <w:marTop w:val="0"/>
          <w:marBottom w:val="0"/>
          <w:divBdr>
            <w:top w:val="none" w:sz="0" w:space="0" w:color="auto"/>
            <w:left w:val="none" w:sz="0" w:space="0" w:color="auto"/>
            <w:bottom w:val="none" w:sz="0" w:space="0" w:color="auto"/>
            <w:right w:val="none" w:sz="0" w:space="0" w:color="auto"/>
          </w:divBdr>
        </w:div>
        <w:div w:id="1821579475">
          <w:marLeft w:val="480"/>
          <w:marRight w:val="0"/>
          <w:marTop w:val="0"/>
          <w:marBottom w:val="0"/>
          <w:divBdr>
            <w:top w:val="none" w:sz="0" w:space="0" w:color="auto"/>
            <w:left w:val="none" w:sz="0" w:space="0" w:color="auto"/>
            <w:bottom w:val="none" w:sz="0" w:space="0" w:color="auto"/>
            <w:right w:val="none" w:sz="0" w:space="0" w:color="auto"/>
          </w:divBdr>
        </w:div>
        <w:div w:id="589238615">
          <w:marLeft w:val="480"/>
          <w:marRight w:val="0"/>
          <w:marTop w:val="0"/>
          <w:marBottom w:val="0"/>
          <w:divBdr>
            <w:top w:val="none" w:sz="0" w:space="0" w:color="auto"/>
            <w:left w:val="none" w:sz="0" w:space="0" w:color="auto"/>
            <w:bottom w:val="none" w:sz="0" w:space="0" w:color="auto"/>
            <w:right w:val="none" w:sz="0" w:space="0" w:color="auto"/>
          </w:divBdr>
        </w:div>
        <w:div w:id="1576356053">
          <w:marLeft w:val="480"/>
          <w:marRight w:val="0"/>
          <w:marTop w:val="0"/>
          <w:marBottom w:val="0"/>
          <w:divBdr>
            <w:top w:val="none" w:sz="0" w:space="0" w:color="auto"/>
            <w:left w:val="none" w:sz="0" w:space="0" w:color="auto"/>
            <w:bottom w:val="none" w:sz="0" w:space="0" w:color="auto"/>
            <w:right w:val="none" w:sz="0" w:space="0" w:color="auto"/>
          </w:divBdr>
        </w:div>
        <w:div w:id="280570689">
          <w:marLeft w:val="480"/>
          <w:marRight w:val="0"/>
          <w:marTop w:val="0"/>
          <w:marBottom w:val="0"/>
          <w:divBdr>
            <w:top w:val="none" w:sz="0" w:space="0" w:color="auto"/>
            <w:left w:val="none" w:sz="0" w:space="0" w:color="auto"/>
            <w:bottom w:val="none" w:sz="0" w:space="0" w:color="auto"/>
            <w:right w:val="none" w:sz="0" w:space="0" w:color="auto"/>
          </w:divBdr>
        </w:div>
      </w:divsChild>
    </w:div>
    <w:div w:id="876505839">
      <w:bodyDiv w:val="1"/>
      <w:marLeft w:val="0"/>
      <w:marRight w:val="0"/>
      <w:marTop w:val="0"/>
      <w:marBottom w:val="0"/>
      <w:divBdr>
        <w:top w:val="none" w:sz="0" w:space="0" w:color="auto"/>
        <w:left w:val="none" w:sz="0" w:space="0" w:color="auto"/>
        <w:bottom w:val="none" w:sz="0" w:space="0" w:color="auto"/>
        <w:right w:val="none" w:sz="0" w:space="0" w:color="auto"/>
      </w:divBdr>
    </w:div>
    <w:div w:id="877551132">
      <w:bodyDiv w:val="1"/>
      <w:marLeft w:val="0"/>
      <w:marRight w:val="0"/>
      <w:marTop w:val="0"/>
      <w:marBottom w:val="0"/>
      <w:divBdr>
        <w:top w:val="none" w:sz="0" w:space="0" w:color="auto"/>
        <w:left w:val="none" w:sz="0" w:space="0" w:color="auto"/>
        <w:bottom w:val="none" w:sz="0" w:space="0" w:color="auto"/>
        <w:right w:val="none" w:sz="0" w:space="0" w:color="auto"/>
      </w:divBdr>
    </w:div>
    <w:div w:id="878056064">
      <w:bodyDiv w:val="1"/>
      <w:marLeft w:val="0"/>
      <w:marRight w:val="0"/>
      <w:marTop w:val="0"/>
      <w:marBottom w:val="0"/>
      <w:divBdr>
        <w:top w:val="none" w:sz="0" w:space="0" w:color="auto"/>
        <w:left w:val="none" w:sz="0" w:space="0" w:color="auto"/>
        <w:bottom w:val="none" w:sz="0" w:space="0" w:color="auto"/>
        <w:right w:val="none" w:sz="0" w:space="0" w:color="auto"/>
      </w:divBdr>
    </w:div>
    <w:div w:id="881864870">
      <w:bodyDiv w:val="1"/>
      <w:marLeft w:val="0"/>
      <w:marRight w:val="0"/>
      <w:marTop w:val="0"/>
      <w:marBottom w:val="0"/>
      <w:divBdr>
        <w:top w:val="none" w:sz="0" w:space="0" w:color="auto"/>
        <w:left w:val="none" w:sz="0" w:space="0" w:color="auto"/>
        <w:bottom w:val="none" w:sz="0" w:space="0" w:color="auto"/>
        <w:right w:val="none" w:sz="0" w:space="0" w:color="auto"/>
      </w:divBdr>
    </w:div>
    <w:div w:id="887453493">
      <w:bodyDiv w:val="1"/>
      <w:marLeft w:val="0"/>
      <w:marRight w:val="0"/>
      <w:marTop w:val="0"/>
      <w:marBottom w:val="0"/>
      <w:divBdr>
        <w:top w:val="none" w:sz="0" w:space="0" w:color="auto"/>
        <w:left w:val="none" w:sz="0" w:space="0" w:color="auto"/>
        <w:bottom w:val="none" w:sz="0" w:space="0" w:color="auto"/>
        <w:right w:val="none" w:sz="0" w:space="0" w:color="auto"/>
      </w:divBdr>
    </w:div>
    <w:div w:id="887569240">
      <w:bodyDiv w:val="1"/>
      <w:marLeft w:val="0"/>
      <w:marRight w:val="0"/>
      <w:marTop w:val="0"/>
      <w:marBottom w:val="0"/>
      <w:divBdr>
        <w:top w:val="none" w:sz="0" w:space="0" w:color="auto"/>
        <w:left w:val="none" w:sz="0" w:space="0" w:color="auto"/>
        <w:bottom w:val="none" w:sz="0" w:space="0" w:color="auto"/>
        <w:right w:val="none" w:sz="0" w:space="0" w:color="auto"/>
      </w:divBdr>
    </w:div>
    <w:div w:id="895167987">
      <w:bodyDiv w:val="1"/>
      <w:marLeft w:val="0"/>
      <w:marRight w:val="0"/>
      <w:marTop w:val="0"/>
      <w:marBottom w:val="0"/>
      <w:divBdr>
        <w:top w:val="none" w:sz="0" w:space="0" w:color="auto"/>
        <w:left w:val="none" w:sz="0" w:space="0" w:color="auto"/>
        <w:bottom w:val="none" w:sz="0" w:space="0" w:color="auto"/>
        <w:right w:val="none" w:sz="0" w:space="0" w:color="auto"/>
      </w:divBdr>
    </w:div>
    <w:div w:id="899442626">
      <w:bodyDiv w:val="1"/>
      <w:marLeft w:val="0"/>
      <w:marRight w:val="0"/>
      <w:marTop w:val="0"/>
      <w:marBottom w:val="0"/>
      <w:divBdr>
        <w:top w:val="none" w:sz="0" w:space="0" w:color="auto"/>
        <w:left w:val="none" w:sz="0" w:space="0" w:color="auto"/>
        <w:bottom w:val="none" w:sz="0" w:space="0" w:color="auto"/>
        <w:right w:val="none" w:sz="0" w:space="0" w:color="auto"/>
      </w:divBdr>
    </w:div>
    <w:div w:id="904534008">
      <w:bodyDiv w:val="1"/>
      <w:marLeft w:val="0"/>
      <w:marRight w:val="0"/>
      <w:marTop w:val="0"/>
      <w:marBottom w:val="0"/>
      <w:divBdr>
        <w:top w:val="none" w:sz="0" w:space="0" w:color="auto"/>
        <w:left w:val="none" w:sz="0" w:space="0" w:color="auto"/>
        <w:bottom w:val="none" w:sz="0" w:space="0" w:color="auto"/>
        <w:right w:val="none" w:sz="0" w:space="0" w:color="auto"/>
      </w:divBdr>
    </w:div>
    <w:div w:id="935558147">
      <w:bodyDiv w:val="1"/>
      <w:marLeft w:val="0"/>
      <w:marRight w:val="0"/>
      <w:marTop w:val="0"/>
      <w:marBottom w:val="0"/>
      <w:divBdr>
        <w:top w:val="none" w:sz="0" w:space="0" w:color="auto"/>
        <w:left w:val="none" w:sz="0" w:space="0" w:color="auto"/>
        <w:bottom w:val="none" w:sz="0" w:space="0" w:color="auto"/>
        <w:right w:val="none" w:sz="0" w:space="0" w:color="auto"/>
      </w:divBdr>
    </w:div>
    <w:div w:id="950817141">
      <w:bodyDiv w:val="1"/>
      <w:marLeft w:val="0"/>
      <w:marRight w:val="0"/>
      <w:marTop w:val="0"/>
      <w:marBottom w:val="0"/>
      <w:divBdr>
        <w:top w:val="none" w:sz="0" w:space="0" w:color="auto"/>
        <w:left w:val="none" w:sz="0" w:space="0" w:color="auto"/>
        <w:bottom w:val="none" w:sz="0" w:space="0" w:color="auto"/>
        <w:right w:val="none" w:sz="0" w:space="0" w:color="auto"/>
      </w:divBdr>
    </w:div>
    <w:div w:id="951131390">
      <w:bodyDiv w:val="1"/>
      <w:marLeft w:val="0"/>
      <w:marRight w:val="0"/>
      <w:marTop w:val="0"/>
      <w:marBottom w:val="0"/>
      <w:divBdr>
        <w:top w:val="none" w:sz="0" w:space="0" w:color="auto"/>
        <w:left w:val="none" w:sz="0" w:space="0" w:color="auto"/>
        <w:bottom w:val="none" w:sz="0" w:space="0" w:color="auto"/>
        <w:right w:val="none" w:sz="0" w:space="0" w:color="auto"/>
      </w:divBdr>
    </w:div>
    <w:div w:id="956330724">
      <w:bodyDiv w:val="1"/>
      <w:marLeft w:val="0"/>
      <w:marRight w:val="0"/>
      <w:marTop w:val="0"/>
      <w:marBottom w:val="0"/>
      <w:divBdr>
        <w:top w:val="none" w:sz="0" w:space="0" w:color="auto"/>
        <w:left w:val="none" w:sz="0" w:space="0" w:color="auto"/>
        <w:bottom w:val="none" w:sz="0" w:space="0" w:color="auto"/>
        <w:right w:val="none" w:sz="0" w:space="0" w:color="auto"/>
      </w:divBdr>
    </w:div>
    <w:div w:id="979505649">
      <w:bodyDiv w:val="1"/>
      <w:marLeft w:val="0"/>
      <w:marRight w:val="0"/>
      <w:marTop w:val="0"/>
      <w:marBottom w:val="0"/>
      <w:divBdr>
        <w:top w:val="none" w:sz="0" w:space="0" w:color="auto"/>
        <w:left w:val="none" w:sz="0" w:space="0" w:color="auto"/>
        <w:bottom w:val="none" w:sz="0" w:space="0" w:color="auto"/>
        <w:right w:val="none" w:sz="0" w:space="0" w:color="auto"/>
      </w:divBdr>
    </w:div>
    <w:div w:id="1006444785">
      <w:bodyDiv w:val="1"/>
      <w:marLeft w:val="0"/>
      <w:marRight w:val="0"/>
      <w:marTop w:val="0"/>
      <w:marBottom w:val="0"/>
      <w:divBdr>
        <w:top w:val="none" w:sz="0" w:space="0" w:color="auto"/>
        <w:left w:val="none" w:sz="0" w:space="0" w:color="auto"/>
        <w:bottom w:val="none" w:sz="0" w:space="0" w:color="auto"/>
        <w:right w:val="none" w:sz="0" w:space="0" w:color="auto"/>
      </w:divBdr>
    </w:div>
    <w:div w:id="1006786947">
      <w:bodyDiv w:val="1"/>
      <w:marLeft w:val="0"/>
      <w:marRight w:val="0"/>
      <w:marTop w:val="0"/>
      <w:marBottom w:val="0"/>
      <w:divBdr>
        <w:top w:val="none" w:sz="0" w:space="0" w:color="auto"/>
        <w:left w:val="none" w:sz="0" w:space="0" w:color="auto"/>
        <w:bottom w:val="none" w:sz="0" w:space="0" w:color="auto"/>
        <w:right w:val="none" w:sz="0" w:space="0" w:color="auto"/>
      </w:divBdr>
    </w:div>
    <w:div w:id="1021122683">
      <w:bodyDiv w:val="1"/>
      <w:marLeft w:val="0"/>
      <w:marRight w:val="0"/>
      <w:marTop w:val="0"/>
      <w:marBottom w:val="0"/>
      <w:divBdr>
        <w:top w:val="none" w:sz="0" w:space="0" w:color="auto"/>
        <w:left w:val="none" w:sz="0" w:space="0" w:color="auto"/>
        <w:bottom w:val="none" w:sz="0" w:space="0" w:color="auto"/>
        <w:right w:val="none" w:sz="0" w:space="0" w:color="auto"/>
      </w:divBdr>
    </w:div>
    <w:div w:id="1028141809">
      <w:bodyDiv w:val="1"/>
      <w:marLeft w:val="0"/>
      <w:marRight w:val="0"/>
      <w:marTop w:val="0"/>
      <w:marBottom w:val="0"/>
      <w:divBdr>
        <w:top w:val="none" w:sz="0" w:space="0" w:color="auto"/>
        <w:left w:val="none" w:sz="0" w:space="0" w:color="auto"/>
        <w:bottom w:val="none" w:sz="0" w:space="0" w:color="auto"/>
        <w:right w:val="none" w:sz="0" w:space="0" w:color="auto"/>
      </w:divBdr>
    </w:div>
    <w:div w:id="1035347737">
      <w:bodyDiv w:val="1"/>
      <w:marLeft w:val="0"/>
      <w:marRight w:val="0"/>
      <w:marTop w:val="0"/>
      <w:marBottom w:val="0"/>
      <w:divBdr>
        <w:top w:val="none" w:sz="0" w:space="0" w:color="auto"/>
        <w:left w:val="none" w:sz="0" w:space="0" w:color="auto"/>
        <w:bottom w:val="none" w:sz="0" w:space="0" w:color="auto"/>
        <w:right w:val="none" w:sz="0" w:space="0" w:color="auto"/>
      </w:divBdr>
    </w:div>
    <w:div w:id="1036004154">
      <w:bodyDiv w:val="1"/>
      <w:marLeft w:val="0"/>
      <w:marRight w:val="0"/>
      <w:marTop w:val="0"/>
      <w:marBottom w:val="0"/>
      <w:divBdr>
        <w:top w:val="none" w:sz="0" w:space="0" w:color="auto"/>
        <w:left w:val="none" w:sz="0" w:space="0" w:color="auto"/>
        <w:bottom w:val="none" w:sz="0" w:space="0" w:color="auto"/>
        <w:right w:val="none" w:sz="0" w:space="0" w:color="auto"/>
      </w:divBdr>
    </w:div>
    <w:div w:id="1036615608">
      <w:bodyDiv w:val="1"/>
      <w:marLeft w:val="0"/>
      <w:marRight w:val="0"/>
      <w:marTop w:val="0"/>
      <w:marBottom w:val="0"/>
      <w:divBdr>
        <w:top w:val="none" w:sz="0" w:space="0" w:color="auto"/>
        <w:left w:val="none" w:sz="0" w:space="0" w:color="auto"/>
        <w:bottom w:val="none" w:sz="0" w:space="0" w:color="auto"/>
        <w:right w:val="none" w:sz="0" w:space="0" w:color="auto"/>
      </w:divBdr>
    </w:div>
    <w:div w:id="1056583131">
      <w:bodyDiv w:val="1"/>
      <w:marLeft w:val="0"/>
      <w:marRight w:val="0"/>
      <w:marTop w:val="0"/>
      <w:marBottom w:val="0"/>
      <w:divBdr>
        <w:top w:val="none" w:sz="0" w:space="0" w:color="auto"/>
        <w:left w:val="none" w:sz="0" w:space="0" w:color="auto"/>
        <w:bottom w:val="none" w:sz="0" w:space="0" w:color="auto"/>
        <w:right w:val="none" w:sz="0" w:space="0" w:color="auto"/>
      </w:divBdr>
    </w:div>
    <w:div w:id="1059943555">
      <w:bodyDiv w:val="1"/>
      <w:marLeft w:val="0"/>
      <w:marRight w:val="0"/>
      <w:marTop w:val="0"/>
      <w:marBottom w:val="0"/>
      <w:divBdr>
        <w:top w:val="none" w:sz="0" w:space="0" w:color="auto"/>
        <w:left w:val="none" w:sz="0" w:space="0" w:color="auto"/>
        <w:bottom w:val="none" w:sz="0" w:space="0" w:color="auto"/>
        <w:right w:val="none" w:sz="0" w:space="0" w:color="auto"/>
      </w:divBdr>
    </w:div>
    <w:div w:id="1061028155">
      <w:bodyDiv w:val="1"/>
      <w:marLeft w:val="0"/>
      <w:marRight w:val="0"/>
      <w:marTop w:val="0"/>
      <w:marBottom w:val="0"/>
      <w:divBdr>
        <w:top w:val="none" w:sz="0" w:space="0" w:color="auto"/>
        <w:left w:val="none" w:sz="0" w:space="0" w:color="auto"/>
        <w:bottom w:val="none" w:sz="0" w:space="0" w:color="auto"/>
        <w:right w:val="none" w:sz="0" w:space="0" w:color="auto"/>
      </w:divBdr>
    </w:div>
    <w:div w:id="1084112429">
      <w:bodyDiv w:val="1"/>
      <w:marLeft w:val="0"/>
      <w:marRight w:val="0"/>
      <w:marTop w:val="0"/>
      <w:marBottom w:val="0"/>
      <w:divBdr>
        <w:top w:val="none" w:sz="0" w:space="0" w:color="auto"/>
        <w:left w:val="none" w:sz="0" w:space="0" w:color="auto"/>
        <w:bottom w:val="none" w:sz="0" w:space="0" w:color="auto"/>
        <w:right w:val="none" w:sz="0" w:space="0" w:color="auto"/>
      </w:divBdr>
    </w:div>
    <w:div w:id="1089698597">
      <w:bodyDiv w:val="1"/>
      <w:marLeft w:val="0"/>
      <w:marRight w:val="0"/>
      <w:marTop w:val="0"/>
      <w:marBottom w:val="0"/>
      <w:divBdr>
        <w:top w:val="none" w:sz="0" w:space="0" w:color="auto"/>
        <w:left w:val="none" w:sz="0" w:space="0" w:color="auto"/>
        <w:bottom w:val="none" w:sz="0" w:space="0" w:color="auto"/>
        <w:right w:val="none" w:sz="0" w:space="0" w:color="auto"/>
      </w:divBdr>
    </w:div>
    <w:div w:id="1093167537">
      <w:bodyDiv w:val="1"/>
      <w:marLeft w:val="0"/>
      <w:marRight w:val="0"/>
      <w:marTop w:val="0"/>
      <w:marBottom w:val="0"/>
      <w:divBdr>
        <w:top w:val="none" w:sz="0" w:space="0" w:color="auto"/>
        <w:left w:val="none" w:sz="0" w:space="0" w:color="auto"/>
        <w:bottom w:val="none" w:sz="0" w:space="0" w:color="auto"/>
        <w:right w:val="none" w:sz="0" w:space="0" w:color="auto"/>
      </w:divBdr>
    </w:div>
    <w:div w:id="1104106781">
      <w:bodyDiv w:val="1"/>
      <w:marLeft w:val="0"/>
      <w:marRight w:val="0"/>
      <w:marTop w:val="0"/>
      <w:marBottom w:val="0"/>
      <w:divBdr>
        <w:top w:val="none" w:sz="0" w:space="0" w:color="auto"/>
        <w:left w:val="none" w:sz="0" w:space="0" w:color="auto"/>
        <w:bottom w:val="none" w:sz="0" w:space="0" w:color="auto"/>
        <w:right w:val="none" w:sz="0" w:space="0" w:color="auto"/>
      </w:divBdr>
    </w:div>
    <w:div w:id="1118598823">
      <w:bodyDiv w:val="1"/>
      <w:marLeft w:val="0"/>
      <w:marRight w:val="0"/>
      <w:marTop w:val="0"/>
      <w:marBottom w:val="0"/>
      <w:divBdr>
        <w:top w:val="none" w:sz="0" w:space="0" w:color="auto"/>
        <w:left w:val="none" w:sz="0" w:space="0" w:color="auto"/>
        <w:bottom w:val="none" w:sz="0" w:space="0" w:color="auto"/>
        <w:right w:val="none" w:sz="0" w:space="0" w:color="auto"/>
      </w:divBdr>
    </w:div>
    <w:div w:id="1134055528">
      <w:bodyDiv w:val="1"/>
      <w:marLeft w:val="0"/>
      <w:marRight w:val="0"/>
      <w:marTop w:val="0"/>
      <w:marBottom w:val="0"/>
      <w:divBdr>
        <w:top w:val="none" w:sz="0" w:space="0" w:color="auto"/>
        <w:left w:val="none" w:sz="0" w:space="0" w:color="auto"/>
        <w:bottom w:val="none" w:sz="0" w:space="0" w:color="auto"/>
        <w:right w:val="none" w:sz="0" w:space="0" w:color="auto"/>
      </w:divBdr>
    </w:div>
    <w:div w:id="1139762429">
      <w:bodyDiv w:val="1"/>
      <w:marLeft w:val="0"/>
      <w:marRight w:val="0"/>
      <w:marTop w:val="0"/>
      <w:marBottom w:val="0"/>
      <w:divBdr>
        <w:top w:val="none" w:sz="0" w:space="0" w:color="auto"/>
        <w:left w:val="none" w:sz="0" w:space="0" w:color="auto"/>
        <w:bottom w:val="none" w:sz="0" w:space="0" w:color="auto"/>
        <w:right w:val="none" w:sz="0" w:space="0" w:color="auto"/>
      </w:divBdr>
      <w:divsChild>
        <w:div w:id="258148991">
          <w:marLeft w:val="0"/>
          <w:marRight w:val="0"/>
          <w:marTop w:val="0"/>
          <w:marBottom w:val="0"/>
          <w:divBdr>
            <w:top w:val="none" w:sz="0" w:space="0" w:color="auto"/>
            <w:left w:val="none" w:sz="0" w:space="0" w:color="auto"/>
            <w:bottom w:val="none" w:sz="0" w:space="0" w:color="auto"/>
            <w:right w:val="none" w:sz="0" w:space="0" w:color="auto"/>
          </w:divBdr>
          <w:divsChild>
            <w:div w:id="37539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89962">
      <w:bodyDiv w:val="1"/>
      <w:marLeft w:val="0"/>
      <w:marRight w:val="0"/>
      <w:marTop w:val="0"/>
      <w:marBottom w:val="0"/>
      <w:divBdr>
        <w:top w:val="none" w:sz="0" w:space="0" w:color="auto"/>
        <w:left w:val="none" w:sz="0" w:space="0" w:color="auto"/>
        <w:bottom w:val="none" w:sz="0" w:space="0" w:color="auto"/>
        <w:right w:val="none" w:sz="0" w:space="0" w:color="auto"/>
      </w:divBdr>
    </w:div>
    <w:div w:id="1155073803">
      <w:bodyDiv w:val="1"/>
      <w:marLeft w:val="0"/>
      <w:marRight w:val="0"/>
      <w:marTop w:val="0"/>
      <w:marBottom w:val="0"/>
      <w:divBdr>
        <w:top w:val="none" w:sz="0" w:space="0" w:color="auto"/>
        <w:left w:val="none" w:sz="0" w:space="0" w:color="auto"/>
        <w:bottom w:val="none" w:sz="0" w:space="0" w:color="auto"/>
        <w:right w:val="none" w:sz="0" w:space="0" w:color="auto"/>
      </w:divBdr>
    </w:div>
    <w:div w:id="1175073257">
      <w:bodyDiv w:val="1"/>
      <w:marLeft w:val="0"/>
      <w:marRight w:val="0"/>
      <w:marTop w:val="0"/>
      <w:marBottom w:val="0"/>
      <w:divBdr>
        <w:top w:val="none" w:sz="0" w:space="0" w:color="auto"/>
        <w:left w:val="none" w:sz="0" w:space="0" w:color="auto"/>
        <w:bottom w:val="none" w:sz="0" w:space="0" w:color="auto"/>
        <w:right w:val="none" w:sz="0" w:space="0" w:color="auto"/>
      </w:divBdr>
    </w:div>
    <w:div w:id="1178695712">
      <w:bodyDiv w:val="1"/>
      <w:marLeft w:val="0"/>
      <w:marRight w:val="0"/>
      <w:marTop w:val="0"/>
      <w:marBottom w:val="0"/>
      <w:divBdr>
        <w:top w:val="none" w:sz="0" w:space="0" w:color="auto"/>
        <w:left w:val="none" w:sz="0" w:space="0" w:color="auto"/>
        <w:bottom w:val="none" w:sz="0" w:space="0" w:color="auto"/>
        <w:right w:val="none" w:sz="0" w:space="0" w:color="auto"/>
      </w:divBdr>
    </w:div>
    <w:div w:id="1182087841">
      <w:bodyDiv w:val="1"/>
      <w:marLeft w:val="0"/>
      <w:marRight w:val="0"/>
      <w:marTop w:val="0"/>
      <w:marBottom w:val="0"/>
      <w:divBdr>
        <w:top w:val="none" w:sz="0" w:space="0" w:color="auto"/>
        <w:left w:val="none" w:sz="0" w:space="0" w:color="auto"/>
        <w:bottom w:val="none" w:sz="0" w:space="0" w:color="auto"/>
        <w:right w:val="none" w:sz="0" w:space="0" w:color="auto"/>
      </w:divBdr>
    </w:div>
    <w:div w:id="1184396602">
      <w:bodyDiv w:val="1"/>
      <w:marLeft w:val="0"/>
      <w:marRight w:val="0"/>
      <w:marTop w:val="0"/>
      <w:marBottom w:val="0"/>
      <w:divBdr>
        <w:top w:val="none" w:sz="0" w:space="0" w:color="auto"/>
        <w:left w:val="none" w:sz="0" w:space="0" w:color="auto"/>
        <w:bottom w:val="none" w:sz="0" w:space="0" w:color="auto"/>
        <w:right w:val="none" w:sz="0" w:space="0" w:color="auto"/>
      </w:divBdr>
    </w:div>
    <w:div w:id="1193571652">
      <w:bodyDiv w:val="1"/>
      <w:marLeft w:val="0"/>
      <w:marRight w:val="0"/>
      <w:marTop w:val="0"/>
      <w:marBottom w:val="0"/>
      <w:divBdr>
        <w:top w:val="none" w:sz="0" w:space="0" w:color="auto"/>
        <w:left w:val="none" w:sz="0" w:space="0" w:color="auto"/>
        <w:bottom w:val="none" w:sz="0" w:space="0" w:color="auto"/>
        <w:right w:val="none" w:sz="0" w:space="0" w:color="auto"/>
      </w:divBdr>
    </w:div>
    <w:div w:id="1200044076">
      <w:bodyDiv w:val="1"/>
      <w:marLeft w:val="0"/>
      <w:marRight w:val="0"/>
      <w:marTop w:val="0"/>
      <w:marBottom w:val="0"/>
      <w:divBdr>
        <w:top w:val="none" w:sz="0" w:space="0" w:color="auto"/>
        <w:left w:val="none" w:sz="0" w:space="0" w:color="auto"/>
        <w:bottom w:val="none" w:sz="0" w:space="0" w:color="auto"/>
        <w:right w:val="none" w:sz="0" w:space="0" w:color="auto"/>
      </w:divBdr>
    </w:div>
    <w:div w:id="1200970656">
      <w:bodyDiv w:val="1"/>
      <w:marLeft w:val="0"/>
      <w:marRight w:val="0"/>
      <w:marTop w:val="0"/>
      <w:marBottom w:val="0"/>
      <w:divBdr>
        <w:top w:val="none" w:sz="0" w:space="0" w:color="auto"/>
        <w:left w:val="none" w:sz="0" w:space="0" w:color="auto"/>
        <w:bottom w:val="none" w:sz="0" w:space="0" w:color="auto"/>
        <w:right w:val="none" w:sz="0" w:space="0" w:color="auto"/>
      </w:divBdr>
      <w:divsChild>
        <w:div w:id="259601934">
          <w:marLeft w:val="0"/>
          <w:marRight w:val="0"/>
          <w:marTop w:val="0"/>
          <w:marBottom w:val="0"/>
          <w:divBdr>
            <w:top w:val="none" w:sz="0" w:space="0" w:color="auto"/>
            <w:left w:val="none" w:sz="0" w:space="0" w:color="auto"/>
            <w:bottom w:val="none" w:sz="0" w:space="0" w:color="auto"/>
            <w:right w:val="none" w:sz="0" w:space="0" w:color="auto"/>
          </w:divBdr>
          <w:divsChild>
            <w:div w:id="17964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168">
      <w:bodyDiv w:val="1"/>
      <w:marLeft w:val="0"/>
      <w:marRight w:val="0"/>
      <w:marTop w:val="0"/>
      <w:marBottom w:val="0"/>
      <w:divBdr>
        <w:top w:val="none" w:sz="0" w:space="0" w:color="auto"/>
        <w:left w:val="none" w:sz="0" w:space="0" w:color="auto"/>
        <w:bottom w:val="none" w:sz="0" w:space="0" w:color="auto"/>
        <w:right w:val="none" w:sz="0" w:space="0" w:color="auto"/>
      </w:divBdr>
      <w:divsChild>
        <w:div w:id="91125572">
          <w:marLeft w:val="480"/>
          <w:marRight w:val="0"/>
          <w:marTop w:val="0"/>
          <w:marBottom w:val="0"/>
          <w:divBdr>
            <w:top w:val="none" w:sz="0" w:space="0" w:color="auto"/>
            <w:left w:val="none" w:sz="0" w:space="0" w:color="auto"/>
            <w:bottom w:val="none" w:sz="0" w:space="0" w:color="auto"/>
            <w:right w:val="none" w:sz="0" w:space="0" w:color="auto"/>
          </w:divBdr>
        </w:div>
        <w:div w:id="1157720886">
          <w:marLeft w:val="480"/>
          <w:marRight w:val="0"/>
          <w:marTop w:val="0"/>
          <w:marBottom w:val="0"/>
          <w:divBdr>
            <w:top w:val="none" w:sz="0" w:space="0" w:color="auto"/>
            <w:left w:val="none" w:sz="0" w:space="0" w:color="auto"/>
            <w:bottom w:val="none" w:sz="0" w:space="0" w:color="auto"/>
            <w:right w:val="none" w:sz="0" w:space="0" w:color="auto"/>
          </w:divBdr>
        </w:div>
        <w:div w:id="1793867845">
          <w:marLeft w:val="480"/>
          <w:marRight w:val="0"/>
          <w:marTop w:val="0"/>
          <w:marBottom w:val="0"/>
          <w:divBdr>
            <w:top w:val="none" w:sz="0" w:space="0" w:color="auto"/>
            <w:left w:val="none" w:sz="0" w:space="0" w:color="auto"/>
            <w:bottom w:val="none" w:sz="0" w:space="0" w:color="auto"/>
            <w:right w:val="none" w:sz="0" w:space="0" w:color="auto"/>
          </w:divBdr>
        </w:div>
        <w:div w:id="692146790">
          <w:marLeft w:val="480"/>
          <w:marRight w:val="0"/>
          <w:marTop w:val="0"/>
          <w:marBottom w:val="0"/>
          <w:divBdr>
            <w:top w:val="none" w:sz="0" w:space="0" w:color="auto"/>
            <w:left w:val="none" w:sz="0" w:space="0" w:color="auto"/>
            <w:bottom w:val="none" w:sz="0" w:space="0" w:color="auto"/>
            <w:right w:val="none" w:sz="0" w:space="0" w:color="auto"/>
          </w:divBdr>
        </w:div>
        <w:div w:id="1311865656">
          <w:marLeft w:val="480"/>
          <w:marRight w:val="0"/>
          <w:marTop w:val="0"/>
          <w:marBottom w:val="0"/>
          <w:divBdr>
            <w:top w:val="none" w:sz="0" w:space="0" w:color="auto"/>
            <w:left w:val="none" w:sz="0" w:space="0" w:color="auto"/>
            <w:bottom w:val="none" w:sz="0" w:space="0" w:color="auto"/>
            <w:right w:val="none" w:sz="0" w:space="0" w:color="auto"/>
          </w:divBdr>
        </w:div>
        <w:div w:id="1347634503">
          <w:marLeft w:val="480"/>
          <w:marRight w:val="0"/>
          <w:marTop w:val="0"/>
          <w:marBottom w:val="0"/>
          <w:divBdr>
            <w:top w:val="none" w:sz="0" w:space="0" w:color="auto"/>
            <w:left w:val="none" w:sz="0" w:space="0" w:color="auto"/>
            <w:bottom w:val="none" w:sz="0" w:space="0" w:color="auto"/>
            <w:right w:val="none" w:sz="0" w:space="0" w:color="auto"/>
          </w:divBdr>
        </w:div>
        <w:div w:id="2032104097">
          <w:marLeft w:val="480"/>
          <w:marRight w:val="0"/>
          <w:marTop w:val="0"/>
          <w:marBottom w:val="0"/>
          <w:divBdr>
            <w:top w:val="none" w:sz="0" w:space="0" w:color="auto"/>
            <w:left w:val="none" w:sz="0" w:space="0" w:color="auto"/>
            <w:bottom w:val="none" w:sz="0" w:space="0" w:color="auto"/>
            <w:right w:val="none" w:sz="0" w:space="0" w:color="auto"/>
          </w:divBdr>
        </w:div>
        <w:div w:id="490830778">
          <w:marLeft w:val="480"/>
          <w:marRight w:val="0"/>
          <w:marTop w:val="0"/>
          <w:marBottom w:val="0"/>
          <w:divBdr>
            <w:top w:val="none" w:sz="0" w:space="0" w:color="auto"/>
            <w:left w:val="none" w:sz="0" w:space="0" w:color="auto"/>
            <w:bottom w:val="none" w:sz="0" w:space="0" w:color="auto"/>
            <w:right w:val="none" w:sz="0" w:space="0" w:color="auto"/>
          </w:divBdr>
        </w:div>
        <w:div w:id="1559394441">
          <w:marLeft w:val="480"/>
          <w:marRight w:val="0"/>
          <w:marTop w:val="0"/>
          <w:marBottom w:val="0"/>
          <w:divBdr>
            <w:top w:val="none" w:sz="0" w:space="0" w:color="auto"/>
            <w:left w:val="none" w:sz="0" w:space="0" w:color="auto"/>
            <w:bottom w:val="none" w:sz="0" w:space="0" w:color="auto"/>
            <w:right w:val="none" w:sz="0" w:space="0" w:color="auto"/>
          </w:divBdr>
        </w:div>
        <w:div w:id="413012261">
          <w:marLeft w:val="480"/>
          <w:marRight w:val="0"/>
          <w:marTop w:val="0"/>
          <w:marBottom w:val="0"/>
          <w:divBdr>
            <w:top w:val="none" w:sz="0" w:space="0" w:color="auto"/>
            <w:left w:val="none" w:sz="0" w:space="0" w:color="auto"/>
            <w:bottom w:val="none" w:sz="0" w:space="0" w:color="auto"/>
            <w:right w:val="none" w:sz="0" w:space="0" w:color="auto"/>
          </w:divBdr>
        </w:div>
        <w:div w:id="319697535">
          <w:marLeft w:val="480"/>
          <w:marRight w:val="0"/>
          <w:marTop w:val="0"/>
          <w:marBottom w:val="0"/>
          <w:divBdr>
            <w:top w:val="none" w:sz="0" w:space="0" w:color="auto"/>
            <w:left w:val="none" w:sz="0" w:space="0" w:color="auto"/>
            <w:bottom w:val="none" w:sz="0" w:space="0" w:color="auto"/>
            <w:right w:val="none" w:sz="0" w:space="0" w:color="auto"/>
          </w:divBdr>
        </w:div>
        <w:div w:id="1982224339">
          <w:marLeft w:val="480"/>
          <w:marRight w:val="0"/>
          <w:marTop w:val="0"/>
          <w:marBottom w:val="0"/>
          <w:divBdr>
            <w:top w:val="none" w:sz="0" w:space="0" w:color="auto"/>
            <w:left w:val="none" w:sz="0" w:space="0" w:color="auto"/>
            <w:bottom w:val="none" w:sz="0" w:space="0" w:color="auto"/>
            <w:right w:val="none" w:sz="0" w:space="0" w:color="auto"/>
          </w:divBdr>
        </w:div>
        <w:div w:id="1814105493">
          <w:marLeft w:val="480"/>
          <w:marRight w:val="0"/>
          <w:marTop w:val="0"/>
          <w:marBottom w:val="0"/>
          <w:divBdr>
            <w:top w:val="none" w:sz="0" w:space="0" w:color="auto"/>
            <w:left w:val="none" w:sz="0" w:space="0" w:color="auto"/>
            <w:bottom w:val="none" w:sz="0" w:space="0" w:color="auto"/>
            <w:right w:val="none" w:sz="0" w:space="0" w:color="auto"/>
          </w:divBdr>
        </w:div>
        <w:div w:id="603197142">
          <w:marLeft w:val="480"/>
          <w:marRight w:val="0"/>
          <w:marTop w:val="0"/>
          <w:marBottom w:val="0"/>
          <w:divBdr>
            <w:top w:val="none" w:sz="0" w:space="0" w:color="auto"/>
            <w:left w:val="none" w:sz="0" w:space="0" w:color="auto"/>
            <w:bottom w:val="none" w:sz="0" w:space="0" w:color="auto"/>
            <w:right w:val="none" w:sz="0" w:space="0" w:color="auto"/>
          </w:divBdr>
        </w:div>
        <w:div w:id="1358434394">
          <w:marLeft w:val="480"/>
          <w:marRight w:val="0"/>
          <w:marTop w:val="0"/>
          <w:marBottom w:val="0"/>
          <w:divBdr>
            <w:top w:val="none" w:sz="0" w:space="0" w:color="auto"/>
            <w:left w:val="none" w:sz="0" w:space="0" w:color="auto"/>
            <w:bottom w:val="none" w:sz="0" w:space="0" w:color="auto"/>
            <w:right w:val="none" w:sz="0" w:space="0" w:color="auto"/>
          </w:divBdr>
        </w:div>
        <w:div w:id="169179246">
          <w:marLeft w:val="480"/>
          <w:marRight w:val="0"/>
          <w:marTop w:val="0"/>
          <w:marBottom w:val="0"/>
          <w:divBdr>
            <w:top w:val="none" w:sz="0" w:space="0" w:color="auto"/>
            <w:left w:val="none" w:sz="0" w:space="0" w:color="auto"/>
            <w:bottom w:val="none" w:sz="0" w:space="0" w:color="auto"/>
            <w:right w:val="none" w:sz="0" w:space="0" w:color="auto"/>
          </w:divBdr>
        </w:div>
        <w:div w:id="1363020836">
          <w:marLeft w:val="480"/>
          <w:marRight w:val="0"/>
          <w:marTop w:val="0"/>
          <w:marBottom w:val="0"/>
          <w:divBdr>
            <w:top w:val="none" w:sz="0" w:space="0" w:color="auto"/>
            <w:left w:val="none" w:sz="0" w:space="0" w:color="auto"/>
            <w:bottom w:val="none" w:sz="0" w:space="0" w:color="auto"/>
            <w:right w:val="none" w:sz="0" w:space="0" w:color="auto"/>
          </w:divBdr>
        </w:div>
        <w:div w:id="1648246990">
          <w:marLeft w:val="480"/>
          <w:marRight w:val="0"/>
          <w:marTop w:val="0"/>
          <w:marBottom w:val="0"/>
          <w:divBdr>
            <w:top w:val="none" w:sz="0" w:space="0" w:color="auto"/>
            <w:left w:val="none" w:sz="0" w:space="0" w:color="auto"/>
            <w:bottom w:val="none" w:sz="0" w:space="0" w:color="auto"/>
            <w:right w:val="none" w:sz="0" w:space="0" w:color="auto"/>
          </w:divBdr>
        </w:div>
        <w:div w:id="1141117497">
          <w:marLeft w:val="480"/>
          <w:marRight w:val="0"/>
          <w:marTop w:val="0"/>
          <w:marBottom w:val="0"/>
          <w:divBdr>
            <w:top w:val="none" w:sz="0" w:space="0" w:color="auto"/>
            <w:left w:val="none" w:sz="0" w:space="0" w:color="auto"/>
            <w:bottom w:val="none" w:sz="0" w:space="0" w:color="auto"/>
            <w:right w:val="none" w:sz="0" w:space="0" w:color="auto"/>
          </w:divBdr>
        </w:div>
        <w:div w:id="1478304565">
          <w:marLeft w:val="480"/>
          <w:marRight w:val="0"/>
          <w:marTop w:val="0"/>
          <w:marBottom w:val="0"/>
          <w:divBdr>
            <w:top w:val="none" w:sz="0" w:space="0" w:color="auto"/>
            <w:left w:val="none" w:sz="0" w:space="0" w:color="auto"/>
            <w:bottom w:val="none" w:sz="0" w:space="0" w:color="auto"/>
            <w:right w:val="none" w:sz="0" w:space="0" w:color="auto"/>
          </w:divBdr>
        </w:div>
        <w:div w:id="1507359239">
          <w:marLeft w:val="480"/>
          <w:marRight w:val="0"/>
          <w:marTop w:val="0"/>
          <w:marBottom w:val="0"/>
          <w:divBdr>
            <w:top w:val="none" w:sz="0" w:space="0" w:color="auto"/>
            <w:left w:val="none" w:sz="0" w:space="0" w:color="auto"/>
            <w:bottom w:val="none" w:sz="0" w:space="0" w:color="auto"/>
            <w:right w:val="none" w:sz="0" w:space="0" w:color="auto"/>
          </w:divBdr>
        </w:div>
        <w:div w:id="1692297160">
          <w:marLeft w:val="480"/>
          <w:marRight w:val="0"/>
          <w:marTop w:val="0"/>
          <w:marBottom w:val="0"/>
          <w:divBdr>
            <w:top w:val="none" w:sz="0" w:space="0" w:color="auto"/>
            <w:left w:val="none" w:sz="0" w:space="0" w:color="auto"/>
            <w:bottom w:val="none" w:sz="0" w:space="0" w:color="auto"/>
            <w:right w:val="none" w:sz="0" w:space="0" w:color="auto"/>
          </w:divBdr>
        </w:div>
        <w:div w:id="1700398801">
          <w:marLeft w:val="480"/>
          <w:marRight w:val="0"/>
          <w:marTop w:val="0"/>
          <w:marBottom w:val="0"/>
          <w:divBdr>
            <w:top w:val="none" w:sz="0" w:space="0" w:color="auto"/>
            <w:left w:val="none" w:sz="0" w:space="0" w:color="auto"/>
            <w:bottom w:val="none" w:sz="0" w:space="0" w:color="auto"/>
            <w:right w:val="none" w:sz="0" w:space="0" w:color="auto"/>
          </w:divBdr>
        </w:div>
        <w:div w:id="745030493">
          <w:marLeft w:val="480"/>
          <w:marRight w:val="0"/>
          <w:marTop w:val="0"/>
          <w:marBottom w:val="0"/>
          <w:divBdr>
            <w:top w:val="none" w:sz="0" w:space="0" w:color="auto"/>
            <w:left w:val="none" w:sz="0" w:space="0" w:color="auto"/>
            <w:bottom w:val="none" w:sz="0" w:space="0" w:color="auto"/>
            <w:right w:val="none" w:sz="0" w:space="0" w:color="auto"/>
          </w:divBdr>
        </w:div>
        <w:div w:id="995374436">
          <w:marLeft w:val="480"/>
          <w:marRight w:val="0"/>
          <w:marTop w:val="0"/>
          <w:marBottom w:val="0"/>
          <w:divBdr>
            <w:top w:val="none" w:sz="0" w:space="0" w:color="auto"/>
            <w:left w:val="none" w:sz="0" w:space="0" w:color="auto"/>
            <w:bottom w:val="none" w:sz="0" w:space="0" w:color="auto"/>
            <w:right w:val="none" w:sz="0" w:space="0" w:color="auto"/>
          </w:divBdr>
        </w:div>
        <w:div w:id="1560550927">
          <w:marLeft w:val="480"/>
          <w:marRight w:val="0"/>
          <w:marTop w:val="0"/>
          <w:marBottom w:val="0"/>
          <w:divBdr>
            <w:top w:val="none" w:sz="0" w:space="0" w:color="auto"/>
            <w:left w:val="none" w:sz="0" w:space="0" w:color="auto"/>
            <w:bottom w:val="none" w:sz="0" w:space="0" w:color="auto"/>
            <w:right w:val="none" w:sz="0" w:space="0" w:color="auto"/>
          </w:divBdr>
        </w:div>
        <w:div w:id="1474323833">
          <w:marLeft w:val="480"/>
          <w:marRight w:val="0"/>
          <w:marTop w:val="0"/>
          <w:marBottom w:val="0"/>
          <w:divBdr>
            <w:top w:val="none" w:sz="0" w:space="0" w:color="auto"/>
            <w:left w:val="none" w:sz="0" w:space="0" w:color="auto"/>
            <w:bottom w:val="none" w:sz="0" w:space="0" w:color="auto"/>
            <w:right w:val="none" w:sz="0" w:space="0" w:color="auto"/>
          </w:divBdr>
        </w:div>
        <w:div w:id="137387105">
          <w:marLeft w:val="480"/>
          <w:marRight w:val="0"/>
          <w:marTop w:val="0"/>
          <w:marBottom w:val="0"/>
          <w:divBdr>
            <w:top w:val="none" w:sz="0" w:space="0" w:color="auto"/>
            <w:left w:val="none" w:sz="0" w:space="0" w:color="auto"/>
            <w:bottom w:val="none" w:sz="0" w:space="0" w:color="auto"/>
            <w:right w:val="none" w:sz="0" w:space="0" w:color="auto"/>
          </w:divBdr>
        </w:div>
        <w:div w:id="270866327">
          <w:marLeft w:val="480"/>
          <w:marRight w:val="0"/>
          <w:marTop w:val="0"/>
          <w:marBottom w:val="0"/>
          <w:divBdr>
            <w:top w:val="none" w:sz="0" w:space="0" w:color="auto"/>
            <w:left w:val="none" w:sz="0" w:space="0" w:color="auto"/>
            <w:bottom w:val="none" w:sz="0" w:space="0" w:color="auto"/>
            <w:right w:val="none" w:sz="0" w:space="0" w:color="auto"/>
          </w:divBdr>
        </w:div>
        <w:div w:id="989480786">
          <w:marLeft w:val="480"/>
          <w:marRight w:val="0"/>
          <w:marTop w:val="0"/>
          <w:marBottom w:val="0"/>
          <w:divBdr>
            <w:top w:val="none" w:sz="0" w:space="0" w:color="auto"/>
            <w:left w:val="none" w:sz="0" w:space="0" w:color="auto"/>
            <w:bottom w:val="none" w:sz="0" w:space="0" w:color="auto"/>
            <w:right w:val="none" w:sz="0" w:space="0" w:color="auto"/>
          </w:divBdr>
        </w:div>
        <w:div w:id="6030920">
          <w:marLeft w:val="480"/>
          <w:marRight w:val="0"/>
          <w:marTop w:val="0"/>
          <w:marBottom w:val="0"/>
          <w:divBdr>
            <w:top w:val="none" w:sz="0" w:space="0" w:color="auto"/>
            <w:left w:val="none" w:sz="0" w:space="0" w:color="auto"/>
            <w:bottom w:val="none" w:sz="0" w:space="0" w:color="auto"/>
            <w:right w:val="none" w:sz="0" w:space="0" w:color="auto"/>
          </w:divBdr>
        </w:div>
        <w:div w:id="1504929075">
          <w:marLeft w:val="480"/>
          <w:marRight w:val="0"/>
          <w:marTop w:val="0"/>
          <w:marBottom w:val="0"/>
          <w:divBdr>
            <w:top w:val="none" w:sz="0" w:space="0" w:color="auto"/>
            <w:left w:val="none" w:sz="0" w:space="0" w:color="auto"/>
            <w:bottom w:val="none" w:sz="0" w:space="0" w:color="auto"/>
            <w:right w:val="none" w:sz="0" w:space="0" w:color="auto"/>
          </w:divBdr>
        </w:div>
        <w:div w:id="206307701">
          <w:marLeft w:val="480"/>
          <w:marRight w:val="0"/>
          <w:marTop w:val="0"/>
          <w:marBottom w:val="0"/>
          <w:divBdr>
            <w:top w:val="none" w:sz="0" w:space="0" w:color="auto"/>
            <w:left w:val="none" w:sz="0" w:space="0" w:color="auto"/>
            <w:bottom w:val="none" w:sz="0" w:space="0" w:color="auto"/>
            <w:right w:val="none" w:sz="0" w:space="0" w:color="auto"/>
          </w:divBdr>
        </w:div>
        <w:div w:id="580337874">
          <w:marLeft w:val="480"/>
          <w:marRight w:val="0"/>
          <w:marTop w:val="0"/>
          <w:marBottom w:val="0"/>
          <w:divBdr>
            <w:top w:val="none" w:sz="0" w:space="0" w:color="auto"/>
            <w:left w:val="none" w:sz="0" w:space="0" w:color="auto"/>
            <w:bottom w:val="none" w:sz="0" w:space="0" w:color="auto"/>
            <w:right w:val="none" w:sz="0" w:space="0" w:color="auto"/>
          </w:divBdr>
        </w:div>
      </w:divsChild>
    </w:div>
    <w:div w:id="1237669944">
      <w:bodyDiv w:val="1"/>
      <w:marLeft w:val="0"/>
      <w:marRight w:val="0"/>
      <w:marTop w:val="0"/>
      <w:marBottom w:val="0"/>
      <w:divBdr>
        <w:top w:val="none" w:sz="0" w:space="0" w:color="auto"/>
        <w:left w:val="none" w:sz="0" w:space="0" w:color="auto"/>
        <w:bottom w:val="none" w:sz="0" w:space="0" w:color="auto"/>
        <w:right w:val="none" w:sz="0" w:space="0" w:color="auto"/>
      </w:divBdr>
    </w:div>
    <w:div w:id="1242376927">
      <w:bodyDiv w:val="1"/>
      <w:marLeft w:val="0"/>
      <w:marRight w:val="0"/>
      <w:marTop w:val="0"/>
      <w:marBottom w:val="0"/>
      <w:divBdr>
        <w:top w:val="none" w:sz="0" w:space="0" w:color="auto"/>
        <w:left w:val="none" w:sz="0" w:space="0" w:color="auto"/>
        <w:bottom w:val="none" w:sz="0" w:space="0" w:color="auto"/>
        <w:right w:val="none" w:sz="0" w:space="0" w:color="auto"/>
      </w:divBdr>
    </w:div>
    <w:div w:id="1246067961">
      <w:bodyDiv w:val="1"/>
      <w:marLeft w:val="0"/>
      <w:marRight w:val="0"/>
      <w:marTop w:val="0"/>
      <w:marBottom w:val="0"/>
      <w:divBdr>
        <w:top w:val="none" w:sz="0" w:space="0" w:color="auto"/>
        <w:left w:val="none" w:sz="0" w:space="0" w:color="auto"/>
        <w:bottom w:val="none" w:sz="0" w:space="0" w:color="auto"/>
        <w:right w:val="none" w:sz="0" w:space="0" w:color="auto"/>
      </w:divBdr>
      <w:divsChild>
        <w:div w:id="1180002161">
          <w:marLeft w:val="480"/>
          <w:marRight w:val="0"/>
          <w:marTop w:val="0"/>
          <w:marBottom w:val="0"/>
          <w:divBdr>
            <w:top w:val="none" w:sz="0" w:space="0" w:color="auto"/>
            <w:left w:val="none" w:sz="0" w:space="0" w:color="auto"/>
            <w:bottom w:val="none" w:sz="0" w:space="0" w:color="auto"/>
            <w:right w:val="none" w:sz="0" w:space="0" w:color="auto"/>
          </w:divBdr>
        </w:div>
        <w:div w:id="1745957012">
          <w:marLeft w:val="480"/>
          <w:marRight w:val="0"/>
          <w:marTop w:val="0"/>
          <w:marBottom w:val="0"/>
          <w:divBdr>
            <w:top w:val="none" w:sz="0" w:space="0" w:color="auto"/>
            <w:left w:val="none" w:sz="0" w:space="0" w:color="auto"/>
            <w:bottom w:val="none" w:sz="0" w:space="0" w:color="auto"/>
            <w:right w:val="none" w:sz="0" w:space="0" w:color="auto"/>
          </w:divBdr>
        </w:div>
        <w:div w:id="153688008">
          <w:marLeft w:val="480"/>
          <w:marRight w:val="0"/>
          <w:marTop w:val="0"/>
          <w:marBottom w:val="0"/>
          <w:divBdr>
            <w:top w:val="none" w:sz="0" w:space="0" w:color="auto"/>
            <w:left w:val="none" w:sz="0" w:space="0" w:color="auto"/>
            <w:bottom w:val="none" w:sz="0" w:space="0" w:color="auto"/>
            <w:right w:val="none" w:sz="0" w:space="0" w:color="auto"/>
          </w:divBdr>
        </w:div>
        <w:div w:id="1542858939">
          <w:marLeft w:val="480"/>
          <w:marRight w:val="0"/>
          <w:marTop w:val="0"/>
          <w:marBottom w:val="0"/>
          <w:divBdr>
            <w:top w:val="none" w:sz="0" w:space="0" w:color="auto"/>
            <w:left w:val="none" w:sz="0" w:space="0" w:color="auto"/>
            <w:bottom w:val="none" w:sz="0" w:space="0" w:color="auto"/>
            <w:right w:val="none" w:sz="0" w:space="0" w:color="auto"/>
          </w:divBdr>
        </w:div>
        <w:div w:id="417748316">
          <w:marLeft w:val="480"/>
          <w:marRight w:val="0"/>
          <w:marTop w:val="0"/>
          <w:marBottom w:val="0"/>
          <w:divBdr>
            <w:top w:val="none" w:sz="0" w:space="0" w:color="auto"/>
            <w:left w:val="none" w:sz="0" w:space="0" w:color="auto"/>
            <w:bottom w:val="none" w:sz="0" w:space="0" w:color="auto"/>
            <w:right w:val="none" w:sz="0" w:space="0" w:color="auto"/>
          </w:divBdr>
        </w:div>
        <w:div w:id="1974020432">
          <w:marLeft w:val="480"/>
          <w:marRight w:val="0"/>
          <w:marTop w:val="0"/>
          <w:marBottom w:val="0"/>
          <w:divBdr>
            <w:top w:val="none" w:sz="0" w:space="0" w:color="auto"/>
            <w:left w:val="none" w:sz="0" w:space="0" w:color="auto"/>
            <w:bottom w:val="none" w:sz="0" w:space="0" w:color="auto"/>
            <w:right w:val="none" w:sz="0" w:space="0" w:color="auto"/>
          </w:divBdr>
        </w:div>
        <w:div w:id="381290174">
          <w:marLeft w:val="480"/>
          <w:marRight w:val="0"/>
          <w:marTop w:val="0"/>
          <w:marBottom w:val="0"/>
          <w:divBdr>
            <w:top w:val="none" w:sz="0" w:space="0" w:color="auto"/>
            <w:left w:val="none" w:sz="0" w:space="0" w:color="auto"/>
            <w:bottom w:val="none" w:sz="0" w:space="0" w:color="auto"/>
            <w:right w:val="none" w:sz="0" w:space="0" w:color="auto"/>
          </w:divBdr>
        </w:div>
        <w:div w:id="1833252334">
          <w:marLeft w:val="480"/>
          <w:marRight w:val="0"/>
          <w:marTop w:val="0"/>
          <w:marBottom w:val="0"/>
          <w:divBdr>
            <w:top w:val="none" w:sz="0" w:space="0" w:color="auto"/>
            <w:left w:val="none" w:sz="0" w:space="0" w:color="auto"/>
            <w:bottom w:val="none" w:sz="0" w:space="0" w:color="auto"/>
            <w:right w:val="none" w:sz="0" w:space="0" w:color="auto"/>
          </w:divBdr>
        </w:div>
        <w:div w:id="829755068">
          <w:marLeft w:val="480"/>
          <w:marRight w:val="0"/>
          <w:marTop w:val="0"/>
          <w:marBottom w:val="0"/>
          <w:divBdr>
            <w:top w:val="none" w:sz="0" w:space="0" w:color="auto"/>
            <w:left w:val="none" w:sz="0" w:space="0" w:color="auto"/>
            <w:bottom w:val="none" w:sz="0" w:space="0" w:color="auto"/>
            <w:right w:val="none" w:sz="0" w:space="0" w:color="auto"/>
          </w:divBdr>
        </w:div>
        <w:div w:id="1005787764">
          <w:marLeft w:val="480"/>
          <w:marRight w:val="0"/>
          <w:marTop w:val="0"/>
          <w:marBottom w:val="0"/>
          <w:divBdr>
            <w:top w:val="none" w:sz="0" w:space="0" w:color="auto"/>
            <w:left w:val="none" w:sz="0" w:space="0" w:color="auto"/>
            <w:bottom w:val="none" w:sz="0" w:space="0" w:color="auto"/>
            <w:right w:val="none" w:sz="0" w:space="0" w:color="auto"/>
          </w:divBdr>
        </w:div>
        <w:div w:id="871386763">
          <w:marLeft w:val="480"/>
          <w:marRight w:val="0"/>
          <w:marTop w:val="0"/>
          <w:marBottom w:val="0"/>
          <w:divBdr>
            <w:top w:val="none" w:sz="0" w:space="0" w:color="auto"/>
            <w:left w:val="none" w:sz="0" w:space="0" w:color="auto"/>
            <w:bottom w:val="none" w:sz="0" w:space="0" w:color="auto"/>
            <w:right w:val="none" w:sz="0" w:space="0" w:color="auto"/>
          </w:divBdr>
        </w:div>
        <w:div w:id="938222852">
          <w:marLeft w:val="480"/>
          <w:marRight w:val="0"/>
          <w:marTop w:val="0"/>
          <w:marBottom w:val="0"/>
          <w:divBdr>
            <w:top w:val="none" w:sz="0" w:space="0" w:color="auto"/>
            <w:left w:val="none" w:sz="0" w:space="0" w:color="auto"/>
            <w:bottom w:val="none" w:sz="0" w:space="0" w:color="auto"/>
            <w:right w:val="none" w:sz="0" w:space="0" w:color="auto"/>
          </w:divBdr>
        </w:div>
        <w:div w:id="941032111">
          <w:marLeft w:val="480"/>
          <w:marRight w:val="0"/>
          <w:marTop w:val="0"/>
          <w:marBottom w:val="0"/>
          <w:divBdr>
            <w:top w:val="none" w:sz="0" w:space="0" w:color="auto"/>
            <w:left w:val="none" w:sz="0" w:space="0" w:color="auto"/>
            <w:bottom w:val="none" w:sz="0" w:space="0" w:color="auto"/>
            <w:right w:val="none" w:sz="0" w:space="0" w:color="auto"/>
          </w:divBdr>
        </w:div>
        <w:div w:id="1942833137">
          <w:marLeft w:val="480"/>
          <w:marRight w:val="0"/>
          <w:marTop w:val="0"/>
          <w:marBottom w:val="0"/>
          <w:divBdr>
            <w:top w:val="none" w:sz="0" w:space="0" w:color="auto"/>
            <w:left w:val="none" w:sz="0" w:space="0" w:color="auto"/>
            <w:bottom w:val="none" w:sz="0" w:space="0" w:color="auto"/>
            <w:right w:val="none" w:sz="0" w:space="0" w:color="auto"/>
          </w:divBdr>
        </w:div>
        <w:div w:id="1043552446">
          <w:marLeft w:val="480"/>
          <w:marRight w:val="0"/>
          <w:marTop w:val="0"/>
          <w:marBottom w:val="0"/>
          <w:divBdr>
            <w:top w:val="none" w:sz="0" w:space="0" w:color="auto"/>
            <w:left w:val="none" w:sz="0" w:space="0" w:color="auto"/>
            <w:bottom w:val="none" w:sz="0" w:space="0" w:color="auto"/>
            <w:right w:val="none" w:sz="0" w:space="0" w:color="auto"/>
          </w:divBdr>
        </w:div>
        <w:div w:id="1954435534">
          <w:marLeft w:val="480"/>
          <w:marRight w:val="0"/>
          <w:marTop w:val="0"/>
          <w:marBottom w:val="0"/>
          <w:divBdr>
            <w:top w:val="none" w:sz="0" w:space="0" w:color="auto"/>
            <w:left w:val="none" w:sz="0" w:space="0" w:color="auto"/>
            <w:bottom w:val="none" w:sz="0" w:space="0" w:color="auto"/>
            <w:right w:val="none" w:sz="0" w:space="0" w:color="auto"/>
          </w:divBdr>
        </w:div>
        <w:div w:id="10424317">
          <w:marLeft w:val="480"/>
          <w:marRight w:val="0"/>
          <w:marTop w:val="0"/>
          <w:marBottom w:val="0"/>
          <w:divBdr>
            <w:top w:val="none" w:sz="0" w:space="0" w:color="auto"/>
            <w:left w:val="none" w:sz="0" w:space="0" w:color="auto"/>
            <w:bottom w:val="none" w:sz="0" w:space="0" w:color="auto"/>
            <w:right w:val="none" w:sz="0" w:space="0" w:color="auto"/>
          </w:divBdr>
        </w:div>
        <w:div w:id="1811361568">
          <w:marLeft w:val="480"/>
          <w:marRight w:val="0"/>
          <w:marTop w:val="0"/>
          <w:marBottom w:val="0"/>
          <w:divBdr>
            <w:top w:val="none" w:sz="0" w:space="0" w:color="auto"/>
            <w:left w:val="none" w:sz="0" w:space="0" w:color="auto"/>
            <w:bottom w:val="none" w:sz="0" w:space="0" w:color="auto"/>
            <w:right w:val="none" w:sz="0" w:space="0" w:color="auto"/>
          </w:divBdr>
        </w:div>
        <w:div w:id="1159492520">
          <w:marLeft w:val="480"/>
          <w:marRight w:val="0"/>
          <w:marTop w:val="0"/>
          <w:marBottom w:val="0"/>
          <w:divBdr>
            <w:top w:val="none" w:sz="0" w:space="0" w:color="auto"/>
            <w:left w:val="none" w:sz="0" w:space="0" w:color="auto"/>
            <w:bottom w:val="none" w:sz="0" w:space="0" w:color="auto"/>
            <w:right w:val="none" w:sz="0" w:space="0" w:color="auto"/>
          </w:divBdr>
        </w:div>
        <w:div w:id="1149594293">
          <w:marLeft w:val="480"/>
          <w:marRight w:val="0"/>
          <w:marTop w:val="0"/>
          <w:marBottom w:val="0"/>
          <w:divBdr>
            <w:top w:val="none" w:sz="0" w:space="0" w:color="auto"/>
            <w:left w:val="none" w:sz="0" w:space="0" w:color="auto"/>
            <w:bottom w:val="none" w:sz="0" w:space="0" w:color="auto"/>
            <w:right w:val="none" w:sz="0" w:space="0" w:color="auto"/>
          </w:divBdr>
        </w:div>
        <w:div w:id="115100426">
          <w:marLeft w:val="480"/>
          <w:marRight w:val="0"/>
          <w:marTop w:val="0"/>
          <w:marBottom w:val="0"/>
          <w:divBdr>
            <w:top w:val="none" w:sz="0" w:space="0" w:color="auto"/>
            <w:left w:val="none" w:sz="0" w:space="0" w:color="auto"/>
            <w:bottom w:val="none" w:sz="0" w:space="0" w:color="auto"/>
            <w:right w:val="none" w:sz="0" w:space="0" w:color="auto"/>
          </w:divBdr>
        </w:div>
        <w:div w:id="591207871">
          <w:marLeft w:val="480"/>
          <w:marRight w:val="0"/>
          <w:marTop w:val="0"/>
          <w:marBottom w:val="0"/>
          <w:divBdr>
            <w:top w:val="none" w:sz="0" w:space="0" w:color="auto"/>
            <w:left w:val="none" w:sz="0" w:space="0" w:color="auto"/>
            <w:bottom w:val="none" w:sz="0" w:space="0" w:color="auto"/>
            <w:right w:val="none" w:sz="0" w:space="0" w:color="auto"/>
          </w:divBdr>
        </w:div>
        <w:div w:id="376468899">
          <w:marLeft w:val="480"/>
          <w:marRight w:val="0"/>
          <w:marTop w:val="0"/>
          <w:marBottom w:val="0"/>
          <w:divBdr>
            <w:top w:val="none" w:sz="0" w:space="0" w:color="auto"/>
            <w:left w:val="none" w:sz="0" w:space="0" w:color="auto"/>
            <w:bottom w:val="none" w:sz="0" w:space="0" w:color="auto"/>
            <w:right w:val="none" w:sz="0" w:space="0" w:color="auto"/>
          </w:divBdr>
        </w:div>
        <w:div w:id="2011716119">
          <w:marLeft w:val="480"/>
          <w:marRight w:val="0"/>
          <w:marTop w:val="0"/>
          <w:marBottom w:val="0"/>
          <w:divBdr>
            <w:top w:val="none" w:sz="0" w:space="0" w:color="auto"/>
            <w:left w:val="none" w:sz="0" w:space="0" w:color="auto"/>
            <w:bottom w:val="none" w:sz="0" w:space="0" w:color="auto"/>
            <w:right w:val="none" w:sz="0" w:space="0" w:color="auto"/>
          </w:divBdr>
        </w:div>
        <w:div w:id="1174147817">
          <w:marLeft w:val="480"/>
          <w:marRight w:val="0"/>
          <w:marTop w:val="0"/>
          <w:marBottom w:val="0"/>
          <w:divBdr>
            <w:top w:val="none" w:sz="0" w:space="0" w:color="auto"/>
            <w:left w:val="none" w:sz="0" w:space="0" w:color="auto"/>
            <w:bottom w:val="none" w:sz="0" w:space="0" w:color="auto"/>
            <w:right w:val="none" w:sz="0" w:space="0" w:color="auto"/>
          </w:divBdr>
        </w:div>
        <w:div w:id="877399058">
          <w:marLeft w:val="480"/>
          <w:marRight w:val="0"/>
          <w:marTop w:val="0"/>
          <w:marBottom w:val="0"/>
          <w:divBdr>
            <w:top w:val="none" w:sz="0" w:space="0" w:color="auto"/>
            <w:left w:val="none" w:sz="0" w:space="0" w:color="auto"/>
            <w:bottom w:val="none" w:sz="0" w:space="0" w:color="auto"/>
            <w:right w:val="none" w:sz="0" w:space="0" w:color="auto"/>
          </w:divBdr>
        </w:div>
        <w:div w:id="744375674">
          <w:marLeft w:val="480"/>
          <w:marRight w:val="0"/>
          <w:marTop w:val="0"/>
          <w:marBottom w:val="0"/>
          <w:divBdr>
            <w:top w:val="none" w:sz="0" w:space="0" w:color="auto"/>
            <w:left w:val="none" w:sz="0" w:space="0" w:color="auto"/>
            <w:bottom w:val="none" w:sz="0" w:space="0" w:color="auto"/>
            <w:right w:val="none" w:sz="0" w:space="0" w:color="auto"/>
          </w:divBdr>
        </w:div>
        <w:div w:id="1572472000">
          <w:marLeft w:val="480"/>
          <w:marRight w:val="0"/>
          <w:marTop w:val="0"/>
          <w:marBottom w:val="0"/>
          <w:divBdr>
            <w:top w:val="none" w:sz="0" w:space="0" w:color="auto"/>
            <w:left w:val="none" w:sz="0" w:space="0" w:color="auto"/>
            <w:bottom w:val="none" w:sz="0" w:space="0" w:color="auto"/>
            <w:right w:val="none" w:sz="0" w:space="0" w:color="auto"/>
          </w:divBdr>
        </w:div>
        <w:div w:id="304162634">
          <w:marLeft w:val="480"/>
          <w:marRight w:val="0"/>
          <w:marTop w:val="0"/>
          <w:marBottom w:val="0"/>
          <w:divBdr>
            <w:top w:val="none" w:sz="0" w:space="0" w:color="auto"/>
            <w:left w:val="none" w:sz="0" w:space="0" w:color="auto"/>
            <w:bottom w:val="none" w:sz="0" w:space="0" w:color="auto"/>
            <w:right w:val="none" w:sz="0" w:space="0" w:color="auto"/>
          </w:divBdr>
        </w:div>
        <w:div w:id="492337532">
          <w:marLeft w:val="480"/>
          <w:marRight w:val="0"/>
          <w:marTop w:val="0"/>
          <w:marBottom w:val="0"/>
          <w:divBdr>
            <w:top w:val="none" w:sz="0" w:space="0" w:color="auto"/>
            <w:left w:val="none" w:sz="0" w:space="0" w:color="auto"/>
            <w:bottom w:val="none" w:sz="0" w:space="0" w:color="auto"/>
            <w:right w:val="none" w:sz="0" w:space="0" w:color="auto"/>
          </w:divBdr>
        </w:div>
        <w:div w:id="2056466868">
          <w:marLeft w:val="480"/>
          <w:marRight w:val="0"/>
          <w:marTop w:val="0"/>
          <w:marBottom w:val="0"/>
          <w:divBdr>
            <w:top w:val="none" w:sz="0" w:space="0" w:color="auto"/>
            <w:left w:val="none" w:sz="0" w:space="0" w:color="auto"/>
            <w:bottom w:val="none" w:sz="0" w:space="0" w:color="auto"/>
            <w:right w:val="none" w:sz="0" w:space="0" w:color="auto"/>
          </w:divBdr>
        </w:div>
        <w:div w:id="39667424">
          <w:marLeft w:val="480"/>
          <w:marRight w:val="0"/>
          <w:marTop w:val="0"/>
          <w:marBottom w:val="0"/>
          <w:divBdr>
            <w:top w:val="none" w:sz="0" w:space="0" w:color="auto"/>
            <w:left w:val="none" w:sz="0" w:space="0" w:color="auto"/>
            <w:bottom w:val="none" w:sz="0" w:space="0" w:color="auto"/>
            <w:right w:val="none" w:sz="0" w:space="0" w:color="auto"/>
          </w:divBdr>
        </w:div>
        <w:div w:id="1538278334">
          <w:marLeft w:val="480"/>
          <w:marRight w:val="0"/>
          <w:marTop w:val="0"/>
          <w:marBottom w:val="0"/>
          <w:divBdr>
            <w:top w:val="none" w:sz="0" w:space="0" w:color="auto"/>
            <w:left w:val="none" w:sz="0" w:space="0" w:color="auto"/>
            <w:bottom w:val="none" w:sz="0" w:space="0" w:color="auto"/>
            <w:right w:val="none" w:sz="0" w:space="0" w:color="auto"/>
          </w:divBdr>
        </w:div>
      </w:divsChild>
    </w:div>
    <w:div w:id="1260604680">
      <w:bodyDiv w:val="1"/>
      <w:marLeft w:val="0"/>
      <w:marRight w:val="0"/>
      <w:marTop w:val="0"/>
      <w:marBottom w:val="0"/>
      <w:divBdr>
        <w:top w:val="none" w:sz="0" w:space="0" w:color="auto"/>
        <w:left w:val="none" w:sz="0" w:space="0" w:color="auto"/>
        <w:bottom w:val="none" w:sz="0" w:space="0" w:color="auto"/>
        <w:right w:val="none" w:sz="0" w:space="0" w:color="auto"/>
      </w:divBdr>
    </w:div>
    <w:div w:id="1261719791">
      <w:bodyDiv w:val="1"/>
      <w:marLeft w:val="0"/>
      <w:marRight w:val="0"/>
      <w:marTop w:val="0"/>
      <w:marBottom w:val="0"/>
      <w:divBdr>
        <w:top w:val="none" w:sz="0" w:space="0" w:color="auto"/>
        <w:left w:val="none" w:sz="0" w:space="0" w:color="auto"/>
        <w:bottom w:val="none" w:sz="0" w:space="0" w:color="auto"/>
        <w:right w:val="none" w:sz="0" w:space="0" w:color="auto"/>
      </w:divBdr>
    </w:div>
    <w:div w:id="1264801973">
      <w:bodyDiv w:val="1"/>
      <w:marLeft w:val="0"/>
      <w:marRight w:val="0"/>
      <w:marTop w:val="0"/>
      <w:marBottom w:val="0"/>
      <w:divBdr>
        <w:top w:val="none" w:sz="0" w:space="0" w:color="auto"/>
        <w:left w:val="none" w:sz="0" w:space="0" w:color="auto"/>
        <w:bottom w:val="none" w:sz="0" w:space="0" w:color="auto"/>
        <w:right w:val="none" w:sz="0" w:space="0" w:color="auto"/>
      </w:divBdr>
    </w:div>
    <w:div w:id="1266307295">
      <w:bodyDiv w:val="1"/>
      <w:marLeft w:val="0"/>
      <w:marRight w:val="0"/>
      <w:marTop w:val="0"/>
      <w:marBottom w:val="0"/>
      <w:divBdr>
        <w:top w:val="none" w:sz="0" w:space="0" w:color="auto"/>
        <w:left w:val="none" w:sz="0" w:space="0" w:color="auto"/>
        <w:bottom w:val="none" w:sz="0" w:space="0" w:color="auto"/>
        <w:right w:val="none" w:sz="0" w:space="0" w:color="auto"/>
      </w:divBdr>
    </w:div>
    <w:div w:id="1267611815">
      <w:bodyDiv w:val="1"/>
      <w:marLeft w:val="0"/>
      <w:marRight w:val="0"/>
      <w:marTop w:val="0"/>
      <w:marBottom w:val="0"/>
      <w:divBdr>
        <w:top w:val="none" w:sz="0" w:space="0" w:color="auto"/>
        <w:left w:val="none" w:sz="0" w:space="0" w:color="auto"/>
        <w:bottom w:val="none" w:sz="0" w:space="0" w:color="auto"/>
        <w:right w:val="none" w:sz="0" w:space="0" w:color="auto"/>
      </w:divBdr>
      <w:divsChild>
        <w:div w:id="970213890">
          <w:marLeft w:val="480"/>
          <w:marRight w:val="0"/>
          <w:marTop w:val="0"/>
          <w:marBottom w:val="0"/>
          <w:divBdr>
            <w:top w:val="none" w:sz="0" w:space="0" w:color="auto"/>
            <w:left w:val="none" w:sz="0" w:space="0" w:color="auto"/>
            <w:bottom w:val="none" w:sz="0" w:space="0" w:color="auto"/>
            <w:right w:val="none" w:sz="0" w:space="0" w:color="auto"/>
          </w:divBdr>
        </w:div>
        <w:div w:id="1861890709">
          <w:marLeft w:val="480"/>
          <w:marRight w:val="0"/>
          <w:marTop w:val="0"/>
          <w:marBottom w:val="0"/>
          <w:divBdr>
            <w:top w:val="none" w:sz="0" w:space="0" w:color="auto"/>
            <w:left w:val="none" w:sz="0" w:space="0" w:color="auto"/>
            <w:bottom w:val="none" w:sz="0" w:space="0" w:color="auto"/>
            <w:right w:val="none" w:sz="0" w:space="0" w:color="auto"/>
          </w:divBdr>
        </w:div>
        <w:div w:id="1619490055">
          <w:marLeft w:val="480"/>
          <w:marRight w:val="0"/>
          <w:marTop w:val="0"/>
          <w:marBottom w:val="0"/>
          <w:divBdr>
            <w:top w:val="none" w:sz="0" w:space="0" w:color="auto"/>
            <w:left w:val="none" w:sz="0" w:space="0" w:color="auto"/>
            <w:bottom w:val="none" w:sz="0" w:space="0" w:color="auto"/>
            <w:right w:val="none" w:sz="0" w:space="0" w:color="auto"/>
          </w:divBdr>
        </w:div>
        <w:div w:id="1020274563">
          <w:marLeft w:val="480"/>
          <w:marRight w:val="0"/>
          <w:marTop w:val="0"/>
          <w:marBottom w:val="0"/>
          <w:divBdr>
            <w:top w:val="none" w:sz="0" w:space="0" w:color="auto"/>
            <w:left w:val="none" w:sz="0" w:space="0" w:color="auto"/>
            <w:bottom w:val="none" w:sz="0" w:space="0" w:color="auto"/>
            <w:right w:val="none" w:sz="0" w:space="0" w:color="auto"/>
          </w:divBdr>
        </w:div>
        <w:div w:id="1332294430">
          <w:marLeft w:val="480"/>
          <w:marRight w:val="0"/>
          <w:marTop w:val="0"/>
          <w:marBottom w:val="0"/>
          <w:divBdr>
            <w:top w:val="none" w:sz="0" w:space="0" w:color="auto"/>
            <w:left w:val="none" w:sz="0" w:space="0" w:color="auto"/>
            <w:bottom w:val="none" w:sz="0" w:space="0" w:color="auto"/>
            <w:right w:val="none" w:sz="0" w:space="0" w:color="auto"/>
          </w:divBdr>
        </w:div>
        <w:div w:id="1066612575">
          <w:marLeft w:val="480"/>
          <w:marRight w:val="0"/>
          <w:marTop w:val="0"/>
          <w:marBottom w:val="0"/>
          <w:divBdr>
            <w:top w:val="none" w:sz="0" w:space="0" w:color="auto"/>
            <w:left w:val="none" w:sz="0" w:space="0" w:color="auto"/>
            <w:bottom w:val="none" w:sz="0" w:space="0" w:color="auto"/>
            <w:right w:val="none" w:sz="0" w:space="0" w:color="auto"/>
          </w:divBdr>
        </w:div>
        <w:div w:id="2035495375">
          <w:marLeft w:val="480"/>
          <w:marRight w:val="0"/>
          <w:marTop w:val="0"/>
          <w:marBottom w:val="0"/>
          <w:divBdr>
            <w:top w:val="none" w:sz="0" w:space="0" w:color="auto"/>
            <w:left w:val="none" w:sz="0" w:space="0" w:color="auto"/>
            <w:bottom w:val="none" w:sz="0" w:space="0" w:color="auto"/>
            <w:right w:val="none" w:sz="0" w:space="0" w:color="auto"/>
          </w:divBdr>
        </w:div>
        <w:div w:id="1320889574">
          <w:marLeft w:val="480"/>
          <w:marRight w:val="0"/>
          <w:marTop w:val="0"/>
          <w:marBottom w:val="0"/>
          <w:divBdr>
            <w:top w:val="none" w:sz="0" w:space="0" w:color="auto"/>
            <w:left w:val="none" w:sz="0" w:space="0" w:color="auto"/>
            <w:bottom w:val="none" w:sz="0" w:space="0" w:color="auto"/>
            <w:right w:val="none" w:sz="0" w:space="0" w:color="auto"/>
          </w:divBdr>
        </w:div>
        <w:div w:id="1281649644">
          <w:marLeft w:val="480"/>
          <w:marRight w:val="0"/>
          <w:marTop w:val="0"/>
          <w:marBottom w:val="0"/>
          <w:divBdr>
            <w:top w:val="none" w:sz="0" w:space="0" w:color="auto"/>
            <w:left w:val="none" w:sz="0" w:space="0" w:color="auto"/>
            <w:bottom w:val="none" w:sz="0" w:space="0" w:color="auto"/>
            <w:right w:val="none" w:sz="0" w:space="0" w:color="auto"/>
          </w:divBdr>
        </w:div>
        <w:div w:id="1936590480">
          <w:marLeft w:val="480"/>
          <w:marRight w:val="0"/>
          <w:marTop w:val="0"/>
          <w:marBottom w:val="0"/>
          <w:divBdr>
            <w:top w:val="none" w:sz="0" w:space="0" w:color="auto"/>
            <w:left w:val="none" w:sz="0" w:space="0" w:color="auto"/>
            <w:bottom w:val="none" w:sz="0" w:space="0" w:color="auto"/>
            <w:right w:val="none" w:sz="0" w:space="0" w:color="auto"/>
          </w:divBdr>
        </w:div>
        <w:div w:id="2066250407">
          <w:marLeft w:val="480"/>
          <w:marRight w:val="0"/>
          <w:marTop w:val="0"/>
          <w:marBottom w:val="0"/>
          <w:divBdr>
            <w:top w:val="none" w:sz="0" w:space="0" w:color="auto"/>
            <w:left w:val="none" w:sz="0" w:space="0" w:color="auto"/>
            <w:bottom w:val="none" w:sz="0" w:space="0" w:color="auto"/>
            <w:right w:val="none" w:sz="0" w:space="0" w:color="auto"/>
          </w:divBdr>
        </w:div>
        <w:div w:id="817309430">
          <w:marLeft w:val="480"/>
          <w:marRight w:val="0"/>
          <w:marTop w:val="0"/>
          <w:marBottom w:val="0"/>
          <w:divBdr>
            <w:top w:val="none" w:sz="0" w:space="0" w:color="auto"/>
            <w:left w:val="none" w:sz="0" w:space="0" w:color="auto"/>
            <w:bottom w:val="none" w:sz="0" w:space="0" w:color="auto"/>
            <w:right w:val="none" w:sz="0" w:space="0" w:color="auto"/>
          </w:divBdr>
        </w:div>
        <w:div w:id="844251921">
          <w:marLeft w:val="480"/>
          <w:marRight w:val="0"/>
          <w:marTop w:val="0"/>
          <w:marBottom w:val="0"/>
          <w:divBdr>
            <w:top w:val="none" w:sz="0" w:space="0" w:color="auto"/>
            <w:left w:val="none" w:sz="0" w:space="0" w:color="auto"/>
            <w:bottom w:val="none" w:sz="0" w:space="0" w:color="auto"/>
            <w:right w:val="none" w:sz="0" w:space="0" w:color="auto"/>
          </w:divBdr>
        </w:div>
        <w:div w:id="1360012323">
          <w:marLeft w:val="480"/>
          <w:marRight w:val="0"/>
          <w:marTop w:val="0"/>
          <w:marBottom w:val="0"/>
          <w:divBdr>
            <w:top w:val="none" w:sz="0" w:space="0" w:color="auto"/>
            <w:left w:val="none" w:sz="0" w:space="0" w:color="auto"/>
            <w:bottom w:val="none" w:sz="0" w:space="0" w:color="auto"/>
            <w:right w:val="none" w:sz="0" w:space="0" w:color="auto"/>
          </w:divBdr>
        </w:div>
        <w:div w:id="1648047024">
          <w:marLeft w:val="480"/>
          <w:marRight w:val="0"/>
          <w:marTop w:val="0"/>
          <w:marBottom w:val="0"/>
          <w:divBdr>
            <w:top w:val="none" w:sz="0" w:space="0" w:color="auto"/>
            <w:left w:val="none" w:sz="0" w:space="0" w:color="auto"/>
            <w:bottom w:val="none" w:sz="0" w:space="0" w:color="auto"/>
            <w:right w:val="none" w:sz="0" w:space="0" w:color="auto"/>
          </w:divBdr>
        </w:div>
        <w:div w:id="582298171">
          <w:marLeft w:val="480"/>
          <w:marRight w:val="0"/>
          <w:marTop w:val="0"/>
          <w:marBottom w:val="0"/>
          <w:divBdr>
            <w:top w:val="none" w:sz="0" w:space="0" w:color="auto"/>
            <w:left w:val="none" w:sz="0" w:space="0" w:color="auto"/>
            <w:bottom w:val="none" w:sz="0" w:space="0" w:color="auto"/>
            <w:right w:val="none" w:sz="0" w:space="0" w:color="auto"/>
          </w:divBdr>
        </w:div>
        <w:div w:id="1628467194">
          <w:marLeft w:val="480"/>
          <w:marRight w:val="0"/>
          <w:marTop w:val="0"/>
          <w:marBottom w:val="0"/>
          <w:divBdr>
            <w:top w:val="none" w:sz="0" w:space="0" w:color="auto"/>
            <w:left w:val="none" w:sz="0" w:space="0" w:color="auto"/>
            <w:bottom w:val="none" w:sz="0" w:space="0" w:color="auto"/>
            <w:right w:val="none" w:sz="0" w:space="0" w:color="auto"/>
          </w:divBdr>
        </w:div>
        <w:div w:id="1797409922">
          <w:marLeft w:val="480"/>
          <w:marRight w:val="0"/>
          <w:marTop w:val="0"/>
          <w:marBottom w:val="0"/>
          <w:divBdr>
            <w:top w:val="none" w:sz="0" w:space="0" w:color="auto"/>
            <w:left w:val="none" w:sz="0" w:space="0" w:color="auto"/>
            <w:bottom w:val="none" w:sz="0" w:space="0" w:color="auto"/>
            <w:right w:val="none" w:sz="0" w:space="0" w:color="auto"/>
          </w:divBdr>
        </w:div>
        <w:div w:id="1479223797">
          <w:marLeft w:val="480"/>
          <w:marRight w:val="0"/>
          <w:marTop w:val="0"/>
          <w:marBottom w:val="0"/>
          <w:divBdr>
            <w:top w:val="none" w:sz="0" w:space="0" w:color="auto"/>
            <w:left w:val="none" w:sz="0" w:space="0" w:color="auto"/>
            <w:bottom w:val="none" w:sz="0" w:space="0" w:color="auto"/>
            <w:right w:val="none" w:sz="0" w:space="0" w:color="auto"/>
          </w:divBdr>
        </w:div>
        <w:div w:id="1262682763">
          <w:marLeft w:val="480"/>
          <w:marRight w:val="0"/>
          <w:marTop w:val="0"/>
          <w:marBottom w:val="0"/>
          <w:divBdr>
            <w:top w:val="none" w:sz="0" w:space="0" w:color="auto"/>
            <w:left w:val="none" w:sz="0" w:space="0" w:color="auto"/>
            <w:bottom w:val="none" w:sz="0" w:space="0" w:color="auto"/>
            <w:right w:val="none" w:sz="0" w:space="0" w:color="auto"/>
          </w:divBdr>
        </w:div>
        <w:div w:id="18549135">
          <w:marLeft w:val="480"/>
          <w:marRight w:val="0"/>
          <w:marTop w:val="0"/>
          <w:marBottom w:val="0"/>
          <w:divBdr>
            <w:top w:val="none" w:sz="0" w:space="0" w:color="auto"/>
            <w:left w:val="none" w:sz="0" w:space="0" w:color="auto"/>
            <w:bottom w:val="none" w:sz="0" w:space="0" w:color="auto"/>
            <w:right w:val="none" w:sz="0" w:space="0" w:color="auto"/>
          </w:divBdr>
        </w:div>
        <w:div w:id="1305353744">
          <w:marLeft w:val="480"/>
          <w:marRight w:val="0"/>
          <w:marTop w:val="0"/>
          <w:marBottom w:val="0"/>
          <w:divBdr>
            <w:top w:val="none" w:sz="0" w:space="0" w:color="auto"/>
            <w:left w:val="none" w:sz="0" w:space="0" w:color="auto"/>
            <w:bottom w:val="none" w:sz="0" w:space="0" w:color="auto"/>
            <w:right w:val="none" w:sz="0" w:space="0" w:color="auto"/>
          </w:divBdr>
        </w:div>
        <w:div w:id="812676941">
          <w:marLeft w:val="480"/>
          <w:marRight w:val="0"/>
          <w:marTop w:val="0"/>
          <w:marBottom w:val="0"/>
          <w:divBdr>
            <w:top w:val="none" w:sz="0" w:space="0" w:color="auto"/>
            <w:left w:val="none" w:sz="0" w:space="0" w:color="auto"/>
            <w:bottom w:val="none" w:sz="0" w:space="0" w:color="auto"/>
            <w:right w:val="none" w:sz="0" w:space="0" w:color="auto"/>
          </w:divBdr>
        </w:div>
        <w:div w:id="1803645031">
          <w:marLeft w:val="480"/>
          <w:marRight w:val="0"/>
          <w:marTop w:val="0"/>
          <w:marBottom w:val="0"/>
          <w:divBdr>
            <w:top w:val="none" w:sz="0" w:space="0" w:color="auto"/>
            <w:left w:val="none" w:sz="0" w:space="0" w:color="auto"/>
            <w:bottom w:val="none" w:sz="0" w:space="0" w:color="auto"/>
            <w:right w:val="none" w:sz="0" w:space="0" w:color="auto"/>
          </w:divBdr>
        </w:div>
        <w:div w:id="1358921652">
          <w:marLeft w:val="480"/>
          <w:marRight w:val="0"/>
          <w:marTop w:val="0"/>
          <w:marBottom w:val="0"/>
          <w:divBdr>
            <w:top w:val="none" w:sz="0" w:space="0" w:color="auto"/>
            <w:left w:val="none" w:sz="0" w:space="0" w:color="auto"/>
            <w:bottom w:val="none" w:sz="0" w:space="0" w:color="auto"/>
            <w:right w:val="none" w:sz="0" w:space="0" w:color="auto"/>
          </w:divBdr>
        </w:div>
        <w:div w:id="334842970">
          <w:marLeft w:val="480"/>
          <w:marRight w:val="0"/>
          <w:marTop w:val="0"/>
          <w:marBottom w:val="0"/>
          <w:divBdr>
            <w:top w:val="none" w:sz="0" w:space="0" w:color="auto"/>
            <w:left w:val="none" w:sz="0" w:space="0" w:color="auto"/>
            <w:bottom w:val="none" w:sz="0" w:space="0" w:color="auto"/>
            <w:right w:val="none" w:sz="0" w:space="0" w:color="auto"/>
          </w:divBdr>
        </w:div>
        <w:div w:id="1435132437">
          <w:marLeft w:val="480"/>
          <w:marRight w:val="0"/>
          <w:marTop w:val="0"/>
          <w:marBottom w:val="0"/>
          <w:divBdr>
            <w:top w:val="none" w:sz="0" w:space="0" w:color="auto"/>
            <w:left w:val="none" w:sz="0" w:space="0" w:color="auto"/>
            <w:bottom w:val="none" w:sz="0" w:space="0" w:color="auto"/>
            <w:right w:val="none" w:sz="0" w:space="0" w:color="auto"/>
          </w:divBdr>
        </w:div>
        <w:div w:id="28384290">
          <w:marLeft w:val="480"/>
          <w:marRight w:val="0"/>
          <w:marTop w:val="0"/>
          <w:marBottom w:val="0"/>
          <w:divBdr>
            <w:top w:val="none" w:sz="0" w:space="0" w:color="auto"/>
            <w:left w:val="none" w:sz="0" w:space="0" w:color="auto"/>
            <w:bottom w:val="none" w:sz="0" w:space="0" w:color="auto"/>
            <w:right w:val="none" w:sz="0" w:space="0" w:color="auto"/>
          </w:divBdr>
        </w:div>
        <w:div w:id="1860927002">
          <w:marLeft w:val="480"/>
          <w:marRight w:val="0"/>
          <w:marTop w:val="0"/>
          <w:marBottom w:val="0"/>
          <w:divBdr>
            <w:top w:val="none" w:sz="0" w:space="0" w:color="auto"/>
            <w:left w:val="none" w:sz="0" w:space="0" w:color="auto"/>
            <w:bottom w:val="none" w:sz="0" w:space="0" w:color="auto"/>
            <w:right w:val="none" w:sz="0" w:space="0" w:color="auto"/>
          </w:divBdr>
        </w:div>
        <w:div w:id="699939849">
          <w:marLeft w:val="480"/>
          <w:marRight w:val="0"/>
          <w:marTop w:val="0"/>
          <w:marBottom w:val="0"/>
          <w:divBdr>
            <w:top w:val="none" w:sz="0" w:space="0" w:color="auto"/>
            <w:left w:val="none" w:sz="0" w:space="0" w:color="auto"/>
            <w:bottom w:val="none" w:sz="0" w:space="0" w:color="auto"/>
            <w:right w:val="none" w:sz="0" w:space="0" w:color="auto"/>
          </w:divBdr>
        </w:div>
        <w:div w:id="377097598">
          <w:marLeft w:val="480"/>
          <w:marRight w:val="0"/>
          <w:marTop w:val="0"/>
          <w:marBottom w:val="0"/>
          <w:divBdr>
            <w:top w:val="none" w:sz="0" w:space="0" w:color="auto"/>
            <w:left w:val="none" w:sz="0" w:space="0" w:color="auto"/>
            <w:bottom w:val="none" w:sz="0" w:space="0" w:color="auto"/>
            <w:right w:val="none" w:sz="0" w:space="0" w:color="auto"/>
          </w:divBdr>
        </w:div>
        <w:div w:id="1270117562">
          <w:marLeft w:val="480"/>
          <w:marRight w:val="0"/>
          <w:marTop w:val="0"/>
          <w:marBottom w:val="0"/>
          <w:divBdr>
            <w:top w:val="none" w:sz="0" w:space="0" w:color="auto"/>
            <w:left w:val="none" w:sz="0" w:space="0" w:color="auto"/>
            <w:bottom w:val="none" w:sz="0" w:space="0" w:color="auto"/>
            <w:right w:val="none" w:sz="0" w:space="0" w:color="auto"/>
          </w:divBdr>
        </w:div>
        <w:div w:id="1807435131">
          <w:marLeft w:val="480"/>
          <w:marRight w:val="0"/>
          <w:marTop w:val="0"/>
          <w:marBottom w:val="0"/>
          <w:divBdr>
            <w:top w:val="none" w:sz="0" w:space="0" w:color="auto"/>
            <w:left w:val="none" w:sz="0" w:space="0" w:color="auto"/>
            <w:bottom w:val="none" w:sz="0" w:space="0" w:color="auto"/>
            <w:right w:val="none" w:sz="0" w:space="0" w:color="auto"/>
          </w:divBdr>
        </w:div>
      </w:divsChild>
    </w:div>
    <w:div w:id="1270622054">
      <w:bodyDiv w:val="1"/>
      <w:marLeft w:val="0"/>
      <w:marRight w:val="0"/>
      <w:marTop w:val="0"/>
      <w:marBottom w:val="0"/>
      <w:divBdr>
        <w:top w:val="none" w:sz="0" w:space="0" w:color="auto"/>
        <w:left w:val="none" w:sz="0" w:space="0" w:color="auto"/>
        <w:bottom w:val="none" w:sz="0" w:space="0" w:color="auto"/>
        <w:right w:val="none" w:sz="0" w:space="0" w:color="auto"/>
      </w:divBdr>
    </w:div>
    <w:div w:id="1276641490">
      <w:bodyDiv w:val="1"/>
      <w:marLeft w:val="0"/>
      <w:marRight w:val="0"/>
      <w:marTop w:val="0"/>
      <w:marBottom w:val="0"/>
      <w:divBdr>
        <w:top w:val="none" w:sz="0" w:space="0" w:color="auto"/>
        <w:left w:val="none" w:sz="0" w:space="0" w:color="auto"/>
        <w:bottom w:val="none" w:sz="0" w:space="0" w:color="auto"/>
        <w:right w:val="none" w:sz="0" w:space="0" w:color="auto"/>
      </w:divBdr>
    </w:div>
    <w:div w:id="1296453327">
      <w:bodyDiv w:val="1"/>
      <w:marLeft w:val="0"/>
      <w:marRight w:val="0"/>
      <w:marTop w:val="0"/>
      <w:marBottom w:val="0"/>
      <w:divBdr>
        <w:top w:val="none" w:sz="0" w:space="0" w:color="auto"/>
        <w:left w:val="none" w:sz="0" w:space="0" w:color="auto"/>
        <w:bottom w:val="none" w:sz="0" w:space="0" w:color="auto"/>
        <w:right w:val="none" w:sz="0" w:space="0" w:color="auto"/>
      </w:divBdr>
    </w:div>
    <w:div w:id="1297177138">
      <w:bodyDiv w:val="1"/>
      <w:marLeft w:val="0"/>
      <w:marRight w:val="0"/>
      <w:marTop w:val="0"/>
      <w:marBottom w:val="0"/>
      <w:divBdr>
        <w:top w:val="none" w:sz="0" w:space="0" w:color="auto"/>
        <w:left w:val="none" w:sz="0" w:space="0" w:color="auto"/>
        <w:bottom w:val="none" w:sz="0" w:space="0" w:color="auto"/>
        <w:right w:val="none" w:sz="0" w:space="0" w:color="auto"/>
      </w:divBdr>
    </w:div>
    <w:div w:id="1305964391">
      <w:bodyDiv w:val="1"/>
      <w:marLeft w:val="0"/>
      <w:marRight w:val="0"/>
      <w:marTop w:val="0"/>
      <w:marBottom w:val="0"/>
      <w:divBdr>
        <w:top w:val="none" w:sz="0" w:space="0" w:color="auto"/>
        <w:left w:val="none" w:sz="0" w:space="0" w:color="auto"/>
        <w:bottom w:val="none" w:sz="0" w:space="0" w:color="auto"/>
        <w:right w:val="none" w:sz="0" w:space="0" w:color="auto"/>
      </w:divBdr>
    </w:div>
    <w:div w:id="1313874070">
      <w:bodyDiv w:val="1"/>
      <w:marLeft w:val="0"/>
      <w:marRight w:val="0"/>
      <w:marTop w:val="0"/>
      <w:marBottom w:val="0"/>
      <w:divBdr>
        <w:top w:val="none" w:sz="0" w:space="0" w:color="auto"/>
        <w:left w:val="none" w:sz="0" w:space="0" w:color="auto"/>
        <w:bottom w:val="none" w:sz="0" w:space="0" w:color="auto"/>
        <w:right w:val="none" w:sz="0" w:space="0" w:color="auto"/>
      </w:divBdr>
    </w:div>
    <w:div w:id="1327972200">
      <w:bodyDiv w:val="1"/>
      <w:marLeft w:val="0"/>
      <w:marRight w:val="0"/>
      <w:marTop w:val="0"/>
      <w:marBottom w:val="0"/>
      <w:divBdr>
        <w:top w:val="none" w:sz="0" w:space="0" w:color="auto"/>
        <w:left w:val="none" w:sz="0" w:space="0" w:color="auto"/>
        <w:bottom w:val="none" w:sz="0" w:space="0" w:color="auto"/>
        <w:right w:val="none" w:sz="0" w:space="0" w:color="auto"/>
      </w:divBdr>
    </w:div>
    <w:div w:id="1339775661">
      <w:bodyDiv w:val="1"/>
      <w:marLeft w:val="0"/>
      <w:marRight w:val="0"/>
      <w:marTop w:val="0"/>
      <w:marBottom w:val="0"/>
      <w:divBdr>
        <w:top w:val="none" w:sz="0" w:space="0" w:color="auto"/>
        <w:left w:val="none" w:sz="0" w:space="0" w:color="auto"/>
        <w:bottom w:val="none" w:sz="0" w:space="0" w:color="auto"/>
        <w:right w:val="none" w:sz="0" w:space="0" w:color="auto"/>
      </w:divBdr>
    </w:div>
    <w:div w:id="1341543965">
      <w:bodyDiv w:val="1"/>
      <w:marLeft w:val="0"/>
      <w:marRight w:val="0"/>
      <w:marTop w:val="0"/>
      <w:marBottom w:val="0"/>
      <w:divBdr>
        <w:top w:val="none" w:sz="0" w:space="0" w:color="auto"/>
        <w:left w:val="none" w:sz="0" w:space="0" w:color="auto"/>
        <w:bottom w:val="none" w:sz="0" w:space="0" w:color="auto"/>
        <w:right w:val="none" w:sz="0" w:space="0" w:color="auto"/>
      </w:divBdr>
    </w:div>
    <w:div w:id="1355040652">
      <w:bodyDiv w:val="1"/>
      <w:marLeft w:val="0"/>
      <w:marRight w:val="0"/>
      <w:marTop w:val="0"/>
      <w:marBottom w:val="0"/>
      <w:divBdr>
        <w:top w:val="none" w:sz="0" w:space="0" w:color="auto"/>
        <w:left w:val="none" w:sz="0" w:space="0" w:color="auto"/>
        <w:bottom w:val="none" w:sz="0" w:space="0" w:color="auto"/>
        <w:right w:val="none" w:sz="0" w:space="0" w:color="auto"/>
      </w:divBdr>
    </w:div>
    <w:div w:id="1356155007">
      <w:bodyDiv w:val="1"/>
      <w:marLeft w:val="0"/>
      <w:marRight w:val="0"/>
      <w:marTop w:val="0"/>
      <w:marBottom w:val="0"/>
      <w:divBdr>
        <w:top w:val="none" w:sz="0" w:space="0" w:color="auto"/>
        <w:left w:val="none" w:sz="0" w:space="0" w:color="auto"/>
        <w:bottom w:val="none" w:sz="0" w:space="0" w:color="auto"/>
        <w:right w:val="none" w:sz="0" w:space="0" w:color="auto"/>
      </w:divBdr>
    </w:div>
    <w:div w:id="1362122042">
      <w:bodyDiv w:val="1"/>
      <w:marLeft w:val="0"/>
      <w:marRight w:val="0"/>
      <w:marTop w:val="0"/>
      <w:marBottom w:val="0"/>
      <w:divBdr>
        <w:top w:val="none" w:sz="0" w:space="0" w:color="auto"/>
        <w:left w:val="none" w:sz="0" w:space="0" w:color="auto"/>
        <w:bottom w:val="none" w:sz="0" w:space="0" w:color="auto"/>
        <w:right w:val="none" w:sz="0" w:space="0" w:color="auto"/>
      </w:divBdr>
    </w:div>
    <w:div w:id="1362702525">
      <w:bodyDiv w:val="1"/>
      <w:marLeft w:val="0"/>
      <w:marRight w:val="0"/>
      <w:marTop w:val="0"/>
      <w:marBottom w:val="0"/>
      <w:divBdr>
        <w:top w:val="none" w:sz="0" w:space="0" w:color="auto"/>
        <w:left w:val="none" w:sz="0" w:space="0" w:color="auto"/>
        <w:bottom w:val="none" w:sz="0" w:space="0" w:color="auto"/>
        <w:right w:val="none" w:sz="0" w:space="0" w:color="auto"/>
      </w:divBdr>
    </w:div>
    <w:div w:id="1363438558">
      <w:bodyDiv w:val="1"/>
      <w:marLeft w:val="0"/>
      <w:marRight w:val="0"/>
      <w:marTop w:val="0"/>
      <w:marBottom w:val="0"/>
      <w:divBdr>
        <w:top w:val="none" w:sz="0" w:space="0" w:color="auto"/>
        <w:left w:val="none" w:sz="0" w:space="0" w:color="auto"/>
        <w:bottom w:val="none" w:sz="0" w:space="0" w:color="auto"/>
        <w:right w:val="none" w:sz="0" w:space="0" w:color="auto"/>
      </w:divBdr>
    </w:div>
    <w:div w:id="1368801246">
      <w:bodyDiv w:val="1"/>
      <w:marLeft w:val="0"/>
      <w:marRight w:val="0"/>
      <w:marTop w:val="0"/>
      <w:marBottom w:val="0"/>
      <w:divBdr>
        <w:top w:val="none" w:sz="0" w:space="0" w:color="auto"/>
        <w:left w:val="none" w:sz="0" w:space="0" w:color="auto"/>
        <w:bottom w:val="none" w:sz="0" w:space="0" w:color="auto"/>
        <w:right w:val="none" w:sz="0" w:space="0" w:color="auto"/>
      </w:divBdr>
    </w:div>
    <w:div w:id="1370374344">
      <w:bodyDiv w:val="1"/>
      <w:marLeft w:val="0"/>
      <w:marRight w:val="0"/>
      <w:marTop w:val="0"/>
      <w:marBottom w:val="0"/>
      <w:divBdr>
        <w:top w:val="none" w:sz="0" w:space="0" w:color="auto"/>
        <w:left w:val="none" w:sz="0" w:space="0" w:color="auto"/>
        <w:bottom w:val="none" w:sz="0" w:space="0" w:color="auto"/>
        <w:right w:val="none" w:sz="0" w:space="0" w:color="auto"/>
      </w:divBdr>
    </w:div>
    <w:div w:id="1371999749">
      <w:bodyDiv w:val="1"/>
      <w:marLeft w:val="0"/>
      <w:marRight w:val="0"/>
      <w:marTop w:val="0"/>
      <w:marBottom w:val="0"/>
      <w:divBdr>
        <w:top w:val="none" w:sz="0" w:space="0" w:color="auto"/>
        <w:left w:val="none" w:sz="0" w:space="0" w:color="auto"/>
        <w:bottom w:val="none" w:sz="0" w:space="0" w:color="auto"/>
        <w:right w:val="none" w:sz="0" w:space="0" w:color="auto"/>
      </w:divBdr>
    </w:div>
    <w:div w:id="1385987760">
      <w:bodyDiv w:val="1"/>
      <w:marLeft w:val="0"/>
      <w:marRight w:val="0"/>
      <w:marTop w:val="0"/>
      <w:marBottom w:val="0"/>
      <w:divBdr>
        <w:top w:val="none" w:sz="0" w:space="0" w:color="auto"/>
        <w:left w:val="none" w:sz="0" w:space="0" w:color="auto"/>
        <w:bottom w:val="none" w:sz="0" w:space="0" w:color="auto"/>
        <w:right w:val="none" w:sz="0" w:space="0" w:color="auto"/>
      </w:divBdr>
    </w:div>
    <w:div w:id="1391922824">
      <w:bodyDiv w:val="1"/>
      <w:marLeft w:val="0"/>
      <w:marRight w:val="0"/>
      <w:marTop w:val="0"/>
      <w:marBottom w:val="0"/>
      <w:divBdr>
        <w:top w:val="none" w:sz="0" w:space="0" w:color="auto"/>
        <w:left w:val="none" w:sz="0" w:space="0" w:color="auto"/>
        <w:bottom w:val="none" w:sz="0" w:space="0" w:color="auto"/>
        <w:right w:val="none" w:sz="0" w:space="0" w:color="auto"/>
      </w:divBdr>
    </w:div>
    <w:div w:id="1392078048">
      <w:bodyDiv w:val="1"/>
      <w:marLeft w:val="0"/>
      <w:marRight w:val="0"/>
      <w:marTop w:val="0"/>
      <w:marBottom w:val="0"/>
      <w:divBdr>
        <w:top w:val="none" w:sz="0" w:space="0" w:color="auto"/>
        <w:left w:val="none" w:sz="0" w:space="0" w:color="auto"/>
        <w:bottom w:val="none" w:sz="0" w:space="0" w:color="auto"/>
        <w:right w:val="none" w:sz="0" w:space="0" w:color="auto"/>
      </w:divBdr>
    </w:div>
    <w:div w:id="1413547319">
      <w:bodyDiv w:val="1"/>
      <w:marLeft w:val="0"/>
      <w:marRight w:val="0"/>
      <w:marTop w:val="0"/>
      <w:marBottom w:val="0"/>
      <w:divBdr>
        <w:top w:val="none" w:sz="0" w:space="0" w:color="auto"/>
        <w:left w:val="none" w:sz="0" w:space="0" w:color="auto"/>
        <w:bottom w:val="none" w:sz="0" w:space="0" w:color="auto"/>
        <w:right w:val="none" w:sz="0" w:space="0" w:color="auto"/>
      </w:divBdr>
    </w:div>
    <w:div w:id="1416826076">
      <w:bodyDiv w:val="1"/>
      <w:marLeft w:val="0"/>
      <w:marRight w:val="0"/>
      <w:marTop w:val="0"/>
      <w:marBottom w:val="0"/>
      <w:divBdr>
        <w:top w:val="none" w:sz="0" w:space="0" w:color="auto"/>
        <w:left w:val="none" w:sz="0" w:space="0" w:color="auto"/>
        <w:bottom w:val="none" w:sz="0" w:space="0" w:color="auto"/>
        <w:right w:val="none" w:sz="0" w:space="0" w:color="auto"/>
      </w:divBdr>
    </w:div>
    <w:div w:id="1419055724">
      <w:bodyDiv w:val="1"/>
      <w:marLeft w:val="0"/>
      <w:marRight w:val="0"/>
      <w:marTop w:val="0"/>
      <w:marBottom w:val="0"/>
      <w:divBdr>
        <w:top w:val="none" w:sz="0" w:space="0" w:color="auto"/>
        <w:left w:val="none" w:sz="0" w:space="0" w:color="auto"/>
        <w:bottom w:val="none" w:sz="0" w:space="0" w:color="auto"/>
        <w:right w:val="none" w:sz="0" w:space="0" w:color="auto"/>
      </w:divBdr>
    </w:div>
    <w:div w:id="1425154364">
      <w:bodyDiv w:val="1"/>
      <w:marLeft w:val="0"/>
      <w:marRight w:val="0"/>
      <w:marTop w:val="0"/>
      <w:marBottom w:val="0"/>
      <w:divBdr>
        <w:top w:val="none" w:sz="0" w:space="0" w:color="auto"/>
        <w:left w:val="none" w:sz="0" w:space="0" w:color="auto"/>
        <w:bottom w:val="none" w:sz="0" w:space="0" w:color="auto"/>
        <w:right w:val="none" w:sz="0" w:space="0" w:color="auto"/>
      </w:divBdr>
    </w:div>
    <w:div w:id="1427461552">
      <w:bodyDiv w:val="1"/>
      <w:marLeft w:val="0"/>
      <w:marRight w:val="0"/>
      <w:marTop w:val="0"/>
      <w:marBottom w:val="0"/>
      <w:divBdr>
        <w:top w:val="none" w:sz="0" w:space="0" w:color="auto"/>
        <w:left w:val="none" w:sz="0" w:space="0" w:color="auto"/>
        <w:bottom w:val="none" w:sz="0" w:space="0" w:color="auto"/>
        <w:right w:val="none" w:sz="0" w:space="0" w:color="auto"/>
      </w:divBdr>
    </w:div>
    <w:div w:id="1428500229">
      <w:bodyDiv w:val="1"/>
      <w:marLeft w:val="0"/>
      <w:marRight w:val="0"/>
      <w:marTop w:val="0"/>
      <w:marBottom w:val="0"/>
      <w:divBdr>
        <w:top w:val="none" w:sz="0" w:space="0" w:color="auto"/>
        <w:left w:val="none" w:sz="0" w:space="0" w:color="auto"/>
        <w:bottom w:val="none" w:sz="0" w:space="0" w:color="auto"/>
        <w:right w:val="none" w:sz="0" w:space="0" w:color="auto"/>
      </w:divBdr>
    </w:div>
    <w:div w:id="1438868076">
      <w:bodyDiv w:val="1"/>
      <w:marLeft w:val="0"/>
      <w:marRight w:val="0"/>
      <w:marTop w:val="0"/>
      <w:marBottom w:val="0"/>
      <w:divBdr>
        <w:top w:val="none" w:sz="0" w:space="0" w:color="auto"/>
        <w:left w:val="none" w:sz="0" w:space="0" w:color="auto"/>
        <w:bottom w:val="none" w:sz="0" w:space="0" w:color="auto"/>
        <w:right w:val="none" w:sz="0" w:space="0" w:color="auto"/>
      </w:divBdr>
    </w:div>
    <w:div w:id="1439060522">
      <w:bodyDiv w:val="1"/>
      <w:marLeft w:val="0"/>
      <w:marRight w:val="0"/>
      <w:marTop w:val="0"/>
      <w:marBottom w:val="0"/>
      <w:divBdr>
        <w:top w:val="none" w:sz="0" w:space="0" w:color="auto"/>
        <w:left w:val="none" w:sz="0" w:space="0" w:color="auto"/>
        <w:bottom w:val="none" w:sz="0" w:space="0" w:color="auto"/>
        <w:right w:val="none" w:sz="0" w:space="0" w:color="auto"/>
      </w:divBdr>
    </w:div>
    <w:div w:id="1455715669">
      <w:bodyDiv w:val="1"/>
      <w:marLeft w:val="0"/>
      <w:marRight w:val="0"/>
      <w:marTop w:val="0"/>
      <w:marBottom w:val="0"/>
      <w:divBdr>
        <w:top w:val="none" w:sz="0" w:space="0" w:color="auto"/>
        <w:left w:val="none" w:sz="0" w:space="0" w:color="auto"/>
        <w:bottom w:val="none" w:sz="0" w:space="0" w:color="auto"/>
        <w:right w:val="none" w:sz="0" w:space="0" w:color="auto"/>
      </w:divBdr>
    </w:div>
    <w:div w:id="1472211823">
      <w:bodyDiv w:val="1"/>
      <w:marLeft w:val="0"/>
      <w:marRight w:val="0"/>
      <w:marTop w:val="0"/>
      <w:marBottom w:val="0"/>
      <w:divBdr>
        <w:top w:val="none" w:sz="0" w:space="0" w:color="auto"/>
        <w:left w:val="none" w:sz="0" w:space="0" w:color="auto"/>
        <w:bottom w:val="none" w:sz="0" w:space="0" w:color="auto"/>
        <w:right w:val="none" w:sz="0" w:space="0" w:color="auto"/>
      </w:divBdr>
    </w:div>
    <w:div w:id="1476799310">
      <w:bodyDiv w:val="1"/>
      <w:marLeft w:val="0"/>
      <w:marRight w:val="0"/>
      <w:marTop w:val="0"/>
      <w:marBottom w:val="0"/>
      <w:divBdr>
        <w:top w:val="none" w:sz="0" w:space="0" w:color="auto"/>
        <w:left w:val="none" w:sz="0" w:space="0" w:color="auto"/>
        <w:bottom w:val="none" w:sz="0" w:space="0" w:color="auto"/>
        <w:right w:val="none" w:sz="0" w:space="0" w:color="auto"/>
      </w:divBdr>
    </w:div>
    <w:div w:id="1486125157">
      <w:bodyDiv w:val="1"/>
      <w:marLeft w:val="0"/>
      <w:marRight w:val="0"/>
      <w:marTop w:val="0"/>
      <w:marBottom w:val="0"/>
      <w:divBdr>
        <w:top w:val="none" w:sz="0" w:space="0" w:color="auto"/>
        <w:left w:val="none" w:sz="0" w:space="0" w:color="auto"/>
        <w:bottom w:val="none" w:sz="0" w:space="0" w:color="auto"/>
        <w:right w:val="none" w:sz="0" w:space="0" w:color="auto"/>
      </w:divBdr>
    </w:div>
    <w:div w:id="1491603624">
      <w:bodyDiv w:val="1"/>
      <w:marLeft w:val="0"/>
      <w:marRight w:val="0"/>
      <w:marTop w:val="0"/>
      <w:marBottom w:val="0"/>
      <w:divBdr>
        <w:top w:val="none" w:sz="0" w:space="0" w:color="auto"/>
        <w:left w:val="none" w:sz="0" w:space="0" w:color="auto"/>
        <w:bottom w:val="none" w:sz="0" w:space="0" w:color="auto"/>
        <w:right w:val="none" w:sz="0" w:space="0" w:color="auto"/>
      </w:divBdr>
    </w:div>
    <w:div w:id="1492259642">
      <w:bodyDiv w:val="1"/>
      <w:marLeft w:val="0"/>
      <w:marRight w:val="0"/>
      <w:marTop w:val="0"/>
      <w:marBottom w:val="0"/>
      <w:divBdr>
        <w:top w:val="none" w:sz="0" w:space="0" w:color="auto"/>
        <w:left w:val="none" w:sz="0" w:space="0" w:color="auto"/>
        <w:bottom w:val="none" w:sz="0" w:space="0" w:color="auto"/>
        <w:right w:val="none" w:sz="0" w:space="0" w:color="auto"/>
      </w:divBdr>
    </w:div>
    <w:div w:id="1493641814">
      <w:bodyDiv w:val="1"/>
      <w:marLeft w:val="0"/>
      <w:marRight w:val="0"/>
      <w:marTop w:val="0"/>
      <w:marBottom w:val="0"/>
      <w:divBdr>
        <w:top w:val="none" w:sz="0" w:space="0" w:color="auto"/>
        <w:left w:val="none" w:sz="0" w:space="0" w:color="auto"/>
        <w:bottom w:val="none" w:sz="0" w:space="0" w:color="auto"/>
        <w:right w:val="none" w:sz="0" w:space="0" w:color="auto"/>
      </w:divBdr>
    </w:div>
    <w:div w:id="1502545298">
      <w:bodyDiv w:val="1"/>
      <w:marLeft w:val="0"/>
      <w:marRight w:val="0"/>
      <w:marTop w:val="0"/>
      <w:marBottom w:val="0"/>
      <w:divBdr>
        <w:top w:val="none" w:sz="0" w:space="0" w:color="auto"/>
        <w:left w:val="none" w:sz="0" w:space="0" w:color="auto"/>
        <w:bottom w:val="none" w:sz="0" w:space="0" w:color="auto"/>
        <w:right w:val="none" w:sz="0" w:space="0" w:color="auto"/>
      </w:divBdr>
    </w:div>
    <w:div w:id="1509708148">
      <w:bodyDiv w:val="1"/>
      <w:marLeft w:val="0"/>
      <w:marRight w:val="0"/>
      <w:marTop w:val="0"/>
      <w:marBottom w:val="0"/>
      <w:divBdr>
        <w:top w:val="none" w:sz="0" w:space="0" w:color="auto"/>
        <w:left w:val="none" w:sz="0" w:space="0" w:color="auto"/>
        <w:bottom w:val="none" w:sz="0" w:space="0" w:color="auto"/>
        <w:right w:val="none" w:sz="0" w:space="0" w:color="auto"/>
      </w:divBdr>
    </w:div>
    <w:div w:id="1517114050">
      <w:bodyDiv w:val="1"/>
      <w:marLeft w:val="0"/>
      <w:marRight w:val="0"/>
      <w:marTop w:val="0"/>
      <w:marBottom w:val="0"/>
      <w:divBdr>
        <w:top w:val="none" w:sz="0" w:space="0" w:color="auto"/>
        <w:left w:val="none" w:sz="0" w:space="0" w:color="auto"/>
        <w:bottom w:val="none" w:sz="0" w:space="0" w:color="auto"/>
        <w:right w:val="none" w:sz="0" w:space="0" w:color="auto"/>
      </w:divBdr>
    </w:div>
    <w:div w:id="1523204500">
      <w:bodyDiv w:val="1"/>
      <w:marLeft w:val="0"/>
      <w:marRight w:val="0"/>
      <w:marTop w:val="0"/>
      <w:marBottom w:val="0"/>
      <w:divBdr>
        <w:top w:val="none" w:sz="0" w:space="0" w:color="auto"/>
        <w:left w:val="none" w:sz="0" w:space="0" w:color="auto"/>
        <w:bottom w:val="none" w:sz="0" w:space="0" w:color="auto"/>
        <w:right w:val="none" w:sz="0" w:space="0" w:color="auto"/>
      </w:divBdr>
    </w:div>
    <w:div w:id="1528833278">
      <w:bodyDiv w:val="1"/>
      <w:marLeft w:val="0"/>
      <w:marRight w:val="0"/>
      <w:marTop w:val="0"/>
      <w:marBottom w:val="0"/>
      <w:divBdr>
        <w:top w:val="none" w:sz="0" w:space="0" w:color="auto"/>
        <w:left w:val="none" w:sz="0" w:space="0" w:color="auto"/>
        <w:bottom w:val="none" w:sz="0" w:space="0" w:color="auto"/>
        <w:right w:val="none" w:sz="0" w:space="0" w:color="auto"/>
      </w:divBdr>
    </w:div>
    <w:div w:id="1532960656">
      <w:bodyDiv w:val="1"/>
      <w:marLeft w:val="0"/>
      <w:marRight w:val="0"/>
      <w:marTop w:val="0"/>
      <w:marBottom w:val="0"/>
      <w:divBdr>
        <w:top w:val="none" w:sz="0" w:space="0" w:color="auto"/>
        <w:left w:val="none" w:sz="0" w:space="0" w:color="auto"/>
        <w:bottom w:val="none" w:sz="0" w:space="0" w:color="auto"/>
        <w:right w:val="none" w:sz="0" w:space="0" w:color="auto"/>
      </w:divBdr>
    </w:div>
    <w:div w:id="1549762455">
      <w:bodyDiv w:val="1"/>
      <w:marLeft w:val="0"/>
      <w:marRight w:val="0"/>
      <w:marTop w:val="0"/>
      <w:marBottom w:val="0"/>
      <w:divBdr>
        <w:top w:val="none" w:sz="0" w:space="0" w:color="auto"/>
        <w:left w:val="none" w:sz="0" w:space="0" w:color="auto"/>
        <w:bottom w:val="none" w:sz="0" w:space="0" w:color="auto"/>
        <w:right w:val="none" w:sz="0" w:space="0" w:color="auto"/>
      </w:divBdr>
    </w:div>
    <w:div w:id="1550603821">
      <w:bodyDiv w:val="1"/>
      <w:marLeft w:val="0"/>
      <w:marRight w:val="0"/>
      <w:marTop w:val="0"/>
      <w:marBottom w:val="0"/>
      <w:divBdr>
        <w:top w:val="none" w:sz="0" w:space="0" w:color="auto"/>
        <w:left w:val="none" w:sz="0" w:space="0" w:color="auto"/>
        <w:bottom w:val="none" w:sz="0" w:space="0" w:color="auto"/>
        <w:right w:val="none" w:sz="0" w:space="0" w:color="auto"/>
      </w:divBdr>
    </w:div>
    <w:div w:id="1552033938">
      <w:bodyDiv w:val="1"/>
      <w:marLeft w:val="0"/>
      <w:marRight w:val="0"/>
      <w:marTop w:val="0"/>
      <w:marBottom w:val="0"/>
      <w:divBdr>
        <w:top w:val="none" w:sz="0" w:space="0" w:color="auto"/>
        <w:left w:val="none" w:sz="0" w:space="0" w:color="auto"/>
        <w:bottom w:val="none" w:sz="0" w:space="0" w:color="auto"/>
        <w:right w:val="none" w:sz="0" w:space="0" w:color="auto"/>
      </w:divBdr>
    </w:div>
    <w:div w:id="1552811736">
      <w:bodyDiv w:val="1"/>
      <w:marLeft w:val="0"/>
      <w:marRight w:val="0"/>
      <w:marTop w:val="0"/>
      <w:marBottom w:val="0"/>
      <w:divBdr>
        <w:top w:val="none" w:sz="0" w:space="0" w:color="auto"/>
        <w:left w:val="none" w:sz="0" w:space="0" w:color="auto"/>
        <w:bottom w:val="none" w:sz="0" w:space="0" w:color="auto"/>
        <w:right w:val="none" w:sz="0" w:space="0" w:color="auto"/>
      </w:divBdr>
    </w:div>
    <w:div w:id="1564292483">
      <w:bodyDiv w:val="1"/>
      <w:marLeft w:val="0"/>
      <w:marRight w:val="0"/>
      <w:marTop w:val="0"/>
      <w:marBottom w:val="0"/>
      <w:divBdr>
        <w:top w:val="none" w:sz="0" w:space="0" w:color="auto"/>
        <w:left w:val="none" w:sz="0" w:space="0" w:color="auto"/>
        <w:bottom w:val="none" w:sz="0" w:space="0" w:color="auto"/>
        <w:right w:val="none" w:sz="0" w:space="0" w:color="auto"/>
      </w:divBdr>
    </w:div>
    <w:div w:id="1570532601">
      <w:bodyDiv w:val="1"/>
      <w:marLeft w:val="0"/>
      <w:marRight w:val="0"/>
      <w:marTop w:val="0"/>
      <w:marBottom w:val="0"/>
      <w:divBdr>
        <w:top w:val="none" w:sz="0" w:space="0" w:color="auto"/>
        <w:left w:val="none" w:sz="0" w:space="0" w:color="auto"/>
        <w:bottom w:val="none" w:sz="0" w:space="0" w:color="auto"/>
        <w:right w:val="none" w:sz="0" w:space="0" w:color="auto"/>
      </w:divBdr>
    </w:div>
    <w:div w:id="1600064531">
      <w:bodyDiv w:val="1"/>
      <w:marLeft w:val="0"/>
      <w:marRight w:val="0"/>
      <w:marTop w:val="0"/>
      <w:marBottom w:val="0"/>
      <w:divBdr>
        <w:top w:val="none" w:sz="0" w:space="0" w:color="auto"/>
        <w:left w:val="none" w:sz="0" w:space="0" w:color="auto"/>
        <w:bottom w:val="none" w:sz="0" w:space="0" w:color="auto"/>
        <w:right w:val="none" w:sz="0" w:space="0" w:color="auto"/>
      </w:divBdr>
    </w:div>
    <w:div w:id="1601447058">
      <w:bodyDiv w:val="1"/>
      <w:marLeft w:val="0"/>
      <w:marRight w:val="0"/>
      <w:marTop w:val="0"/>
      <w:marBottom w:val="0"/>
      <w:divBdr>
        <w:top w:val="none" w:sz="0" w:space="0" w:color="auto"/>
        <w:left w:val="none" w:sz="0" w:space="0" w:color="auto"/>
        <w:bottom w:val="none" w:sz="0" w:space="0" w:color="auto"/>
        <w:right w:val="none" w:sz="0" w:space="0" w:color="auto"/>
      </w:divBdr>
    </w:div>
    <w:div w:id="1615749961">
      <w:bodyDiv w:val="1"/>
      <w:marLeft w:val="0"/>
      <w:marRight w:val="0"/>
      <w:marTop w:val="0"/>
      <w:marBottom w:val="0"/>
      <w:divBdr>
        <w:top w:val="none" w:sz="0" w:space="0" w:color="auto"/>
        <w:left w:val="none" w:sz="0" w:space="0" w:color="auto"/>
        <w:bottom w:val="none" w:sz="0" w:space="0" w:color="auto"/>
        <w:right w:val="none" w:sz="0" w:space="0" w:color="auto"/>
      </w:divBdr>
    </w:div>
    <w:div w:id="1624379679">
      <w:bodyDiv w:val="1"/>
      <w:marLeft w:val="0"/>
      <w:marRight w:val="0"/>
      <w:marTop w:val="0"/>
      <w:marBottom w:val="0"/>
      <w:divBdr>
        <w:top w:val="none" w:sz="0" w:space="0" w:color="auto"/>
        <w:left w:val="none" w:sz="0" w:space="0" w:color="auto"/>
        <w:bottom w:val="none" w:sz="0" w:space="0" w:color="auto"/>
        <w:right w:val="none" w:sz="0" w:space="0" w:color="auto"/>
      </w:divBdr>
    </w:div>
    <w:div w:id="1626426617">
      <w:bodyDiv w:val="1"/>
      <w:marLeft w:val="0"/>
      <w:marRight w:val="0"/>
      <w:marTop w:val="0"/>
      <w:marBottom w:val="0"/>
      <w:divBdr>
        <w:top w:val="none" w:sz="0" w:space="0" w:color="auto"/>
        <w:left w:val="none" w:sz="0" w:space="0" w:color="auto"/>
        <w:bottom w:val="none" w:sz="0" w:space="0" w:color="auto"/>
        <w:right w:val="none" w:sz="0" w:space="0" w:color="auto"/>
      </w:divBdr>
    </w:div>
    <w:div w:id="1636906620">
      <w:bodyDiv w:val="1"/>
      <w:marLeft w:val="0"/>
      <w:marRight w:val="0"/>
      <w:marTop w:val="0"/>
      <w:marBottom w:val="0"/>
      <w:divBdr>
        <w:top w:val="none" w:sz="0" w:space="0" w:color="auto"/>
        <w:left w:val="none" w:sz="0" w:space="0" w:color="auto"/>
        <w:bottom w:val="none" w:sz="0" w:space="0" w:color="auto"/>
        <w:right w:val="none" w:sz="0" w:space="0" w:color="auto"/>
      </w:divBdr>
    </w:div>
    <w:div w:id="1636907126">
      <w:bodyDiv w:val="1"/>
      <w:marLeft w:val="0"/>
      <w:marRight w:val="0"/>
      <w:marTop w:val="0"/>
      <w:marBottom w:val="0"/>
      <w:divBdr>
        <w:top w:val="none" w:sz="0" w:space="0" w:color="auto"/>
        <w:left w:val="none" w:sz="0" w:space="0" w:color="auto"/>
        <w:bottom w:val="none" w:sz="0" w:space="0" w:color="auto"/>
        <w:right w:val="none" w:sz="0" w:space="0" w:color="auto"/>
      </w:divBdr>
    </w:div>
    <w:div w:id="1639260178">
      <w:bodyDiv w:val="1"/>
      <w:marLeft w:val="0"/>
      <w:marRight w:val="0"/>
      <w:marTop w:val="0"/>
      <w:marBottom w:val="0"/>
      <w:divBdr>
        <w:top w:val="none" w:sz="0" w:space="0" w:color="auto"/>
        <w:left w:val="none" w:sz="0" w:space="0" w:color="auto"/>
        <w:bottom w:val="none" w:sz="0" w:space="0" w:color="auto"/>
        <w:right w:val="none" w:sz="0" w:space="0" w:color="auto"/>
      </w:divBdr>
    </w:div>
    <w:div w:id="1655716914">
      <w:bodyDiv w:val="1"/>
      <w:marLeft w:val="0"/>
      <w:marRight w:val="0"/>
      <w:marTop w:val="0"/>
      <w:marBottom w:val="0"/>
      <w:divBdr>
        <w:top w:val="none" w:sz="0" w:space="0" w:color="auto"/>
        <w:left w:val="none" w:sz="0" w:space="0" w:color="auto"/>
        <w:bottom w:val="none" w:sz="0" w:space="0" w:color="auto"/>
        <w:right w:val="none" w:sz="0" w:space="0" w:color="auto"/>
      </w:divBdr>
    </w:div>
    <w:div w:id="1662077785">
      <w:bodyDiv w:val="1"/>
      <w:marLeft w:val="0"/>
      <w:marRight w:val="0"/>
      <w:marTop w:val="0"/>
      <w:marBottom w:val="0"/>
      <w:divBdr>
        <w:top w:val="none" w:sz="0" w:space="0" w:color="auto"/>
        <w:left w:val="none" w:sz="0" w:space="0" w:color="auto"/>
        <w:bottom w:val="none" w:sz="0" w:space="0" w:color="auto"/>
        <w:right w:val="none" w:sz="0" w:space="0" w:color="auto"/>
      </w:divBdr>
    </w:div>
    <w:div w:id="1671980874">
      <w:bodyDiv w:val="1"/>
      <w:marLeft w:val="0"/>
      <w:marRight w:val="0"/>
      <w:marTop w:val="0"/>
      <w:marBottom w:val="0"/>
      <w:divBdr>
        <w:top w:val="none" w:sz="0" w:space="0" w:color="auto"/>
        <w:left w:val="none" w:sz="0" w:space="0" w:color="auto"/>
        <w:bottom w:val="none" w:sz="0" w:space="0" w:color="auto"/>
        <w:right w:val="none" w:sz="0" w:space="0" w:color="auto"/>
      </w:divBdr>
    </w:div>
    <w:div w:id="1676879078">
      <w:bodyDiv w:val="1"/>
      <w:marLeft w:val="0"/>
      <w:marRight w:val="0"/>
      <w:marTop w:val="0"/>
      <w:marBottom w:val="0"/>
      <w:divBdr>
        <w:top w:val="none" w:sz="0" w:space="0" w:color="auto"/>
        <w:left w:val="none" w:sz="0" w:space="0" w:color="auto"/>
        <w:bottom w:val="none" w:sz="0" w:space="0" w:color="auto"/>
        <w:right w:val="none" w:sz="0" w:space="0" w:color="auto"/>
      </w:divBdr>
    </w:div>
    <w:div w:id="1685865799">
      <w:bodyDiv w:val="1"/>
      <w:marLeft w:val="0"/>
      <w:marRight w:val="0"/>
      <w:marTop w:val="0"/>
      <w:marBottom w:val="0"/>
      <w:divBdr>
        <w:top w:val="none" w:sz="0" w:space="0" w:color="auto"/>
        <w:left w:val="none" w:sz="0" w:space="0" w:color="auto"/>
        <w:bottom w:val="none" w:sz="0" w:space="0" w:color="auto"/>
        <w:right w:val="none" w:sz="0" w:space="0" w:color="auto"/>
      </w:divBdr>
    </w:div>
    <w:div w:id="1698584860">
      <w:bodyDiv w:val="1"/>
      <w:marLeft w:val="0"/>
      <w:marRight w:val="0"/>
      <w:marTop w:val="0"/>
      <w:marBottom w:val="0"/>
      <w:divBdr>
        <w:top w:val="none" w:sz="0" w:space="0" w:color="auto"/>
        <w:left w:val="none" w:sz="0" w:space="0" w:color="auto"/>
        <w:bottom w:val="none" w:sz="0" w:space="0" w:color="auto"/>
        <w:right w:val="none" w:sz="0" w:space="0" w:color="auto"/>
      </w:divBdr>
    </w:div>
    <w:div w:id="1706712763">
      <w:bodyDiv w:val="1"/>
      <w:marLeft w:val="0"/>
      <w:marRight w:val="0"/>
      <w:marTop w:val="0"/>
      <w:marBottom w:val="0"/>
      <w:divBdr>
        <w:top w:val="none" w:sz="0" w:space="0" w:color="auto"/>
        <w:left w:val="none" w:sz="0" w:space="0" w:color="auto"/>
        <w:bottom w:val="none" w:sz="0" w:space="0" w:color="auto"/>
        <w:right w:val="none" w:sz="0" w:space="0" w:color="auto"/>
      </w:divBdr>
    </w:div>
    <w:div w:id="1706907436">
      <w:bodyDiv w:val="1"/>
      <w:marLeft w:val="0"/>
      <w:marRight w:val="0"/>
      <w:marTop w:val="0"/>
      <w:marBottom w:val="0"/>
      <w:divBdr>
        <w:top w:val="none" w:sz="0" w:space="0" w:color="auto"/>
        <w:left w:val="none" w:sz="0" w:space="0" w:color="auto"/>
        <w:bottom w:val="none" w:sz="0" w:space="0" w:color="auto"/>
        <w:right w:val="none" w:sz="0" w:space="0" w:color="auto"/>
      </w:divBdr>
    </w:div>
    <w:div w:id="1717780032">
      <w:bodyDiv w:val="1"/>
      <w:marLeft w:val="0"/>
      <w:marRight w:val="0"/>
      <w:marTop w:val="0"/>
      <w:marBottom w:val="0"/>
      <w:divBdr>
        <w:top w:val="none" w:sz="0" w:space="0" w:color="auto"/>
        <w:left w:val="none" w:sz="0" w:space="0" w:color="auto"/>
        <w:bottom w:val="none" w:sz="0" w:space="0" w:color="auto"/>
        <w:right w:val="none" w:sz="0" w:space="0" w:color="auto"/>
      </w:divBdr>
    </w:div>
    <w:div w:id="1718357503">
      <w:bodyDiv w:val="1"/>
      <w:marLeft w:val="0"/>
      <w:marRight w:val="0"/>
      <w:marTop w:val="0"/>
      <w:marBottom w:val="0"/>
      <w:divBdr>
        <w:top w:val="none" w:sz="0" w:space="0" w:color="auto"/>
        <w:left w:val="none" w:sz="0" w:space="0" w:color="auto"/>
        <w:bottom w:val="none" w:sz="0" w:space="0" w:color="auto"/>
        <w:right w:val="none" w:sz="0" w:space="0" w:color="auto"/>
      </w:divBdr>
    </w:div>
    <w:div w:id="1720394745">
      <w:bodyDiv w:val="1"/>
      <w:marLeft w:val="0"/>
      <w:marRight w:val="0"/>
      <w:marTop w:val="0"/>
      <w:marBottom w:val="0"/>
      <w:divBdr>
        <w:top w:val="none" w:sz="0" w:space="0" w:color="auto"/>
        <w:left w:val="none" w:sz="0" w:space="0" w:color="auto"/>
        <w:bottom w:val="none" w:sz="0" w:space="0" w:color="auto"/>
        <w:right w:val="none" w:sz="0" w:space="0" w:color="auto"/>
      </w:divBdr>
    </w:div>
    <w:div w:id="1728916416">
      <w:bodyDiv w:val="1"/>
      <w:marLeft w:val="0"/>
      <w:marRight w:val="0"/>
      <w:marTop w:val="0"/>
      <w:marBottom w:val="0"/>
      <w:divBdr>
        <w:top w:val="none" w:sz="0" w:space="0" w:color="auto"/>
        <w:left w:val="none" w:sz="0" w:space="0" w:color="auto"/>
        <w:bottom w:val="none" w:sz="0" w:space="0" w:color="auto"/>
        <w:right w:val="none" w:sz="0" w:space="0" w:color="auto"/>
      </w:divBdr>
    </w:div>
    <w:div w:id="1737047914">
      <w:bodyDiv w:val="1"/>
      <w:marLeft w:val="0"/>
      <w:marRight w:val="0"/>
      <w:marTop w:val="0"/>
      <w:marBottom w:val="0"/>
      <w:divBdr>
        <w:top w:val="none" w:sz="0" w:space="0" w:color="auto"/>
        <w:left w:val="none" w:sz="0" w:space="0" w:color="auto"/>
        <w:bottom w:val="none" w:sz="0" w:space="0" w:color="auto"/>
        <w:right w:val="none" w:sz="0" w:space="0" w:color="auto"/>
      </w:divBdr>
    </w:div>
    <w:div w:id="1744178767">
      <w:bodyDiv w:val="1"/>
      <w:marLeft w:val="0"/>
      <w:marRight w:val="0"/>
      <w:marTop w:val="0"/>
      <w:marBottom w:val="0"/>
      <w:divBdr>
        <w:top w:val="none" w:sz="0" w:space="0" w:color="auto"/>
        <w:left w:val="none" w:sz="0" w:space="0" w:color="auto"/>
        <w:bottom w:val="none" w:sz="0" w:space="0" w:color="auto"/>
        <w:right w:val="none" w:sz="0" w:space="0" w:color="auto"/>
      </w:divBdr>
      <w:divsChild>
        <w:div w:id="245193337">
          <w:marLeft w:val="0"/>
          <w:marRight w:val="0"/>
          <w:marTop w:val="0"/>
          <w:marBottom w:val="0"/>
          <w:divBdr>
            <w:top w:val="none" w:sz="0" w:space="0" w:color="auto"/>
            <w:left w:val="none" w:sz="0" w:space="0" w:color="auto"/>
            <w:bottom w:val="none" w:sz="0" w:space="0" w:color="auto"/>
            <w:right w:val="none" w:sz="0" w:space="0" w:color="auto"/>
          </w:divBdr>
          <w:divsChild>
            <w:div w:id="193405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566631">
      <w:bodyDiv w:val="1"/>
      <w:marLeft w:val="0"/>
      <w:marRight w:val="0"/>
      <w:marTop w:val="0"/>
      <w:marBottom w:val="0"/>
      <w:divBdr>
        <w:top w:val="none" w:sz="0" w:space="0" w:color="auto"/>
        <w:left w:val="none" w:sz="0" w:space="0" w:color="auto"/>
        <w:bottom w:val="none" w:sz="0" w:space="0" w:color="auto"/>
        <w:right w:val="none" w:sz="0" w:space="0" w:color="auto"/>
      </w:divBdr>
    </w:div>
    <w:div w:id="1745644231">
      <w:bodyDiv w:val="1"/>
      <w:marLeft w:val="0"/>
      <w:marRight w:val="0"/>
      <w:marTop w:val="0"/>
      <w:marBottom w:val="0"/>
      <w:divBdr>
        <w:top w:val="none" w:sz="0" w:space="0" w:color="auto"/>
        <w:left w:val="none" w:sz="0" w:space="0" w:color="auto"/>
        <w:bottom w:val="none" w:sz="0" w:space="0" w:color="auto"/>
        <w:right w:val="none" w:sz="0" w:space="0" w:color="auto"/>
      </w:divBdr>
    </w:div>
    <w:div w:id="1752041995">
      <w:bodyDiv w:val="1"/>
      <w:marLeft w:val="0"/>
      <w:marRight w:val="0"/>
      <w:marTop w:val="0"/>
      <w:marBottom w:val="0"/>
      <w:divBdr>
        <w:top w:val="none" w:sz="0" w:space="0" w:color="auto"/>
        <w:left w:val="none" w:sz="0" w:space="0" w:color="auto"/>
        <w:bottom w:val="none" w:sz="0" w:space="0" w:color="auto"/>
        <w:right w:val="none" w:sz="0" w:space="0" w:color="auto"/>
      </w:divBdr>
    </w:div>
    <w:div w:id="1754819628">
      <w:bodyDiv w:val="1"/>
      <w:marLeft w:val="0"/>
      <w:marRight w:val="0"/>
      <w:marTop w:val="0"/>
      <w:marBottom w:val="0"/>
      <w:divBdr>
        <w:top w:val="none" w:sz="0" w:space="0" w:color="auto"/>
        <w:left w:val="none" w:sz="0" w:space="0" w:color="auto"/>
        <w:bottom w:val="none" w:sz="0" w:space="0" w:color="auto"/>
        <w:right w:val="none" w:sz="0" w:space="0" w:color="auto"/>
      </w:divBdr>
    </w:div>
    <w:div w:id="1767538531">
      <w:bodyDiv w:val="1"/>
      <w:marLeft w:val="0"/>
      <w:marRight w:val="0"/>
      <w:marTop w:val="0"/>
      <w:marBottom w:val="0"/>
      <w:divBdr>
        <w:top w:val="none" w:sz="0" w:space="0" w:color="auto"/>
        <w:left w:val="none" w:sz="0" w:space="0" w:color="auto"/>
        <w:bottom w:val="none" w:sz="0" w:space="0" w:color="auto"/>
        <w:right w:val="none" w:sz="0" w:space="0" w:color="auto"/>
      </w:divBdr>
    </w:div>
    <w:div w:id="1774595033">
      <w:bodyDiv w:val="1"/>
      <w:marLeft w:val="0"/>
      <w:marRight w:val="0"/>
      <w:marTop w:val="0"/>
      <w:marBottom w:val="0"/>
      <w:divBdr>
        <w:top w:val="none" w:sz="0" w:space="0" w:color="auto"/>
        <w:left w:val="none" w:sz="0" w:space="0" w:color="auto"/>
        <w:bottom w:val="none" w:sz="0" w:space="0" w:color="auto"/>
        <w:right w:val="none" w:sz="0" w:space="0" w:color="auto"/>
      </w:divBdr>
    </w:div>
    <w:div w:id="1792166945">
      <w:bodyDiv w:val="1"/>
      <w:marLeft w:val="0"/>
      <w:marRight w:val="0"/>
      <w:marTop w:val="0"/>
      <w:marBottom w:val="0"/>
      <w:divBdr>
        <w:top w:val="none" w:sz="0" w:space="0" w:color="auto"/>
        <w:left w:val="none" w:sz="0" w:space="0" w:color="auto"/>
        <w:bottom w:val="none" w:sz="0" w:space="0" w:color="auto"/>
        <w:right w:val="none" w:sz="0" w:space="0" w:color="auto"/>
      </w:divBdr>
      <w:divsChild>
        <w:div w:id="1869105503">
          <w:marLeft w:val="0"/>
          <w:marRight w:val="0"/>
          <w:marTop w:val="0"/>
          <w:marBottom w:val="0"/>
          <w:divBdr>
            <w:top w:val="none" w:sz="0" w:space="0" w:color="auto"/>
            <w:left w:val="none" w:sz="0" w:space="0" w:color="auto"/>
            <w:bottom w:val="none" w:sz="0" w:space="0" w:color="auto"/>
            <w:right w:val="none" w:sz="0" w:space="0" w:color="auto"/>
          </w:divBdr>
          <w:divsChild>
            <w:div w:id="1975790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87798">
      <w:bodyDiv w:val="1"/>
      <w:marLeft w:val="0"/>
      <w:marRight w:val="0"/>
      <w:marTop w:val="0"/>
      <w:marBottom w:val="0"/>
      <w:divBdr>
        <w:top w:val="none" w:sz="0" w:space="0" w:color="auto"/>
        <w:left w:val="none" w:sz="0" w:space="0" w:color="auto"/>
        <w:bottom w:val="none" w:sz="0" w:space="0" w:color="auto"/>
        <w:right w:val="none" w:sz="0" w:space="0" w:color="auto"/>
      </w:divBdr>
    </w:div>
    <w:div w:id="1802768749">
      <w:bodyDiv w:val="1"/>
      <w:marLeft w:val="0"/>
      <w:marRight w:val="0"/>
      <w:marTop w:val="0"/>
      <w:marBottom w:val="0"/>
      <w:divBdr>
        <w:top w:val="none" w:sz="0" w:space="0" w:color="auto"/>
        <w:left w:val="none" w:sz="0" w:space="0" w:color="auto"/>
        <w:bottom w:val="none" w:sz="0" w:space="0" w:color="auto"/>
        <w:right w:val="none" w:sz="0" w:space="0" w:color="auto"/>
      </w:divBdr>
    </w:div>
    <w:div w:id="1804883697">
      <w:bodyDiv w:val="1"/>
      <w:marLeft w:val="0"/>
      <w:marRight w:val="0"/>
      <w:marTop w:val="0"/>
      <w:marBottom w:val="0"/>
      <w:divBdr>
        <w:top w:val="none" w:sz="0" w:space="0" w:color="auto"/>
        <w:left w:val="none" w:sz="0" w:space="0" w:color="auto"/>
        <w:bottom w:val="none" w:sz="0" w:space="0" w:color="auto"/>
        <w:right w:val="none" w:sz="0" w:space="0" w:color="auto"/>
      </w:divBdr>
    </w:div>
    <w:div w:id="1817840809">
      <w:bodyDiv w:val="1"/>
      <w:marLeft w:val="0"/>
      <w:marRight w:val="0"/>
      <w:marTop w:val="0"/>
      <w:marBottom w:val="0"/>
      <w:divBdr>
        <w:top w:val="none" w:sz="0" w:space="0" w:color="auto"/>
        <w:left w:val="none" w:sz="0" w:space="0" w:color="auto"/>
        <w:bottom w:val="none" w:sz="0" w:space="0" w:color="auto"/>
        <w:right w:val="none" w:sz="0" w:space="0" w:color="auto"/>
      </w:divBdr>
    </w:div>
    <w:div w:id="1829128055">
      <w:bodyDiv w:val="1"/>
      <w:marLeft w:val="0"/>
      <w:marRight w:val="0"/>
      <w:marTop w:val="0"/>
      <w:marBottom w:val="0"/>
      <w:divBdr>
        <w:top w:val="none" w:sz="0" w:space="0" w:color="auto"/>
        <w:left w:val="none" w:sz="0" w:space="0" w:color="auto"/>
        <w:bottom w:val="none" w:sz="0" w:space="0" w:color="auto"/>
        <w:right w:val="none" w:sz="0" w:space="0" w:color="auto"/>
      </w:divBdr>
    </w:div>
    <w:div w:id="1830442992">
      <w:bodyDiv w:val="1"/>
      <w:marLeft w:val="0"/>
      <w:marRight w:val="0"/>
      <w:marTop w:val="0"/>
      <w:marBottom w:val="0"/>
      <w:divBdr>
        <w:top w:val="none" w:sz="0" w:space="0" w:color="auto"/>
        <w:left w:val="none" w:sz="0" w:space="0" w:color="auto"/>
        <w:bottom w:val="none" w:sz="0" w:space="0" w:color="auto"/>
        <w:right w:val="none" w:sz="0" w:space="0" w:color="auto"/>
      </w:divBdr>
    </w:div>
    <w:div w:id="1835994634">
      <w:bodyDiv w:val="1"/>
      <w:marLeft w:val="0"/>
      <w:marRight w:val="0"/>
      <w:marTop w:val="0"/>
      <w:marBottom w:val="0"/>
      <w:divBdr>
        <w:top w:val="none" w:sz="0" w:space="0" w:color="auto"/>
        <w:left w:val="none" w:sz="0" w:space="0" w:color="auto"/>
        <w:bottom w:val="none" w:sz="0" w:space="0" w:color="auto"/>
        <w:right w:val="none" w:sz="0" w:space="0" w:color="auto"/>
      </w:divBdr>
    </w:div>
    <w:div w:id="1845049113">
      <w:bodyDiv w:val="1"/>
      <w:marLeft w:val="0"/>
      <w:marRight w:val="0"/>
      <w:marTop w:val="0"/>
      <w:marBottom w:val="0"/>
      <w:divBdr>
        <w:top w:val="none" w:sz="0" w:space="0" w:color="auto"/>
        <w:left w:val="none" w:sz="0" w:space="0" w:color="auto"/>
        <w:bottom w:val="none" w:sz="0" w:space="0" w:color="auto"/>
        <w:right w:val="none" w:sz="0" w:space="0" w:color="auto"/>
      </w:divBdr>
    </w:div>
    <w:div w:id="1861700990">
      <w:bodyDiv w:val="1"/>
      <w:marLeft w:val="0"/>
      <w:marRight w:val="0"/>
      <w:marTop w:val="0"/>
      <w:marBottom w:val="0"/>
      <w:divBdr>
        <w:top w:val="none" w:sz="0" w:space="0" w:color="auto"/>
        <w:left w:val="none" w:sz="0" w:space="0" w:color="auto"/>
        <w:bottom w:val="none" w:sz="0" w:space="0" w:color="auto"/>
        <w:right w:val="none" w:sz="0" w:space="0" w:color="auto"/>
      </w:divBdr>
    </w:div>
    <w:div w:id="1870726433">
      <w:bodyDiv w:val="1"/>
      <w:marLeft w:val="0"/>
      <w:marRight w:val="0"/>
      <w:marTop w:val="0"/>
      <w:marBottom w:val="0"/>
      <w:divBdr>
        <w:top w:val="none" w:sz="0" w:space="0" w:color="auto"/>
        <w:left w:val="none" w:sz="0" w:space="0" w:color="auto"/>
        <w:bottom w:val="none" w:sz="0" w:space="0" w:color="auto"/>
        <w:right w:val="none" w:sz="0" w:space="0" w:color="auto"/>
      </w:divBdr>
    </w:div>
    <w:div w:id="1872257384">
      <w:bodyDiv w:val="1"/>
      <w:marLeft w:val="0"/>
      <w:marRight w:val="0"/>
      <w:marTop w:val="0"/>
      <w:marBottom w:val="0"/>
      <w:divBdr>
        <w:top w:val="none" w:sz="0" w:space="0" w:color="auto"/>
        <w:left w:val="none" w:sz="0" w:space="0" w:color="auto"/>
        <w:bottom w:val="none" w:sz="0" w:space="0" w:color="auto"/>
        <w:right w:val="none" w:sz="0" w:space="0" w:color="auto"/>
      </w:divBdr>
    </w:div>
    <w:div w:id="1881743666">
      <w:bodyDiv w:val="1"/>
      <w:marLeft w:val="0"/>
      <w:marRight w:val="0"/>
      <w:marTop w:val="0"/>
      <w:marBottom w:val="0"/>
      <w:divBdr>
        <w:top w:val="none" w:sz="0" w:space="0" w:color="auto"/>
        <w:left w:val="none" w:sz="0" w:space="0" w:color="auto"/>
        <w:bottom w:val="none" w:sz="0" w:space="0" w:color="auto"/>
        <w:right w:val="none" w:sz="0" w:space="0" w:color="auto"/>
      </w:divBdr>
    </w:div>
    <w:div w:id="1886873407">
      <w:bodyDiv w:val="1"/>
      <w:marLeft w:val="0"/>
      <w:marRight w:val="0"/>
      <w:marTop w:val="0"/>
      <w:marBottom w:val="0"/>
      <w:divBdr>
        <w:top w:val="none" w:sz="0" w:space="0" w:color="auto"/>
        <w:left w:val="none" w:sz="0" w:space="0" w:color="auto"/>
        <w:bottom w:val="none" w:sz="0" w:space="0" w:color="auto"/>
        <w:right w:val="none" w:sz="0" w:space="0" w:color="auto"/>
      </w:divBdr>
    </w:div>
    <w:div w:id="1890996179">
      <w:bodyDiv w:val="1"/>
      <w:marLeft w:val="0"/>
      <w:marRight w:val="0"/>
      <w:marTop w:val="0"/>
      <w:marBottom w:val="0"/>
      <w:divBdr>
        <w:top w:val="none" w:sz="0" w:space="0" w:color="auto"/>
        <w:left w:val="none" w:sz="0" w:space="0" w:color="auto"/>
        <w:bottom w:val="none" w:sz="0" w:space="0" w:color="auto"/>
        <w:right w:val="none" w:sz="0" w:space="0" w:color="auto"/>
      </w:divBdr>
    </w:div>
    <w:div w:id="1891921336">
      <w:bodyDiv w:val="1"/>
      <w:marLeft w:val="0"/>
      <w:marRight w:val="0"/>
      <w:marTop w:val="0"/>
      <w:marBottom w:val="0"/>
      <w:divBdr>
        <w:top w:val="none" w:sz="0" w:space="0" w:color="auto"/>
        <w:left w:val="none" w:sz="0" w:space="0" w:color="auto"/>
        <w:bottom w:val="none" w:sz="0" w:space="0" w:color="auto"/>
        <w:right w:val="none" w:sz="0" w:space="0" w:color="auto"/>
      </w:divBdr>
      <w:divsChild>
        <w:div w:id="517156226">
          <w:marLeft w:val="480"/>
          <w:marRight w:val="0"/>
          <w:marTop w:val="0"/>
          <w:marBottom w:val="0"/>
          <w:divBdr>
            <w:top w:val="none" w:sz="0" w:space="0" w:color="auto"/>
            <w:left w:val="none" w:sz="0" w:space="0" w:color="auto"/>
            <w:bottom w:val="none" w:sz="0" w:space="0" w:color="auto"/>
            <w:right w:val="none" w:sz="0" w:space="0" w:color="auto"/>
          </w:divBdr>
        </w:div>
        <w:div w:id="1412577437">
          <w:marLeft w:val="480"/>
          <w:marRight w:val="0"/>
          <w:marTop w:val="0"/>
          <w:marBottom w:val="0"/>
          <w:divBdr>
            <w:top w:val="none" w:sz="0" w:space="0" w:color="auto"/>
            <w:left w:val="none" w:sz="0" w:space="0" w:color="auto"/>
            <w:bottom w:val="none" w:sz="0" w:space="0" w:color="auto"/>
            <w:right w:val="none" w:sz="0" w:space="0" w:color="auto"/>
          </w:divBdr>
        </w:div>
        <w:div w:id="1597204368">
          <w:marLeft w:val="480"/>
          <w:marRight w:val="0"/>
          <w:marTop w:val="0"/>
          <w:marBottom w:val="0"/>
          <w:divBdr>
            <w:top w:val="none" w:sz="0" w:space="0" w:color="auto"/>
            <w:left w:val="none" w:sz="0" w:space="0" w:color="auto"/>
            <w:bottom w:val="none" w:sz="0" w:space="0" w:color="auto"/>
            <w:right w:val="none" w:sz="0" w:space="0" w:color="auto"/>
          </w:divBdr>
        </w:div>
        <w:div w:id="1363557168">
          <w:marLeft w:val="480"/>
          <w:marRight w:val="0"/>
          <w:marTop w:val="0"/>
          <w:marBottom w:val="0"/>
          <w:divBdr>
            <w:top w:val="none" w:sz="0" w:space="0" w:color="auto"/>
            <w:left w:val="none" w:sz="0" w:space="0" w:color="auto"/>
            <w:bottom w:val="none" w:sz="0" w:space="0" w:color="auto"/>
            <w:right w:val="none" w:sz="0" w:space="0" w:color="auto"/>
          </w:divBdr>
        </w:div>
        <w:div w:id="173342810">
          <w:marLeft w:val="480"/>
          <w:marRight w:val="0"/>
          <w:marTop w:val="0"/>
          <w:marBottom w:val="0"/>
          <w:divBdr>
            <w:top w:val="none" w:sz="0" w:space="0" w:color="auto"/>
            <w:left w:val="none" w:sz="0" w:space="0" w:color="auto"/>
            <w:bottom w:val="none" w:sz="0" w:space="0" w:color="auto"/>
            <w:right w:val="none" w:sz="0" w:space="0" w:color="auto"/>
          </w:divBdr>
        </w:div>
        <w:div w:id="1270088285">
          <w:marLeft w:val="480"/>
          <w:marRight w:val="0"/>
          <w:marTop w:val="0"/>
          <w:marBottom w:val="0"/>
          <w:divBdr>
            <w:top w:val="none" w:sz="0" w:space="0" w:color="auto"/>
            <w:left w:val="none" w:sz="0" w:space="0" w:color="auto"/>
            <w:bottom w:val="none" w:sz="0" w:space="0" w:color="auto"/>
            <w:right w:val="none" w:sz="0" w:space="0" w:color="auto"/>
          </w:divBdr>
        </w:div>
        <w:div w:id="1085225812">
          <w:marLeft w:val="480"/>
          <w:marRight w:val="0"/>
          <w:marTop w:val="0"/>
          <w:marBottom w:val="0"/>
          <w:divBdr>
            <w:top w:val="none" w:sz="0" w:space="0" w:color="auto"/>
            <w:left w:val="none" w:sz="0" w:space="0" w:color="auto"/>
            <w:bottom w:val="none" w:sz="0" w:space="0" w:color="auto"/>
            <w:right w:val="none" w:sz="0" w:space="0" w:color="auto"/>
          </w:divBdr>
        </w:div>
        <w:div w:id="1447650224">
          <w:marLeft w:val="480"/>
          <w:marRight w:val="0"/>
          <w:marTop w:val="0"/>
          <w:marBottom w:val="0"/>
          <w:divBdr>
            <w:top w:val="none" w:sz="0" w:space="0" w:color="auto"/>
            <w:left w:val="none" w:sz="0" w:space="0" w:color="auto"/>
            <w:bottom w:val="none" w:sz="0" w:space="0" w:color="auto"/>
            <w:right w:val="none" w:sz="0" w:space="0" w:color="auto"/>
          </w:divBdr>
        </w:div>
        <w:div w:id="1689023080">
          <w:marLeft w:val="480"/>
          <w:marRight w:val="0"/>
          <w:marTop w:val="0"/>
          <w:marBottom w:val="0"/>
          <w:divBdr>
            <w:top w:val="none" w:sz="0" w:space="0" w:color="auto"/>
            <w:left w:val="none" w:sz="0" w:space="0" w:color="auto"/>
            <w:bottom w:val="none" w:sz="0" w:space="0" w:color="auto"/>
            <w:right w:val="none" w:sz="0" w:space="0" w:color="auto"/>
          </w:divBdr>
        </w:div>
        <w:div w:id="436103919">
          <w:marLeft w:val="480"/>
          <w:marRight w:val="0"/>
          <w:marTop w:val="0"/>
          <w:marBottom w:val="0"/>
          <w:divBdr>
            <w:top w:val="none" w:sz="0" w:space="0" w:color="auto"/>
            <w:left w:val="none" w:sz="0" w:space="0" w:color="auto"/>
            <w:bottom w:val="none" w:sz="0" w:space="0" w:color="auto"/>
            <w:right w:val="none" w:sz="0" w:space="0" w:color="auto"/>
          </w:divBdr>
        </w:div>
        <w:div w:id="1129251114">
          <w:marLeft w:val="480"/>
          <w:marRight w:val="0"/>
          <w:marTop w:val="0"/>
          <w:marBottom w:val="0"/>
          <w:divBdr>
            <w:top w:val="none" w:sz="0" w:space="0" w:color="auto"/>
            <w:left w:val="none" w:sz="0" w:space="0" w:color="auto"/>
            <w:bottom w:val="none" w:sz="0" w:space="0" w:color="auto"/>
            <w:right w:val="none" w:sz="0" w:space="0" w:color="auto"/>
          </w:divBdr>
        </w:div>
        <w:div w:id="198248514">
          <w:marLeft w:val="480"/>
          <w:marRight w:val="0"/>
          <w:marTop w:val="0"/>
          <w:marBottom w:val="0"/>
          <w:divBdr>
            <w:top w:val="none" w:sz="0" w:space="0" w:color="auto"/>
            <w:left w:val="none" w:sz="0" w:space="0" w:color="auto"/>
            <w:bottom w:val="none" w:sz="0" w:space="0" w:color="auto"/>
            <w:right w:val="none" w:sz="0" w:space="0" w:color="auto"/>
          </w:divBdr>
        </w:div>
        <w:div w:id="1543977484">
          <w:marLeft w:val="480"/>
          <w:marRight w:val="0"/>
          <w:marTop w:val="0"/>
          <w:marBottom w:val="0"/>
          <w:divBdr>
            <w:top w:val="none" w:sz="0" w:space="0" w:color="auto"/>
            <w:left w:val="none" w:sz="0" w:space="0" w:color="auto"/>
            <w:bottom w:val="none" w:sz="0" w:space="0" w:color="auto"/>
            <w:right w:val="none" w:sz="0" w:space="0" w:color="auto"/>
          </w:divBdr>
        </w:div>
        <w:div w:id="931014524">
          <w:marLeft w:val="480"/>
          <w:marRight w:val="0"/>
          <w:marTop w:val="0"/>
          <w:marBottom w:val="0"/>
          <w:divBdr>
            <w:top w:val="none" w:sz="0" w:space="0" w:color="auto"/>
            <w:left w:val="none" w:sz="0" w:space="0" w:color="auto"/>
            <w:bottom w:val="none" w:sz="0" w:space="0" w:color="auto"/>
            <w:right w:val="none" w:sz="0" w:space="0" w:color="auto"/>
          </w:divBdr>
        </w:div>
        <w:div w:id="1898199728">
          <w:marLeft w:val="480"/>
          <w:marRight w:val="0"/>
          <w:marTop w:val="0"/>
          <w:marBottom w:val="0"/>
          <w:divBdr>
            <w:top w:val="none" w:sz="0" w:space="0" w:color="auto"/>
            <w:left w:val="none" w:sz="0" w:space="0" w:color="auto"/>
            <w:bottom w:val="none" w:sz="0" w:space="0" w:color="auto"/>
            <w:right w:val="none" w:sz="0" w:space="0" w:color="auto"/>
          </w:divBdr>
        </w:div>
        <w:div w:id="1657413030">
          <w:marLeft w:val="480"/>
          <w:marRight w:val="0"/>
          <w:marTop w:val="0"/>
          <w:marBottom w:val="0"/>
          <w:divBdr>
            <w:top w:val="none" w:sz="0" w:space="0" w:color="auto"/>
            <w:left w:val="none" w:sz="0" w:space="0" w:color="auto"/>
            <w:bottom w:val="none" w:sz="0" w:space="0" w:color="auto"/>
            <w:right w:val="none" w:sz="0" w:space="0" w:color="auto"/>
          </w:divBdr>
        </w:div>
        <w:div w:id="1973175363">
          <w:marLeft w:val="480"/>
          <w:marRight w:val="0"/>
          <w:marTop w:val="0"/>
          <w:marBottom w:val="0"/>
          <w:divBdr>
            <w:top w:val="none" w:sz="0" w:space="0" w:color="auto"/>
            <w:left w:val="none" w:sz="0" w:space="0" w:color="auto"/>
            <w:bottom w:val="none" w:sz="0" w:space="0" w:color="auto"/>
            <w:right w:val="none" w:sz="0" w:space="0" w:color="auto"/>
          </w:divBdr>
        </w:div>
        <w:div w:id="771971309">
          <w:marLeft w:val="480"/>
          <w:marRight w:val="0"/>
          <w:marTop w:val="0"/>
          <w:marBottom w:val="0"/>
          <w:divBdr>
            <w:top w:val="none" w:sz="0" w:space="0" w:color="auto"/>
            <w:left w:val="none" w:sz="0" w:space="0" w:color="auto"/>
            <w:bottom w:val="none" w:sz="0" w:space="0" w:color="auto"/>
            <w:right w:val="none" w:sz="0" w:space="0" w:color="auto"/>
          </w:divBdr>
        </w:div>
        <w:div w:id="1526477587">
          <w:marLeft w:val="480"/>
          <w:marRight w:val="0"/>
          <w:marTop w:val="0"/>
          <w:marBottom w:val="0"/>
          <w:divBdr>
            <w:top w:val="none" w:sz="0" w:space="0" w:color="auto"/>
            <w:left w:val="none" w:sz="0" w:space="0" w:color="auto"/>
            <w:bottom w:val="none" w:sz="0" w:space="0" w:color="auto"/>
            <w:right w:val="none" w:sz="0" w:space="0" w:color="auto"/>
          </w:divBdr>
        </w:div>
        <w:div w:id="335155650">
          <w:marLeft w:val="480"/>
          <w:marRight w:val="0"/>
          <w:marTop w:val="0"/>
          <w:marBottom w:val="0"/>
          <w:divBdr>
            <w:top w:val="none" w:sz="0" w:space="0" w:color="auto"/>
            <w:left w:val="none" w:sz="0" w:space="0" w:color="auto"/>
            <w:bottom w:val="none" w:sz="0" w:space="0" w:color="auto"/>
            <w:right w:val="none" w:sz="0" w:space="0" w:color="auto"/>
          </w:divBdr>
        </w:div>
        <w:div w:id="1179154004">
          <w:marLeft w:val="480"/>
          <w:marRight w:val="0"/>
          <w:marTop w:val="0"/>
          <w:marBottom w:val="0"/>
          <w:divBdr>
            <w:top w:val="none" w:sz="0" w:space="0" w:color="auto"/>
            <w:left w:val="none" w:sz="0" w:space="0" w:color="auto"/>
            <w:bottom w:val="none" w:sz="0" w:space="0" w:color="auto"/>
            <w:right w:val="none" w:sz="0" w:space="0" w:color="auto"/>
          </w:divBdr>
        </w:div>
        <w:div w:id="2107342363">
          <w:marLeft w:val="480"/>
          <w:marRight w:val="0"/>
          <w:marTop w:val="0"/>
          <w:marBottom w:val="0"/>
          <w:divBdr>
            <w:top w:val="none" w:sz="0" w:space="0" w:color="auto"/>
            <w:left w:val="none" w:sz="0" w:space="0" w:color="auto"/>
            <w:bottom w:val="none" w:sz="0" w:space="0" w:color="auto"/>
            <w:right w:val="none" w:sz="0" w:space="0" w:color="auto"/>
          </w:divBdr>
        </w:div>
        <w:div w:id="1779525926">
          <w:marLeft w:val="480"/>
          <w:marRight w:val="0"/>
          <w:marTop w:val="0"/>
          <w:marBottom w:val="0"/>
          <w:divBdr>
            <w:top w:val="none" w:sz="0" w:space="0" w:color="auto"/>
            <w:left w:val="none" w:sz="0" w:space="0" w:color="auto"/>
            <w:bottom w:val="none" w:sz="0" w:space="0" w:color="auto"/>
            <w:right w:val="none" w:sz="0" w:space="0" w:color="auto"/>
          </w:divBdr>
        </w:div>
        <w:div w:id="952595844">
          <w:marLeft w:val="480"/>
          <w:marRight w:val="0"/>
          <w:marTop w:val="0"/>
          <w:marBottom w:val="0"/>
          <w:divBdr>
            <w:top w:val="none" w:sz="0" w:space="0" w:color="auto"/>
            <w:left w:val="none" w:sz="0" w:space="0" w:color="auto"/>
            <w:bottom w:val="none" w:sz="0" w:space="0" w:color="auto"/>
            <w:right w:val="none" w:sz="0" w:space="0" w:color="auto"/>
          </w:divBdr>
        </w:div>
        <w:div w:id="1630361546">
          <w:marLeft w:val="480"/>
          <w:marRight w:val="0"/>
          <w:marTop w:val="0"/>
          <w:marBottom w:val="0"/>
          <w:divBdr>
            <w:top w:val="none" w:sz="0" w:space="0" w:color="auto"/>
            <w:left w:val="none" w:sz="0" w:space="0" w:color="auto"/>
            <w:bottom w:val="none" w:sz="0" w:space="0" w:color="auto"/>
            <w:right w:val="none" w:sz="0" w:space="0" w:color="auto"/>
          </w:divBdr>
        </w:div>
        <w:div w:id="283578226">
          <w:marLeft w:val="480"/>
          <w:marRight w:val="0"/>
          <w:marTop w:val="0"/>
          <w:marBottom w:val="0"/>
          <w:divBdr>
            <w:top w:val="none" w:sz="0" w:space="0" w:color="auto"/>
            <w:left w:val="none" w:sz="0" w:space="0" w:color="auto"/>
            <w:bottom w:val="none" w:sz="0" w:space="0" w:color="auto"/>
            <w:right w:val="none" w:sz="0" w:space="0" w:color="auto"/>
          </w:divBdr>
        </w:div>
        <w:div w:id="71120281">
          <w:marLeft w:val="480"/>
          <w:marRight w:val="0"/>
          <w:marTop w:val="0"/>
          <w:marBottom w:val="0"/>
          <w:divBdr>
            <w:top w:val="none" w:sz="0" w:space="0" w:color="auto"/>
            <w:left w:val="none" w:sz="0" w:space="0" w:color="auto"/>
            <w:bottom w:val="none" w:sz="0" w:space="0" w:color="auto"/>
            <w:right w:val="none" w:sz="0" w:space="0" w:color="auto"/>
          </w:divBdr>
        </w:div>
        <w:div w:id="679814919">
          <w:marLeft w:val="480"/>
          <w:marRight w:val="0"/>
          <w:marTop w:val="0"/>
          <w:marBottom w:val="0"/>
          <w:divBdr>
            <w:top w:val="none" w:sz="0" w:space="0" w:color="auto"/>
            <w:left w:val="none" w:sz="0" w:space="0" w:color="auto"/>
            <w:bottom w:val="none" w:sz="0" w:space="0" w:color="auto"/>
            <w:right w:val="none" w:sz="0" w:space="0" w:color="auto"/>
          </w:divBdr>
        </w:div>
        <w:div w:id="1451969866">
          <w:marLeft w:val="480"/>
          <w:marRight w:val="0"/>
          <w:marTop w:val="0"/>
          <w:marBottom w:val="0"/>
          <w:divBdr>
            <w:top w:val="none" w:sz="0" w:space="0" w:color="auto"/>
            <w:left w:val="none" w:sz="0" w:space="0" w:color="auto"/>
            <w:bottom w:val="none" w:sz="0" w:space="0" w:color="auto"/>
            <w:right w:val="none" w:sz="0" w:space="0" w:color="auto"/>
          </w:divBdr>
        </w:div>
        <w:div w:id="3868142">
          <w:marLeft w:val="480"/>
          <w:marRight w:val="0"/>
          <w:marTop w:val="0"/>
          <w:marBottom w:val="0"/>
          <w:divBdr>
            <w:top w:val="none" w:sz="0" w:space="0" w:color="auto"/>
            <w:left w:val="none" w:sz="0" w:space="0" w:color="auto"/>
            <w:bottom w:val="none" w:sz="0" w:space="0" w:color="auto"/>
            <w:right w:val="none" w:sz="0" w:space="0" w:color="auto"/>
          </w:divBdr>
        </w:div>
        <w:div w:id="732118502">
          <w:marLeft w:val="480"/>
          <w:marRight w:val="0"/>
          <w:marTop w:val="0"/>
          <w:marBottom w:val="0"/>
          <w:divBdr>
            <w:top w:val="none" w:sz="0" w:space="0" w:color="auto"/>
            <w:left w:val="none" w:sz="0" w:space="0" w:color="auto"/>
            <w:bottom w:val="none" w:sz="0" w:space="0" w:color="auto"/>
            <w:right w:val="none" w:sz="0" w:space="0" w:color="auto"/>
          </w:divBdr>
        </w:div>
        <w:div w:id="224998685">
          <w:marLeft w:val="480"/>
          <w:marRight w:val="0"/>
          <w:marTop w:val="0"/>
          <w:marBottom w:val="0"/>
          <w:divBdr>
            <w:top w:val="none" w:sz="0" w:space="0" w:color="auto"/>
            <w:left w:val="none" w:sz="0" w:space="0" w:color="auto"/>
            <w:bottom w:val="none" w:sz="0" w:space="0" w:color="auto"/>
            <w:right w:val="none" w:sz="0" w:space="0" w:color="auto"/>
          </w:divBdr>
        </w:div>
        <w:div w:id="816606698">
          <w:marLeft w:val="480"/>
          <w:marRight w:val="0"/>
          <w:marTop w:val="0"/>
          <w:marBottom w:val="0"/>
          <w:divBdr>
            <w:top w:val="none" w:sz="0" w:space="0" w:color="auto"/>
            <w:left w:val="none" w:sz="0" w:space="0" w:color="auto"/>
            <w:bottom w:val="none" w:sz="0" w:space="0" w:color="auto"/>
            <w:right w:val="none" w:sz="0" w:space="0" w:color="auto"/>
          </w:divBdr>
        </w:div>
      </w:divsChild>
    </w:div>
    <w:div w:id="1894808500">
      <w:bodyDiv w:val="1"/>
      <w:marLeft w:val="0"/>
      <w:marRight w:val="0"/>
      <w:marTop w:val="0"/>
      <w:marBottom w:val="0"/>
      <w:divBdr>
        <w:top w:val="none" w:sz="0" w:space="0" w:color="auto"/>
        <w:left w:val="none" w:sz="0" w:space="0" w:color="auto"/>
        <w:bottom w:val="none" w:sz="0" w:space="0" w:color="auto"/>
        <w:right w:val="none" w:sz="0" w:space="0" w:color="auto"/>
      </w:divBdr>
    </w:div>
    <w:div w:id="1910144723">
      <w:bodyDiv w:val="1"/>
      <w:marLeft w:val="0"/>
      <w:marRight w:val="0"/>
      <w:marTop w:val="0"/>
      <w:marBottom w:val="0"/>
      <w:divBdr>
        <w:top w:val="none" w:sz="0" w:space="0" w:color="auto"/>
        <w:left w:val="none" w:sz="0" w:space="0" w:color="auto"/>
        <w:bottom w:val="none" w:sz="0" w:space="0" w:color="auto"/>
        <w:right w:val="none" w:sz="0" w:space="0" w:color="auto"/>
      </w:divBdr>
    </w:div>
    <w:div w:id="1913814158">
      <w:bodyDiv w:val="1"/>
      <w:marLeft w:val="0"/>
      <w:marRight w:val="0"/>
      <w:marTop w:val="0"/>
      <w:marBottom w:val="0"/>
      <w:divBdr>
        <w:top w:val="none" w:sz="0" w:space="0" w:color="auto"/>
        <w:left w:val="none" w:sz="0" w:space="0" w:color="auto"/>
        <w:bottom w:val="none" w:sz="0" w:space="0" w:color="auto"/>
        <w:right w:val="none" w:sz="0" w:space="0" w:color="auto"/>
      </w:divBdr>
    </w:div>
    <w:div w:id="1915234566">
      <w:bodyDiv w:val="1"/>
      <w:marLeft w:val="0"/>
      <w:marRight w:val="0"/>
      <w:marTop w:val="0"/>
      <w:marBottom w:val="0"/>
      <w:divBdr>
        <w:top w:val="none" w:sz="0" w:space="0" w:color="auto"/>
        <w:left w:val="none" w:sz="0" w:space="0" w:color="auto"/>
        <w:bottom w:val="none" w:sz="0" w:space="0" w:color="auto"/>
        <w:right w:val="none" w:sz="0" w:space="0" w:color="auto"/>
      </w:divBdr>
    </w:div>
    <w:div w:id="1925527578">
      <w:bodyDiv w:val="1"/>
      <w:marLeft w:val="0"/>
      <w:marRight w:val="0"/>
      <w:marTop w:val="0"/>
      <w:marBottom w:val="0"/>
      <w:divBdr>
        <w:top w:val="none" w:sz="0" w:space="0" w:color="auto"/>
        <w:left w:val="none" w:sz="0" w:space="0" w:color="auto"/>
        <w:bottom w:val="none" w:sz="0" w:space="0" w:color="auto"/>
        <w:right w:val="none" w:sz="0" w:space="0" w:color="auto"/>
      </w:divBdr>
    </w:div>
    <w:div w:id="1926451987">
      <w:bodyDiv w:val="1"/>
      <w:marLeft w:val="0"/>
      <w:marRight w:val="0"/>
      <w:marTop w:val="0"/>
      <w:marBottom w:val="0"/>
      <w:divBdr>
        <w:top w:val="none" w:sz="0" w:space="0" w:color="auto"/>
        <w:left w:val="none" w:sz="0" w:space="0" w:color="auto"/>
        <w:bottom w:val="none" w:sz="0" w:space="0" w:color="auto"/>
        <w:right w:val="none" w:sz="0" w:space="0" w:color="auto"/>
      </w:divBdr>
    </w:div>
    <w:div w:id="1955865392">
      <w:bodyDiv w:val="1"/>
      <w:marLeft w:val="0"/>
      <w:marRight w:val="0"/>
      <w:marTop w:val="0"/>
      <w:marBottom w:val="0"/>
      <w:divBdr>
        <w:top w:val="none" w:sz="0" w:space="0" w:color="auto"/>
        <w:left w:val="none" w:sz="0" w:space="0" w:color="auto"/>
        <w:bottom w:val="none" w:sz="0" w:space="0" w:color="auto"/>
        <w:right w:val="none" w:sz="0" w:space="0" w:color="auto"/>
      </w:divBdr>
    </w:div>
    <w:div w:id="1961833313">
      <w:bodyDiv w:val="1"/>
      <w:marLeft w:val="0"/>
      <w:marRight w:val="0"/>
      <w:marTop w:val="0"/>
      <w:marBottom w:val="0"/>
      <w:divBdr>
        <w:top w:val="none" w:sz="0" w:space="0" w:color="auto"/>
        <w:left w:val="none" w:sz="0" w:space="0" w:color="auto"/>
        <w:bottom w:val="none" w:sz="0" w:space="0" w:color="auto"/>
        <w:right w:val="none" w:sz="0" w:space="0" w:color="auto"/>
      </w:divBdr>
    </w:div>
    <w:div w:id="1963731200">
      <w:bodyDiv w:val="1"/>
      <w:marLeft w:val="0"/>
      <w:marRight w:val="0"/>
      <w:marTop w:val="0"/>
      <w:marBottom w:val="0"/>
      <w:divBdr>
        <w:top w:val="none" w:sz="0" w:space="0" w:color="auto"/>
        <w:left w:val="none" w:sz="0" w:space="0" w:color="auto"/>
        <w:bottom w:val="none" w:sz="0" w:space="0" w:color="auto"/>
        <w:right w:val="none" w:sz="0" w:space="0" w:color="auto"/>
      </w:divBdr>
    </w:div>
    <w:div w:id="1984657858">
      <w:bodyDiv w:val="1"/>
      <w:marLeft w:val="0"/>
      <w:marRight w:val="0"/>
      <w:marTop w:val="0"/>
      <w:marBottom w:val="0"/>
      <w:divBdr>
        <w:top w:val="none" w:sz="0" w:space="0" w:color="auto"/>
        <w:left w:val="none" w:sz="0" w:space="0" w:color="auto"/>
        <w:bottom w:val="none" w:sz="0" w:space="0" w:color="auto"/>
        <w:right w:val="none" w:sz="0" w:space="0" w:color="auto"/>
      </w:divBdr>
    </w:div>
    <w:div w:id="1985574352">
      <w:bodyDiv w:val="1"/>
      <w:marLeft w:val="0"/>
      <w:marRight w:val="0"/>
      <w:marTop w:val="0"/>
      <w:marBottom w:val="0"/>
      <w:divBdr>
        <w:top w:val="none" w:sz="0" w:space="0" w:color="auto"/>
        <w:left w:val="none" w:sz="0" w:space="0" w:color="auto"/>
        <w:bottom w:val="none" w:sz="0" w:space="0" w:color="auto"/>
        <w:right w:val="none" w:sz="0" w:space="0" w:color="auto"/>
      </w:divBdr>
    </w:div>
    <w:div w:id="1992589297">
      <w:bodyDiv w:val="1"/>
      <w:marLeft w:val="0"/>
      <w:marRight w:val="0"/>
      <w:marTop w:val="0"/>
      <w:marBottom w:val="0"/>
      <w:divBdr>
        <w:top w:val="none" w:sz="0" w:space="0" w:color="auto"/>
        <w:left w:val="none" w:sz="0" w:space="0" w:color="auto"/>
        <w:bottom w:val="none" w:sz="0" w:space="0" w:color="auto"/>
        <w:right w:val="none" w:sz="0" w:space="0" w:color="auto"/>
      </w:divBdr>
    </w:div>
    <w:div w:id="2003461153">
      <w:bodyDiv w:val="1"/>
      <w:marLeft w:val="0"/>
      <w:marRight w:val="0"/>
      <w:marTop w:val="0"/>
      <w:marBottom w:val="0"/>
      <w:divBdr>
        <w:top w:val="none" w:sz="0" w:space="0" w:color="auto"/>
        <w:left w:val="none" w:sz="0" w:space="0" w:color="auto"/>
        <w:bottom w:val="none" w:sz="0" w:space="0" w:color="auto"/>
        <w:right w:val="none" w:sz="0" w:space="0" w:color="auto"/>
      </w:divBdr>
    </w:div>
    <w:div w:id="2015647447">
      <w:bodyDiv w:val="1"/>
      <w:marLeft w:val="0"/>
      <w:marRight w:val="0"/>
      <w:marTop w:val="0"/>
      <w:marBottom w:val="0"/>
      <w:divBdr>
        <w:top w:val="none" w:sz="0" w:space="0" w:color="auto"/>
        <w:left w:val="none" w:sz="0" w:space="0" w:color="auto"/>
        <w:bottom w:val="none" w:sz="0" w:space="0" w:color="auto"/>
        <w:right w:val="none" w:sz="0" w:space="0" w:color="auto"/>
      </w:divBdr>
    </w:div>
    <w:div w:id="2034570763">
      <w:bodyDiv w:val="1"/>
      <w:marLeft w:val="0"/>
      <w:marRight w:val="0"/>
      <w:marTop w:val="0"/>
      <w:marBottom w:val="0"/>
      <w:divBdr>
        <w:top w:val="none" w:sz="0" w:space="0" w:color="auto"/>
        <w:left w:val="none" w:sz="0" w:space="0" w:color="auto"/>
        <w:bottom w:val="none" w:sz="0" w:space="0" w:color="auto"/>
        <w:right w:val="none" w:sz="0" w:space="0" w:color="auto"/>
      </w:divBdr>
    </w:div>
    <w:div w:id="2041512203">
      <w:bodyDiv w:val="1"/>
      <w:marLeft w:val="0"/>
      <w:marRight w:val="0"/>
      <w:marTop w:val="0"/>
      <w:marBottom w:val="0"/>
      <w:divBdr>
        <w:top w:val="none" w:sz="0" w:space="0" w:color="auto"/>
        <w:left w:val="none" w:sz="0" w:space="0" w:color="auto"/>
        <w:bottom w:val="none" w:sz="0" w:space="0" w:color="auto"/>
        <w:right w:val="none" w:sz="0" w:space="0" w:color="auto"/>
      </w:divBdr>
    </w:div>
    <w:div w:id="2042243886">
      <w:bodyDiv w:val="1"/>
      <w:marLeft w:val="0"/>
      <w:marRight w:val="0"/>
      <w:marTop w:val="0"/>
      <w:marBottom w:val="0"/>
      <w:divBdr>
        <w:top w:val="none" w:sz="0" w:space="0" w:color="auto"/>
        <w:left w:val="none" w:sz="0" w:space="0" w:color="auto"/>
        <w:bottom w:val="none" w:sz="0" w:space="0" w:color="auto"/>
        <w:right w:val="none" w:sz="0" w:space="0" w:color="auto"/>
      </w:divBdr>
    </w:div>
    <w:div w:id="2052000301">
      <w:bodyDiv w:val="1"/>
      <w:marLeft w:val="0"/>
      <w:marRight w:val="0"/>
      <w:marTop w:val="0"/>
      <w:marBottom w:val="0"/>
      <w:divBdr>
        <w:top w:val="none" w:sz="0" w:space="0" w:color="auto"/>
        <w:left w:val="none" w:sz="0" w:space="0" w:color="auto"/>
        <w:bottom w:val="none" w:sz="0" w:space="0" w:color="auto"/>
        <w:right w:val="none" w:sz="0" w:space="0" w:color="auto"/>
      </w:divBdr>
    </w:div>
    <w:div w:id="2061706015">
      <w:bodyDiv w:val="1"/>
      <w:marLeft w:val="0"/>
      <w:marRight w:val="0"/>
      <w:marTop w:val="0"/>
      <w:marBottom w:val="0"/>
      <w:divBdr>
        <w:top w:val="none" w:sz="0" w:space="0" w:color="auto"/>
        <w:left w:val="none" w:sz="0" w:space="0" w:color="auto"/>
        <w:bottom w:val="none" w:sz="0" w:space="0" w:color="auto"/>
        <w:right w:val="none" w:sz="0" w:space="0" w:color="auto"/>
      </w:divBdr>
    </w:div>
    <w:div w:id="2079550207">
      <w:bodyDiv w:val="1"/>
      <w:marLeft w:val="0"/>
      <w:marRight w:val="0"/>
      <w:marTop w:val="0"/>
      <w:marBottom w:val="0"/>
      <w:divBdr>
        <w:top w:val="none" w:sz="0" w:space="0" w:color="auto"/>
        <w:left w:val="none" w:sz="0" w:space="0" w:color="auto"/>
        <w:bottom w:val="none" w:sz="0" w:space="0" w:color="auto"/>
        <w:right w:val="none" w:sz="0" w:space="0" w:color="auto"/>
      </w:divBdr>
    </w:div>
    <w:div w:id="2098208228">
      <w:bodyDiv w:val="1"/>
      <w:marLeft w:val="0"/>
      <w:marRight w:val="0"/>
      <w:marTop w:val="0"/>
      <w:marBottom w:val="0"/>
      <w:divBdr>
        <w:top w:val="none" w:sz="0" w:space="0" w:color="auto"/>
        <w:left w:val="none" w:sz="0" w:space="0" w:color="auto"/>
        <w:bottom w:val="none" w:sz="0" w:space="0" w:color="auto"/>
        <w:right w:val="none" w:sz="0" w:space="0" w:color="auto"/>
      </w:divBdr>
    </w:div>
    <w:div w:id="2107923013">
      <w:bodyDiv w:val="1"/>
      <w:marLeft w:val="0"/>
      <w:marRight w:val="0"/>
      <w:marTop w:val="0"/>
      <w:marBottom w:val="0"/>
      <w:divBdr>
        <w:top w:val="none" w:sz="0" w:space="0" w:color="auto"/>
        <w:left w:val="none" w:sz="0" w:space="0" w:color="auto"/>
        <w:bottom w:val="none" w:sz="0" w:space="0" w:color="auto"/>
        <w:right w:val="none" w:sz="0" w:space="0" w:color="auto"/>
      </w:divBdr>
    </w:div>
    <w:div w:id="2112701922">
      <w:bodyDiv w:val="1"/>
      <w:marLeft w:val="0"/>
      <w:marRight w:val="0"/>
      <w:marTop w:val="0"/>
      <w:marBottom w:val="0"/>
      <w:divBdr>
        <w:top w:val="none" w:sz="0" w:space="0" w:color="auto"/>
        <w:left w:val="none" w:sz="0" w:space="0" w:color="auto"/>
        <w:bottom w:val="none" w:sz="0" w:space="0" w:color="auto"/>
        <w:right w:val="none" w:sz="0" w:space="0" w:color="auto"/>
      </w:divBdr>
    </w:div>
    <w:div w:id="2119254376">
      <w:bodyDiv w:val="1"/>
      <w:marLeft w:val="0"/>
      <w:marRight w:val="0"/>
      <w:marTop w:val="0"/>
      <w:marBottom w:val="0"/>
      <w:divBdr>
        <w:top w:val="none" w:sz="0" w:space="0" w:color="auto"/>
        <w:left w:val="none" w:sz="0" w:space="0" w:color="auto"/>
        <w:bottom w:val="none" w:sz="0" w:space="0" w:color="auto"/>
        <w:right w:val="none" w:sz="0" w:space="0" w:color="auto"/>
      </w:divBdr>
    </w:div>
    <w:div w:id="2132898994">
      <w:bodyDiv w:val="1"/>
      <w:marLeft w:val="0"/>
      <w:marRight w:val="0"/>
      <w:marTop w:val="0"/>
      <w:marBottom w:val="0"/>
      <w:divBdr>
        <w:top w:val="none" w:sz="0" w:space="0" w:color="auto"/>
        <w:left w:val="none" w:sz="0" w:space="0" w:color="auto"/>
        <w:bottom w:val="none" w:sz="0" w:space="0" w:color="auto"/>
        <w:right w:val="none" w:sz="0" w:space="0" w:color="auto"/>
      </w:divBdr>
    </w:div>
    <w:div w:id="2136175044">
      <w:bodyDiv w:val="1"/>
      <w:marLeft w:val="0"/>
      <w:marRight w:val="0"/>
      <w:marTop w:val="0"/>
      <w:marBottom w:val="0"/>
      <w:divBdr>
        <w:top w:val="none" w:sz="0" w:space="0" w:color="auto"/>
        <w:left w:val="none" w:sz="0" w:space="0" w:color="auto"/>
        <w:bottom w:val="none" w:sz="0" w:space="0" w:color="auto"/>
        <w:right w:val="none" w:sz="0" w:space="0" w:color="auto"/>
      </w:divBdr>
      <w:divsChild>
        <w:div w:id="1562791110">
          <w:marLeft w:val="480"/>
          <w:marRight w:val="0"/>
          <w:marTop w:val="0"/>
          <w:marBottom w:val="0"/>
          <w:divBdr>
            <w:top w:val="none" w:sz="0" w:space="0" w:color="auto"/>
            <w:left w:val="none" w:sz="0" w:space="0" w:color="auto"/>
            <w:bottom w:val="none" w:sz="0" w:space="0" w:color="auto"/>
            <w:right w:val="none" w:sz="0" w:space="0" w:color="auto"/>
          </w:divBdr>
        </w:div>
        <w:div w:id="1855998467">
          <w:marLeft w:val="480"/>
          <w:marRight w:val="0"/>
          <w:marTop w:val="0"/>
          <w:marBottom w:val="0"/>
          <w:divBdr>
            <w:top w:val="none" w:sz="0" w:space="0" w:color="auto"/>
            <w:left w:val="none" w:sz="0" w:space="0" w:color="auto"/>
            <w:bottom w:val="none" w:sz="0" w:space="0" w:color="auto"/>
            <w:right w:val="none" w:sz="0" w:space="0" w:color="auto"/>
          </w:divBdr>
        </w:div>
        <w:div w:id="330840403">
          <w:marLeft w:val="480"/>
          <w:marRight w:val="0"/>
          <w:marTop w:val="0"/>
          <w:marBottom w:val="0"/>
          <w:divBdr>
            <w:top w:val="none" w:sz="0" w:space="0" w:color="auto"/>
            <w:left w:val="none" w:sz="0" w:space="0" w:color="auto"/>
            <w:bottom w:val="none" w:sz="0" w:space="0" w:color="auto"/>
            <w:right w:val="none" w:sz="0" w:space="0" w:color="auto"/>
          </w:divBdr>
        </w:div>
        <w:div w:id="1453474757">
          <w:marLeft w:val="480"/>
          <w:marRight w:val="0"/>
          <w:marTop w:val="0"/>
          <w:marBottom w:val="0"/>
          <w:divBdr>
            <w:top w:val="none" w:sz="0" w:space="0" w:color="auto"/>
            <w:left w:val="none" w:sz="0" w:space="0" w:color="auto"/>
            <w:bottom w:val="none" w:sz="0" w:space="0" w:color="auto"/>
            <w:right w:val="none" w:sz="0" w:space="0" w:color="auto"/>
          </w:divBdr>
        </w:div>
        <w:div w:id="2116830360">
          <w:marLeft w:val="480"/>
          <w:marRight w:val="0"/>
          <w:marTop w:val="0"/>
          <w:marBottom w:val="0"/>
          <w:divBdr>
            <w:top w:val="none" w:sz="0" w:space="0" w:color="auto"/>
            <w:left w:val="none" w:sz="0" w:space="0" w:color="auto"/>
            <w:bottom w:val="none" w:sz="0" w:space="0" w:color="auto"/>
            <w:right w:val="none" w:sz="0" w:space="0" w:color="auto"/>
          </w:divBdr>
        </w:div>
        <w:div w:id="633951452">
          <w:marLeft w:val="480"/>
          <w:marRight w:val="0"/>
          <w:marTop w:val="0"/>
          <w:marBottom w:val="0"/>
          <w:divBdr>
            <w:top w:val="none" w:sz="0" w:space="0" w:color="auto"/>
            <w:left w:val="none" w:sz="0" w:space="0" w:color="auto"/>
            <w:bottom w:val="none" w:sz="0" w:space="0" w:color="auto"/>
            <w:right w:val="none" w:sz="0" w:space="0" w:color="auto"/>
          </w:divBdr>
        </w:div>
        <w:div w:id="155657834">
          <w:marLeft w:val="480"/>
          <w:marRight w:val="0"/>
          <w:marTop w:val="0"/>
          <w:marBottom w:val="0"/>
          <w:divBdr>
            <w:top w:val="none" w:sz="0" w:space="0" w:color="auto"/>
            <w:left w:val="none" w:sz="0" w:space="0" w:color="auto"/>
            <w:bottom w:val="none" w:sz="0" w:space="0" w:color="auto"/>
            <w:right w:val="none" w:sz="0" w:space="0" w:color="auto"/>
          </w:divBdr>
        </w:div>
        <w:div w:id="1982533213">
          <w:marLeft w:val="480"/>
          <w:marRight w:val="0"/>
          <w:marTop w:val="0"/>
          <w:marBottom w:val="0"/>
          <w:divBdr>
            <w:top w:val="none" w:sz="0" w:space="0" w:color="auto"/>
            <w:left w:val="none" w:sz="0" w:space="0" w:color="auto"/>
            <w:bottom w:val="none" w:sz="0" w:space="0" w:color="auto"/>
            <w:right w:val="none" w:sz="0" w:space="0" w:color="auto"/>
          </w:divBdr>
        </w:div>
        <w:div w:id="1926647432">
          <w:marLeft w:val="480"/>
          <w:marRight w:val="0"/>
          <w:marTop w:val="0"/>
          <w:marBottom w:val="0"/>
          <w:divBdr>
            <w:top w:val="none" w:sz="0" w:space="0" w:color="auto"/>
            <w:left w:val="none" w:sz="0" w:space="0" w:color="auto"/>
            <w:bottom w:val="none" w:sz="0" w:space="0" w:color="auto"/>
            <w:right w:val="none" w:sz="0" w:space="0" w:color="auto"/>
          </w:divBdr>
        </w:div>
        <w:div w:id="1032388939">
          <w:marLeft w:val="480"/>
          <w:marRight w:val="0"/>
          <w:marTop w:val="0"/>
          <w:marBottom w:val="0"/>
          <w:divBdr>
            <w:top w:val="none" w:sz="0" w:space="0" w:color="auto"/>
            <w:left w:val="none" w:sz="0" w:space="0" w:color="auto"/>
            <w:bottom w:val="none" w:sz="0" w:space="0" w:color="auto"/>
            <w:right w:val="none" w:sz="0" w:space="0" w:color="auto"/>
          </w:divBdr>
        </w:div>
        <w:div w:id="1514954727">
          <w:marLeft w:val="480"/>
          <w:marRight w:val="0"/>
          <w:marTop w:val="0"/>
          <w:marBottom w:val="0"/>
          <w:divBdr>
            <w:top w:val="none" w:sz="0" w:space="0" w:color="auto"/>
            <w:left w:val="none" w:sz="0" w:space="0" w:color="auto"/>
            <w:bottom w:val="none" w:sz="0" w:space="0" w:color="auto"/>
            <w:right w:val="none" w:sz="0" w:space="0" w:color="auto"/>
          </w:divBdr>
        </w:div>
        <w:div w:id="946079476">
          <w:marLeft w:val="480"/>
          <w:marRight w:val="0"/>
          <w:marTop w:val="0"/>
          <w:marBottom w:val="0"/>
          <w:divBdr>
            <w:top w:val="none" w:sz="0" w:space="0" w:color="auto"/>
            <w:left w:val="none" w:sz="0" w:space="0" w:color="auto"/>
            <w:bottom w:val="none" w:sz="0" w:space="0" w:color="auto"/>
            <w:right w:val="none" w:sz="0" w:space="0" w:color="auto"/>
          </w:divBdr>
        </w:div>
        <w:div w:id="914821854">
          <w:marLeft w:val="480"/>
          <w:marRight w:val="0"/>
          <w:marTop w:val="0"/>
          <w:marBottom w:val="0"/>
          <w:divBdr>
            <w:top w:val="none" w:sz="0" w:space="0" w:color="auto"/>
            <w:left w:val="none" w:sz="0" w:space="0" w:color="auto"/>
            <w:bottom w:val="none" w:sz="0" w:space="0" w:color="auto"/>
            <w:right w:val="none" w:sz="0" w:space="0" w:color="auto"/>
          </w:divBdr>
        </w:div>
        <w:div w:id="1433208768">
          <w:marLeft w:val="480"/>
          <w:marRight w:val="0"/>
          <w:marTop w:val="0"/>
          <w:marBottom w:val="0"/>
          <w:divBdr>
            <w:top w:val="none" w:sz="0" w:space="0" w:color="auto"/>
            <w:left w:val="none" w:sz="0" w:space="0" w:color="auto"/>
            <w:bottom w:val="none" w:sz="0" w:space="0" w:color="auto"/>
            <w:right w:val="none" w:sz="0" w:space="0" w:color="auto"/>
          </w:divBdr>
        </w:div>
        <w:div w:id="234055668">
          <w:marLeft w:val="480"/>
          <w:marRight w:val="0"/>
          <w:marTop w:val="0"/>
          <w:marBottom w:val="0"/>
          <w:divBdr>
            <w:top w:val="none" w:sz="0" w:space="0" w:color="auto"/>
            <w:left w:val="none" w:sz="0" w:space="0" w:color="auto"/>
            <w:bottom w:val="none" w:sz="0" w:space="0" w:color="auto"/>
            <w:right w:val="none" w:sz="0" w:space="0" w:color="auto"/>
          </w:divBdr>
        </w:div>
        <w:div w:id="26562451">
          <w:marLeft w:val="480"/>
          <w:marRight w:val="0"/>
          <w:marTop w:val="0"/>
          <w:marBottom w:val="0"/>
          <w:divBdr>
            <w:top w:val="none" w:sz="0" w:space="0" w:color="auto"/>
            <w:left w:val="none" w:sz="0" w:space="0" w:color="auto"/>
            <w:bottom w:val="none" w:sz="0" w:space="0" w:color="auto"/>
            <w:right w:val="none" w:sz="0" w:space="0" w:color="auto"/>
          </w:divBdr>
        </w:div>
        <w:div w:id="743991744">
          <w:marLeft w:val="480"/>
          <w:marRight w:val="0"/>
          <w:marTop w:val="0"/>
          <w:marBottom w:val="0"/>
          <w:divBdr>
            <w:top w:val="none" w:sz="0" w:space="0" w:color="auto"/>
            <w:left w:val="none" w:sz="0" w:space="0" w:color="auto"/>
            <w:bottom w:val="none" w:sz="0" w:space="0" w:color="auto"/>
            <w:right w:val="none" w:sz="0" w:space="0" w:color="auto"/>
          </w:divBdr>
        </w:div>
        <w:div w:id="1359504602">
          <w:marLeft w:val="480"/>
          <w:marRight w:val="0"/>
          <w:marTop w:val="0"/>
          <w:marBottom w:val="0"/>
          <w:divBdr>
            <w:top w:val="none" w:sz="0" w:space="0" w:color="auto"/>
            <w:left w:val="none" w:sz="0" w:space="0" w:color="auto"/>
            <w:bottom w:val="none" w:sz="0" w:space="0" w:color="auto"/>
            <w:right w:val="none" w:sz="0" w:space="0" w:color="auto"/>
          </w:divBdr>
        </w:div>
        <w:div w:id="1331636674">
          <w:marLeft w:val="480"/>
          <w:marRight w:val="0"/>
          <w:marTop w:val="0"/>
          <w:marBottom w:val="0"/>
          <w:divBdr>
            <w:top w:val="none" w:sz="0" w:space="0" w:color="auto"/>
            <w:left w:val="none" w:sz="0" w:space="0" w:color="auto"/>
            <w:bottom w:val="none" w:sz="0" w:space="0" w:color="auto"/>
            <w:right w:val="none" w:sz="0" w:space="0" w:color="auto"/>
          </w:divBdr>
        </w:div>
        <w:div w:id="1572809201">
          <w:marLeft w:val="480"/>
          <w:marRight w:val="0"/>
          <w:marTop w:val="0"/>
          <w:marBottom w:val="0"/>
          <w:divBdr>
            <w:top w:val="none" w:sz="0" w:space="0" w:color="auto"/>
            <w:left w:val="none" w:sz="0" w:space="0" w:color="auto"/>
            <w:bottom w:val="none" w:sz="0" w:space="0" w:color="auto"/>
            <w:right w:val="none" w:sz="0" w:space="0" w:color="auto"/>
          </w:divBdr>
        </w:div>
        <w:div w:id="2093773009">
          <w:marLeft w:val="480"/>
          <w:marRight w:val="0"/>
          <w:marTop w:val="0"/>
          <w:marBottom w:val="0"/>
          <w:divBdr>
            <w:top w:val="none" w:sz="0" w:space="0" w:color="auto"/>
            <w:left w:val="none" w:sz="0" w:space="0" w:color="auto"/>
            <w:bottom w:val="none" w:sz="0" w:space="0" w:color="auto"/>
            <w:right w:val="none" w:sz="0" w:space="0" w:color="auto"/>
          </w:divBdr>
        </w:div>
        <w:div w:id="1571385968">
          <w:marLeft w:val="480"/>
          <w:marRight w:val="0"/>
          <w:marTop w:val="0"/>
          <w:marBottom w:val="0"/>
          <w:divBdr>
            <w:top w:val="none" w:sz="0" w:space="0" w:color="auto"/>
            <w:left w:val="none" w:sz="0" w:space="0" w:color="auto"/>
            <w:bottom w:val="none" w:sz="0" w:space="0" w:color="auto"/>
            <w:right w:val="none" w:sz="0" w:space="0" w:color="auto"/>
          </w:divBdr>
        </w:div>
        <w:div w:id="105390919">
          <w:marLeft w:val="480"/>
          <w:marRight w:val="0"/>
          <w:marTop w:val="0"/>
          <w:marBottom w:val="0"/>
          <w:divBdr>
            <w:top w:val="none" w:sz="0" w:space="0" w:color="auto"/>
            <w:left w:val="none" w:sz="0" w:space="0" w:color="auto"/>
            <w:bottom w:val="none" w:sz="0" w:space="0" w:color="auto"/>
            <w:right w:val="none" w:sz="0" w:space="0" w:color="auto"/>
          </w:divBdr>
        </w:div>
        <w:div w:id="1920674255">
          <w:marLeft w:val="480"/>
          <w:marRight w:val="0"/>
          <w:marTop w:val="0"/>
          <w:marBottom w:val="0"/>
          <w:divBdr>
            <w:top w:val="none" w:sz="0" w:space="0" w:color="auto"/>
            <w:left w:val="none" w:sz="0" w:space="0" w:color="auto"/>
            <w:bottom w:val="none" w:sz="0" w:space="0" w:color="auto"/>
            <w:right w:val="none" w:sz="0" w:space="0" w:color="auto"/>
          </w:divBdr>
        </w:div>
        <w:div w:id="1202943108">
          <w:marLeft w:val="480"/>
          <w:marRight w:val="0"/>
          <w:marTop w:val="0"/>
          <w:marBottom w:val="0"/>
          <w:divBdr>
            <w:top w:val="none" w:sz="0" w:space="0" w:color="auto"/>
            <w:left w:val="none" w:sz="0" w:space="0" w:color="auto"/>
            <w:bottom w:val="none" w:sz="0" w:space="0" w:color="auto"/>
            <w:right w:val="none" w:sz="0" w:space="0" w:color="auto"/>
          </w:divBdr>
        </w:div>
        <w:div w:id="1494298464">
          <w:marLeft w:val="480"/>
          <w:marRight w:val="0"/>
          <w:marTop w:val="0"/>
          <w:marBottom w:val="0"/>
          <w:divBdr>
            <w:top w:val="none" w:sz="0" w:space="0" w:color="auto"/>
            <w:left w:val="none" w:sz="0" w:space="0" w:color="auto"/>
            <w:bottom w:val="none" w:sz="0" w:space="0" w:color="auto"/>
            <w:right w:val="none" w:sz="0" w:space="0" w:color="auto"/>
          </w:divBdr>
        </w:div>
        <w:div w:id="908078488">
          <w:marLeft w:val="480"/>
          <w:marRight w:val="0"/>
          <w:marTop w:val="0"/>
          <w:marBottom w:val="0"/>
          <w:divBdr>
            <w:top w:val="none" w:sz="0" w:space="0" w:color="auto"/>
            <w:left w:val="none" w:sz="0" w:space="0" w:color="auto"/>
            <w:bottom w:val="none" w:sz="0" w:space="0" w:color="auto"/>
            <w:right w:val="none" w:sz="0" w:space="0" w:color="auto"/>
          </w:divBdr>
        </w:div>
        <w:div w:id="5595076">
          <w:marLeft w:val="480"/>
          <w:marRight w:val="0"/>
          <w:marTop w:val="0"/>
          <w:marBottom w:val="0"/>
          <w:divBdr>
            <w:top w:val="none" w:sz="0" w:space="0" w:color="auto"/>
            <w:left w:val="none" w:sz="0" w:space="0" w:color="auto"/>
            <w:bottom w:val="none" w:sz="0" w:space="0" w:color="auto"/>
            <w:right w:val="none" w:sz="0" w:space="0" w:color="auto"/>
          </w:divBdr>
        </w:div>
        <w:div w:id="448091598">
          <w:marLeft w:val="480"/>
          <w:marRight w:val="0"/>
          <w:marTop w:val="0"/>
          <w:marBottom w:val="0"/>
          <w:divBdr>
            <w:top w:val="none" w:sz="0" w:space="0" w:color="auto"/>
            <w:left w:val="none" w:sz="0" w:space="0" w:color="auto"/>
            <w:bottom w:val="none" w:sz="0" w:space="0" w:color="auto"/>
            <w:right w:val="none" w:sz="0" w:space="0" w:color="auto"/>
          </w:divBdr>
        </w:div>
        <w:div w:id="1877812196">
          <w:marLeft w:val="480"/>
          <w:marRight w:val="0"/>
          <w:marTop w:val="0"/>
          <w:marBottom w:val="0"/>
          <w:divBdr>
            <w:top w:val="none" w:sz="0" w:space="0" w:color="auto"/>
            <w:left w:val="none" w:sz="0" w:space="0" w:color="auto"/>
            <w:bottom w:val="none" w:sz="0" w:space="0" w:color="auto"/>
            <w:right w:val="none" w:sz="0" w:space="0" w:color="auto"/>
          </w:divBdr>
        </w:div>
        <w:div w:id="90124757">
          <w:marLeft w:val="480"/>
          <w:marRight w:val="0"/>
          <w:marTop w:val="0"/>
          <w:marBottom w:val="0"/>
          <w:divBdr>
            <w:top w:val="none" w:sz="0" w:space="0" w:color="auto"/>
            <w:left w:val="none" w:sz="0" w:space="0" w:color="auto"/>
            <w:bottom w:val="none" w:sz="0" w:space="0" w:color="auto"/>
            <w:right w:val="none" w:sz="0" w:space="0" w:color="auto"/>
          </w:divBdr>
        </w:div>
        <w:div w:id="657732967">
          <w:marLeft w:val="480"/>
          <w:marRight w:val="0"/>
          <w:marTop w:val="0"/>
          <w:marBottom w:val="0"/>
          <w:divBdr>
            <w:top w:val="none" w:sz="0" w:space="0" w:color="auto"/>
            <w:left w:val="none" w:sz="0" w:space="0" w:color="auto"/>
            <w:bottom w:val="none" w:sz="0" w:space="0" w:color="auto"/>
            <w:right w:val="none" w:sz="0" w:space="0" w:color="auto"/>
          </w:divBdr>
        </w:div>
        <w:div w:id="953318629">
          <w:marLeft w:val="480"/>
          <w:marRight w:val="0"/>
          <w:marTop w:val="0"/>
          <w:marBottom w:val="0"/>
          <w:divBdr>
            <w:top w:val="none" w:sz="0" w:space="0" w:color="auto"/>
            <w:left w:val="none" w:sz="0" w:space="0" w:color="auto"/>
            <w:bottom w:val="none" w:sz="0" w:space="0" w:color="auto"/>
            <w:right w:val="none" w:sz="0" w:space="0" w:color="auto"/>
          </w:divBdr>
        </w:div>
        <w:div w:id="80539305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BA3A3E-8BCC-4DAB-BA65-04181A405078}"/>
      </w:docPartPr>
      <w:docPartBody>
        <w:p w:rsidR="00000000" w:rsidRDefault="00103315">
          <w:r w:rsidRPr="00DF24B4">
            <w:rPr>
              <w:rStyle w:val="PlaceholderText"/>
            </w:rPr>
            <w:t>Click or tap here to enter text.</w:t>
          </w:r>
        </w:p>
      </w:docPartBody>
    </w:docPart>
    <w:docPart>
      <w:docPartPr>
        <w:name w:val="128FC88DCFB64D159ABDE41F42EACCA3"/>
        <w:category>
          <w:name w:val="General"/>
          <w:gallery w:val="placeholder"/>
        </w:category>
        <w:types>
          <w:type w:val="bbPlcHdr"/>
        </w:types>
        <w:behaviors>
          <w:behavior w:val="content"/>
        </w:behaviors>
        <w:guid w:val="{B2A9E42F-8E4A-40EE-913D-EDE4239B06E1}"/>
      </w:docPartPr>
      <w:docPartBody>
        <w:p w:rsidR="00000000" w:rsidRDefault="00000000">
          <w:pPr>
            <w:pStyle w:val="128FC88DCFB64D159ABDE41F42EACCA3"/>
          </w:pPr>
          <w:r w:rsidRPr="00DF24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315"/>
    <w:rsid w:val="00103315"/>
    <w:rsid w:val="00571BDB"/>
    <w:rsid w:val="00A374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8E3138683AF7418DA2B33A47074D8E53">
    <w:name w:val="8E3138683AF7418DA2B33A47074D8E53"/>
  </w:style>
  <w:style w:type="paragraph" w:customStyle="1" w:styleId="128FC88DCFB64D159ABDE41F42EACCA3">
    <w:name w:val="128FC88DCFB64D159ABDE41F42EACC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18D94A-3C3E-4A1D-AB2D-C898BF1FCC44}">
  <we:reference id="wa104382081" version="1.55.1.0" store="en-US" storeType="OMEX"/>
  <we:alternateReferences>
    <we:reference id="WA104382081" version="1.55.1.0" store="" storeType="OMEX"/>
  </we:alternateReferences>
  <we:properties>
    <we:property name="MENDELEY_CITATIONS" value="[{&quot;citationID&quot;:&quot;MENDELEY_CITATION_6afe01a2-3c2a-410f-bf8e-6299911f4025&quot;,&quot;properties&quot;:{&quot;noteIndex&quot;:0},&quot;isEdited&quot;:false,&quot;manualOverride&quot;:{&quot;isManuallyOverridden&quot;:false,&quot;citeprocText&quot;:&quot;(Mangubhai et al., 2012)&quot;,&quot;manualOverrideText&quot;:&quot;&quot;},&quot;citationTag&quot;:&quot;MENDELEY_CITATION_v3_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&quot;,&quot;citationItems&quot;:[{&quot;id&quot;:&quot;95d42577-64fc-3942-a817-d456034f8799&quot;,&quot;itemData&quot;:{&quot;type&quot;:&quot;article-journal&quot;,&quot;id&quot;:&quot;95d42577-64fc-3942-a817-d456034f8799&quot;,&quot;title&quot;:&quot;Papuan Bird’s Head Seascape: Emerging threats and challenges in the global center of marine biodiversity&quot;,&quot;author&quot;:[{&quot;family&quot;:&quot;Mangubhai&quot;,&quot;given&quot;:&quot;Sangeeta&quot;,&quot;parse-names&quot;:false,&quot;dropping-particle&quot;:&quot;&quot;,&quot;non-dropping-particle&quot;:&quot;&quot;},{&quot;family&quot;:&quot;Erdmann&quot;,&quot;given&quot;:&quot;Mark&quot;,&quot;parse-names&quot;:false,&quot;dropping-particle&quot;:&quot;V&quot;,&quot;non-dropping-particle&quot;:&quot;&quot;},{&quot;family&quot;:&quot;Wilson&quot;,&quot;given&quot;:&quot;Joanne R&quot;,&quot;parse-names&quot;:false,&quot;dropping-particle&quot;:&quot;&quot;,&quot;non-dropping-particle&quot;:&quot;&quot;},{&quot;family&quot;:&quot;Huffard&quot;,&quot;given&quot;:&quot;Christine L&quot;,&quot;parse-names&quot;:false,&quot;dropping-particle&quot;:&quot;&quot;,&quot;non-dropping-particle&quot;:&quot;&quot;},{&quot;family&quot;:&quot;Ballamu&quot;,&quot;given&quot;:&quot;Ferdiel&quot;,&quot;parse-names&quot;:false,&quot;dropping-particle&quot;:&quot;&quot;,&quot;non-dropping-particle&quot;:&quot;&quot;},{&quot;family&quot;:&quot;Hidayat&quot;,&quot;given&quot;:&quot;Nur Ismu&quot;,&quot;parse-names&quot;:false,&quot;dropping-particle&quot;:&quot;&quot;,&quot;non-dropping-particle&quot;:&quot;&quot;},{&quot;family&quot;:&quot;Hitipeuw&quot;,&quot;given&quot;:&quot;Creusa&quot;,&quot;parse-names&quot;:false,&quot;dropping-particle&quot;:&quot;&quot;,&quot;non-dropping-particle&quot;:&quot;&quot;},{&quot;family&quot;:&quot;Lazuardi&quot;,&quot;given&quot;:&quot;Muhammad E&quot;,&quot;parse-names&quot;:false,&quot;dropping-particle&quot;:&quot;&quot;,&quot;non-dropping-particle&quot;:&quot;&quot;},{&quot;family&quot;:&quot;Muhajir&quot;,&quot;given&quot;:&quot;&quot;,&quot;parse-names&quot;:false,&quot;dropping-particle&quot;:&quot;&quot;,&quot;non-dropping-particle&quot;:&quot;&quot;},{&quot;family&quot;:&quot;Pada&quot;,&quot;given&quot;:&quot;Defy&quot;,&quot;parse-names&quot;:false,&quot;dropping-particle&quot;:&quot;&quot;,&quot;non-dropping-particle&quot;:&quot;&quot;},{&quot;family&quot;:&quot;Purba&quot;,&quot;given&quot;:&quot;Gandi&quot;,&quot;parse-names&quot;:false,&quot;dropping-particle&quot;:&quot;&quot;,&quot;non-dropping-particle&quot;:&quot;&quot;},{&quot;family&quot;:&quot;Rotinsulu&quot;,&quot;given&quot;:&quot;Christovel&quot;,&quot;parse-names&quot;:false,&quot;dropping-particle&quot;:&quot;&quot;,&quot;non-dropping-particle&quot;:&quot;&quot;},{&quot;family&quot;:&quot;Rumetna&quot;,&quot;given&quot;:&quot;Lukas&quot;,&quot;parse-names&quot;:false,&quot;dropping-particle&quot;:&quot;&quot;,&quot;non-dropping-particle&quot;:&quot;&quot;},{&quot;family&quot;:&quot;Sumolang&quot;,&quot;given&quot;:&quot;Kartika&quot;,&quot;parse-names&quot;:false,&quot;dropping-particle&quot;:&quot;&quot;,&quot;non-dropping-particle&quot;:&quot;&quot;},{&quot;family&quot;:&quot;Wen&quot;,&quot;given&quot;:&quot;Wen&quot;,&quot;parse-names&quot;:false,&quot;dropping-particle&quot;:&quot;&quot;,&quot;non-dropping-particle&quot;:&quot;&quot;}],&quot;container-title&quot;:&quot;Marine Pollution Bulletin&quot;,&quot;container-title-short&quot;:&quot;Mar Pollut Bull&quot;,&quot;DOI&quot;:&quot;https://doi.org/10.1016/j.marpolbul.2012.07.024&quot;,&quot;ISSN&quot;:&quot;0025-326X&quot;,&quot;URL&quot;:&quot;http://www.sciencedirect.com/science/article/pii/S0025326X12003451&quot;,&quot;issued&quot;:{&quot;date-parts&quot;:[[2012]]},&quot;page&quot;:&quot;2279-2295&quot;,&quot;abstract&quot;:&quot;The Bird’s Head Seascape located in eastern Indonesia is the global epicenter of tropical shallow water marine biodiversity with over 600 species of corals and 1,638 species of coral reef fishes. The Seascape also includes critical habitats for globally threatened marine species, including sea turtles and cetaceans. Since 2001, the region has undergone rapid development in fisheries, oil and gas extraction, mining and logging. The expansion of these sectors, combined with illegal activities and poorly planned coastal development, is accelerating deterioration of coastal and marine environments. At the same time, regency governments have expanded their marine protected area networks to cover 3,594,702ha of islands and coastal waters. Low population numbers, relatively healthy natural resources and a strong tenure system in eastern Indonesia provide an opportunity for government and local communities to collaboratively manage their resources sustainably to ensure long-term food security, while meeting their development aspirations.&quot;,&quot;issue&quot;:&quot;11&quot;,&quot;volume&quot;:&quot;64&quot;},&quot;isTemporary&quot;:false}]},{&quot;citationID&quot;:&quot;MENDELEY_CITATION_b09aa4f3-3df2-486a-a6b6-e6752fb26b4c&quot;,&quot;properties&quot;:{&quot;noteIndex&quot;:0},&quot;isEdited&quot;:false,&quot;manualOverride&quot;:{&quot;isManuallyOverridden&quot;:false,&quot;citeprocText&quot;:&quot;(Allen &amp;#38; Erdmann, 2006; Cox &amp;#38; Bright, 2017; Veron et al., 2009)&quot;,&quot;manualOverrideText&quot;:&quot;&quot;},&quot;citationItems&quot;:[{&quot;id&quot;:&quot;83cfc8d1-c3bf-364c-9ccf-b944d6882c1e&quot;,&quot;itemData&quot;:{&quot;type&quot;:&quot;article-journal&quot;,&quot;id&quot;:&quot;83cfc8d1-c3bf-364c-9ccf-b944d6882c1e&quot;,&quot;title&quot;:&quot;Delineating the Coral Triangle&quot;,&quot;author&quot;:[{&quot;family&quot;:&quot;Veron&quot;,&quot;given&quot;:&quot;J E N&quot;,&quot;parse-names&quot;:false,&quot;dropping-particle&quot;:&quot;&quot;,&quot;non-dropping-particle&quot;:&quot;&quot;},{&quot;family&quot;:&quot;Devantier&quot;,&quot;given&quot;:&quot;Lyndon M&quot;,&quot;parse-names&quot;:false,&quot;dropping-particle&quot;:&quot;&quot;,&quot;non-dropping-particle&quot;:&quot;&quot;},{&quot;family&quot;:&quot;Turak&quot;,&quot;given&quot;:&quot;Emre&quot;,&quot;parse-names&quot;:false,&quot;dropping-particle&quot;:&quot;&quot;,&quot;non-dropping-particle&quot;:&quot;&quot;},{&quot;family&quot;:&quot;Green&quot;,&quot;given&quot;:&quot;Alison L&quot;,&quot;parse-names&quot;:false,&quot;dropping-particle&quot;:&quot;&quot;,&quot;non-dropping-particle&quot;:&quot;&quot;}],&quot;issued&quot;:{&quot;date-parts&quot;:[[2009]]},&quot;page&quot;:&quot;91-100&quot;,&quot;container-title-short&quot;:&quot;&quot;},&quot;isTemporary&quot;:false},{&quot;id&quot;:&quot;e4259abf-b7f6-3105-8a3e-5ee1738c0511&quot;,&quot;itemData&quot;:{&quot;type&quot;:&quot;article-journal&quot;,&quot;id&quot;:&quot;e4259abf-b7f6-3105-8a3e-5ee1738c0511&quot;,&quot;title&quot;:&quot;Raja Ampat: A Biodiversity Hot Spot and the Future of Marine Conservation&quot;,&quot;author&quot;:[{&quot;family&quot;:&quot;Cox&quot;,&quot;given&quot;:&quot;Kieran&quot;,&quot;parse-names&quot;:false,&quot;dropping-particle&quot;:&quot;&quot;,&quot;non-dropping-particle&quot;:&quot;&quot;},{&quot;family&quot;:&quot;Bright&quot;,&quot;given&quot;:&quot;Jenna&quot;,&quot;parse-names&quot;:false,&quot;dropping-particle&quot;:&quot;&quot;,&quot;non-dropping-particle&quot;:&quot;&quot;}],&quot;container-title&quot;:&quot;Fisheries&quot;,&quot;container-title-short&quot;:&quot;Fisheries (Bethesda)&quot;,&quot;DOI&quot;:&quot;10.1080/03632415.2017.1356119&quot;,&quot;ISSN&quot;:&quot;03632415&quot;,&quot;issued&quot;:{&quot;date-parts&quot;:[[2017]]},&quot;issue&quot;:&quot;9&quot;,&quot;volume&quot;:&quot;42&quot;},&quot;isTemporary&quot;:false},{&quot;id&quot;:&quot;ce6d16fc-ac78-3e0e-8fe1-5919aaa8494c&quot;,&quot;itemData&quot;:{&quot;type&quot;:&quot;report&quot;,&quot;id&quot;:&quot;ce6d16fc-ac78-3e0e-8fe1-5919aaa8494c&quot;,&quot;title&quot;:&quot;Rapid Surveys of Marine Conservation Potential in the Papuan Bird’s Head Seascape.&quot;,&quot;author&quot;:[{&quot;family&quot;:&quot;Allen&quot;,&quot;given&quot;:&quot;Gerry&quot;,&quot;parse-names&quot;:false,&quot;dropping-particle&quot;:&quot;&quot;,&quot;non-dropping-particle&quot;:&quot;&quot;},{&quot;family&quot;:&quot;Erdmann&quot;,&quot;given&quot;:&quot;Mark&quot;,&quot;parse-names&quot;:false,&quot;dropping-particle&quot;:&quot;&quot;,&quot;non-dropping-particle&quot;:&quot;&quot;}],&quot;issued&quot;:{&quot;date-parts&quot;:[[2006]]}},&quot;isTemporary&quot;:false}],&quot;citationTag&quot;:&quot;MENDELEY_CITATION_v3_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&quot;},{&quot;citationID&quot;:&quot;MENDELEY_CITATION_664d2c76-4ac3-425a-8a3c-579c6eaa194d&quot;,&quot;properties&quot;:{&quot;noteIndex&quot;:0},&quot;isEdited&quot;:false,&quot;manualOverride&quot;:{&quot;isManuallyOverridden&quot;:false,&quot;citeprocText&quot;:&quot;(Boli et al., 2014; Yuanike et al., 2019)&quot;,&quot;manualOverrideText&quot;:&quot;&quot;},&quot;citationTag&quot;:&quot;MENDELEY_CITATION_v3_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&quot;,&quot;citationItems&quot;:[{&quot;id&quot;:&quot;330a1b2f-b2ae-3bf6-a220-65b0c58e06fe&quot;,&quot;itemData&quot;:{&quot;type&quot;:&quot;article-journal&quot;,&quot;id&quot;:&quot;330a1b2f-b2ae-3bf6-a220-65b0c58e06fe&quot;,&quot;title&quot;:&quot;Integration of Marine Resources Management Based Customary into Modern Conservation Management in Raja Ampat, Indonesia&quot;,&quot;author&quot;:[{&quot;family&quot;:&quot;Boli&quot;,&quot;given&quot;:&quot;Paulus&quot;,&quot;parse-names&quot;:false,&quot;dropping-particle&quot;:&quot;&quot;,&quot;non-dropping-particle&quot;:&quot;&quot;},{&quot;family&quot;:&quot;Yulianda&quot;,&quot;given&quot;:&quot;Fredinan&quot;,&quot;parse-names&quot;:false,&quot;dropping-particle&quot;:&quot;&quot;,&quot;non-dropping-particle&quot;:&quot;&quot;},{&quot;family&quot;:&quot;Soedharma&quot;,&quot;given&quot;:&quot;Dedi&quot;,&quot;parse-names&quot;:false,&quot;dropping-particle&quot;:&quot;&quot;,&quot;non-dropping-particle&quot;:&quot;&quot;},{&quot;family&quot;:&quot;Damar&quot;,&quot;given&quot;:&quot;Ario&quot;,&quot;parse-names&quot;:false,&quot;dropping-particle&quot;:&quot;&quot;,&quot;non-dropping-particle&quot;:&quot;&quot;},{&quot;family&quot;:&quot;Kinseng&quot;,&quot;given&quot;:&quot;Rilus&quot;,&quot;parse-names&quot;:false,&quot;dropping-particle&quot;:&quot;&quot;,&quot;non-dropping-particle&quot;:&quot;&quot;}],&quot;container-title&quot;:&quot;International Journal of Sciences: Basic and Applied Research (IJSBAR) International Journal of Sciences: Basic and Applied Research&quot;,&quot;ISSN&quot;:&quot;2307-4531&quot;,&quot;issued&quot;:{&quot;date-parts&quot;:[[2014]]},&quot;abstract&quot;:&quot;Integration of indigenous-based management of marine resources with modern conservation in Raja Ampat isone model of MPA approach to achieve the objectives of management. This research aims to describe the adaptations that occur in conservation management aspects, namely: zoning, institutional forms, and surveillance. The different types of conservation management in Raja Ampat are: 1) marine nature reserves; 2) traditional conservation management (SASI); 3) marine conservation areas (regional MPA). The types of zones that are established in the Regional MPA consists of six types namely: 1) core zone, 2) food safety and marine tourism zone, 3) sustainable fishing and aquaculture zone, 4) ship cruise lines zone, 5) the use of traditional and sasi zone, 6) the use of other zone.&quot;,&quot;issue&quot;:&quot;2&quot;,&quot;volume&quot;:&quot;13&quot;,&quot;container-title-short&quot;:&quot;&quot;},&quot;isTemporary&quot;:false},{&quot;id&quot;:&quot;22ae3086-d30c-38e0-b5dc-18aea487c4f3&quot;,&quot;itemData&quot;:{&quot;type&quot;:&quot;article-journal&quot;,&quot;id&quot;:&quot;22ae3086-d30c-38e0-b5dc-18aea487c4f3&quot;,&quot;title&quot;:&quot;A biodiversity assessment of hard corals in dive spots within dampier straits marine protected area in Raja Ampat, West Papua, Indonesia&quot;,&quot;author&quot;:[{&quot;family&quot;:&quot;Yuanike&quot;,&quot;given&quot;:&quot;&quot;,&quot;parse-names&quot;:false,&quot;dropping-particle&quot;:&quot;&quot;,&quot;non-dropping-particle&quot;:&quot;&quot;},{&quot;family&quot;:&quot;Yulianda&quot;,&quot;given&quot;:&quot;Fredinan&quot;,&quot;parse-names&quot;:false,&quot;dropping-particle&quot;:&quot;&quot;,&quot;non-dropping-particle&quot;:&quot;&quot;},{&quot;family&quot;:&quot;Bengen&quot;,&quot;given&quot;:&quot;Dietriech G.&quot;,&quot;parse-names&quot;:false,&quot;dropping-particle&quot;:&quot;&quot;,&quot;non-dropping-particle&quot;:&quot;&quot;},{&quot;family&quot;:&quot;Dahuri&quot;,&quot;given&quot;:&quot;Rokhmin&quot;,&quot;parse-names&quot;:false,&quot;dropping-particle&quot;:&quot;&quot;,&quot;non-dropping-particle&quot;:&quot;&quot;},{&quot;family&quot;:&quot;Souhoka&quot;,&quot;given&quot;:&quot;Jemmy&quot;,&quot;parse-names&quot;:false,&quot;dropping-particle&quot;:&quot;&quot;,&quot;non-dropping-particle&quot;:&quot;&quot;}],&quot;container-title&quot;:&quot;Biodiversitas&quot;,&quot;DOI&quot;:&quot;10.13057/biodiv/d200436&quot;,&quot;ISSN&quot;:&quot;20854722&quot;,&quot;issued&quot;:{&quot;date-parts&quot;:[[2019]]},&quot;abstract&quot;:&quot;Hard coral dominates coral reef ecosystems and has important functions and interactions in communities of marine biota. The structure and diversity of hard coral communities is very important to quantify, especially for the management of coral reef ecosystems. The purpose of this research is to identify the diversity of hard coral types, and quantify the condition of hard coral and their distributions in 10 marine stations in Dampier Straits Marine Protected Areas, Raja Ampat. The research method used was line intercept transects measured at two depths, 3 m and 6 m. The results showed there were 141 hard coral species included in 16 families. The percentage live cover of hard coral was in good conditions with an overall average coverage value of 64,24%. The biodiversity index (H) ranged from 0,84-1,23, the evenness index of species ranged from 0,73-0,94, and the species dominance index ranged from 0,05-0,25, indicating a high biodiversity and a lack of dominance by a single species. Although cover was slightly higher at 3m depth, diversity was slightly higher at 6m depth. In general, the 10 research stations in Dampier Straits has hard coral in good condition and the diversity of hard coral species is very productive and has stable growth compared with other sites in Indonesia.&quot;,&quot;issue&quot;:&quot;4&quot;,&quot;volume&quot;:&quot;20&quot;,&quot;container-title-short&quot;:&quot;&quot;},&quot;isTemporary&quot;:false}]},{&quot;citationID&quot;:&quot;MENDELEY_CITATION_a16a0567-de7a-4022-a69f-c074569c4ee1&quot;,&quot;properties&quot;:{&quot;noteIndex&quot;:0},&quot;isEdited&quot;:false,&quot;manualOverride&quot;:{&quot;isManuallyOverridden&quot;:false,&quot;citeprocText&quot;:&quot;(Ryanskiy, 2022)&quot;,&quot;manualOverrideText&quot;:&quot;&quot;},&quot;citationTag&quot;:&quot;MENDELEY_CITATION_v3_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&quot;,&quot;citationItems&quot;:[{&quot;id&quot;:&quot;903d10c2-df9a-3f92-92b8-e6854274f047&quot;,&quot;itemData&quot;:{&quot;type&quot;:&quot;book&quot;,&quot;id&quot;:&quot;903d10c2-df9a-3f92-92b8-e6854274f047&quot;,&quot;title&quot;:&quot;Nudibranchs of the coral triangle&quot;,&quot;author&quot;:[{&quot;family&quot;:&quot;Ryanskiy&quot;,&quot;given&quot;:&quot;Andrey&quot;,&quot;parse-names&quot;:false,&quot;dropping-particle&quot;:&quot;&quot;,&quot;non-dropping-particle&quot;:&quot;&quot;}],&quot;ISBN&quot;:&quot;5604204919&quot;,&quot;issued&quot;:{&quot;date-parts&quot;:[[2022]]},&quot;publisher&quot;:&quot;Andrey Ryanskiy&quot;,&quot;container-title-short&quot;:&quot;&quot;},&quot;isTemporary&quot;:false}]},{&quot;citationID&quot;:&quot;MENDELEY_CITATION_a40c02aa-bf7f-44c2-a938-6c0f1bc38e31&quot;,&quot;properties&quot;:{&quot;noteIndex&quot;:0},&quot;isEdited&quot;:false,&quot;manualOverride&quot;:{&quot;isManuallyOverridden&quot;:false,&quot;citeprocText&quot;:&quot;(Gosliner et al., 2015)&quot;,&quot;manualOverrideText&quot;:&quot;&quot;},&quot;citationTag&quot;:&quot;MENDELEY_CITATION_v3_eyJjaXRhdGlvbklEIjoiTUVOREVMRVlfQ0lUQVRJT05fYTQwYzAyYWEtYmY3Zi00NGMyLWE5MzgtNmMwZjFiYzM4ZTMx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quot;,&quot;citationItems&quot;:[{&quot;id&quot;:&quot;e6bf8492-a83e-38b9-90ab-7fbe9cd8ab12&quot;,&quot;itemData&quot;:{&quot;type&quot;:&quot;article-journal&quot;,&quot;id&quot;:&quot;e6bf8492-a83e-38b9-90ab-7fbe9cd8ab12&quot;,&quot;title&quot;:&quot;Nudibranch and Sea Slug Identification: Indo-Pacific.,(New World Publications: Jacksonville, FL, USA.)&quot;,&quot;author&quot;:[{&quot;family&quot;:&quot;Gosliner&quot;,&quot;given&quot;:&quot;T M&quot;,&quot;parse-names&quot;:false,&quot;dropping-particle&quot;:&quot;&quot;,&quot;non-dropping-particle&quot;:&quot;&quot;},{&quot;family&quot;:&quot;Valdés&quot;,&quot;given&quot;:&quot;Á&quot;,&quot;parse-names&quot;:false,&quot;dropping-particle&quot;:&quot;&quot;,&quot;non-dropping-particle&quot;:&quot;&quot;},{&quot;family&quot;:&quot;Behrens&quot;,&quot;given&quot;:&quot;D W&quot;,&quot;parse-names&quot;:false,&quot;dropping-particle&quot;:&quot;&quot;,&quot;non-dropping-particle&quot;:&quot;&quot;}],&quot;issued&quot;:{&quot;date-parts&quot;:[[2015]]},&quot;container-title-short&quot;:&quot;&quot;},&quot;isTemporary&quot;:false}]},{&quot;citationID&quot;:&quot;MENDELEY_CITATION_2fc0e953-a025-42ef-a50f-4e9dfbeb1ec6&quot;,&quot;properties&quot;:{&quot;noteIndex&quot;:0},&quot;isEdited&quot;:false,&quot;manualOverride&quot;:{&quot;isManuallyOverridden&quot;:false,&quot;citeprocText&quot;:&quot;(Amelia et al., 2022; Chavanich et al., 2013)&quot;,&quot;manualOverrideText&quot;:&quot;&quot;},&quot;citationTag&quot;:&quot;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&quot;,&quot;citationItems&quot;:[{&quot;id&quot;:&quot;ba2cb212-4b2b-3a34-9296-d6d44f018529&quot;,&quot;itemData&quot;:{&quot;type&quot;:&quot;article-journal&quot;,&quot;id&quot;:&quot;ba2cb212-4b2b-3a34-9296-d6d44f018529&quot;,&quot;title&quot;:&quot;Keanekaragaman dan Kelimpahan Nudibranch di Pantai Penimbangan Buleleng Bali&quot;,&quot;author&quot;:[{&quot;family&quot;:&quot;Amelia&quot;,&quot;given&quot;:&quot;Jasmine Masyitha&quot;,&quot;parse-names&quot;:false,&quot;dropping-particle&quot;:&quot;&quot;,&quot;non-dropping-particle&quot;:&quot;&quot;},{&quot;family&quot;:&quot;Prasetia&quot;,&quot;given&quot;:&quot;I Nyoman Dodik&quot;,&quot;parse-names&quot;:false,&quot;dropping-particle&quot;:&quot;&quot;,&quot;non-dropping-particle&quot;:&quot;&quot;},{&quot;family&quot;:&quot;Setiabudi&quot;,&quot;given&quot;:&quot;Gede Iwan&quot;,&quot;parse-names&quot;:false,&quot;dropping-particle&quot;:&quot;&quot;,&quot;non-dropping-particle&quot;:&quot;&quot;}],&quot;container-title&quot;:&quot;Journal of Marine Research&quot;,&quot;container-title-short&quot;:&quot;J Mar Res&quot;,&quot;DOI&quot;:&quot;10.14710/jmr.v11i3.35005&quot;,&quot;issued&quot;:{&quot;date-parts&quot;:[[2022]]},&quot;abstract&quot;:&quot;Pantai Penimbangan terletak Desa Baktiseraga, Kecamatan Buleleng merupakan kawasan pusat kota Kabupaten Buleleng, Bali yang memiliki hamparan pasir hitam. Kegiatan konservasi penyu di kawasan ini meningkatkan gairah masyarakat dalam menjaga kelestarian ekosistem terumbu karang. Salah satu biota yang beriteraksi di ekosistem terumbu karang adalah nudibranch. Keberadaan nudibranch di Pantai Penimbangan diharapkan mampu menjadi alternatif potensi wisata yang bisa dikembangkan, sehingga antusiasisme masyarakat untuk menjaga kelestarian ekosistem pesisir akan terus terjaga.  Penelitian bertujuan untuk memperkuat data dasar ekologi tentang keanekaragaman dan kelimpahan nudibranch. Penelitian populasi nudibranch dinilai dengan sensus visual mengikuti line intercept transect. Penelitian nudibranch di Pantai Penimbangan menunjukkan bahwa terdapat 12 famili yaitu  Chromodorididae, Phyllidiidae, Discodorididae, Aeolidiidae, Elysiidae, Aglajidae, Bornellidae, Facelinidae, Flabellinidae, Hexabranchidae, Limapontiidae, dan Pleurobranchidae, dengan 42 jenis. Kelompok Chromodorididae dan Phyllidiidae adalah kelompok yang umum dijumpai di Perairan Pantai Penimbangan.  Kedua kelompok ini memanfaatkan patahan karang yang menjadi subsrat perairan sebagai tempat berlindung. Komposisi substrat sangat menentukan kekayaan nudibranch, kategori substrat yang menentukan keberadaan nudibranch adalah dead coal with alga, sponge, dan hard coral. Tingginya persentase dead coral with alga, dan sponge berbanding lurus dengan keanekaragaman nudibranch, dan hard coral berbanding terbalik dengan keanekaragaman nudibranch.  Kriteria indeks keanekaragaman tinggi dengan nilai 2,6199, Indeks keseragaman 0,7055 dan nilai dominansi 0,0342.  Tingkat kelimpahan tertinggi pada jenis Hypselodoris tryoni. Penimbangan Beach is located in Baktiseraga Village, Buleleng District, which is the downtown area of Buleleng Regency, Bali which has a stretch of black sand. Turtle conservation activities in this area increase the enthusiasm of the community in preserving the coral reef ecosystem. One of the biota that interacts in the coral reef ecosystem is the nudibranch. The existence of nudibranchs at Penimbangan Beach is expected to be an alternative tourism potential that can be developed, so that public enthusiasm for preserving coastal ecosystems will continue to be maintained. This study aims to strengthen the basic ecological data on the diversity and abundance of nudibranchs. The study of the nudibranch population was assessed by visual census following the line intercept transect. Research on nudibranchs at Penimbangan Beach showed that there were 12 families namely Chromodorididae, Phyllidiidae, Discodorididae, Aeolidiidae, Elysiidae, Aglajidae, Bornellidae, Facelinidae, Flabellinidae, Hexabranchidae, Limapontiidae, and Pleurobranchidae, with 42 species. Chromodorididae and Phyllidiidae groups are common groups found in Penimbangan Beach. Both of these groups take advantage of coral fractures which become the substrate of the waters as a shelter. Substrate composition greatly determines the richness of nudibranchs, the substrate categories that determine the presence of nudibranchs are dead coral with algae, sponges, and hard corals. The high percentage of dead coal with algae, and sponges is directly proportional to nudibranch diversity, and hard coral is inversely proportional to nudibranch diversity. The criteria for the high diversity index are 2.6199, the uniformity index is 0.7055 and the dominance value is 0.0342. The highest abundance level was in Hypselodoris tryoni. &quot;,&quot;issue&quot;:&quot;3&quot;,&quot;volume&quot;:&quot;11&quot;},&quot;isTemporary&quot;:false},{&quot;id&quot;:&quot;bfca051b-9d03-368e-820e-2a29cca34069&quot;,&quot;itemData&quot;:{&quot;type&quot;:&quot;article-journal&quot;,&quot;id&quot;:&quot;bfca051b-9d03-368e-820e-2a29cca34069&quot;,&quot;title&quot;:&quot;Diversity and occurrence of nudibranchs in Thailand&quot;,&quot;author&quot;:[{&quot;family&quot;:&quot;Chavanich&quot;,&quot;given&quot;:&quot;Suchana&quot;,&quot;parse-names&quot;:false,&quot;dropping-particle&quot;:&quot;&quot;,&quot;non-dropping-particle&quot;:&quot;&quot;},{&quot;family&quot;:&quot;Viyakarn&quot;,&quot;given&quot;:&quot;Voranop&quot;,&quot;parse-names&quot;:false,&quot;dropping-particle&quot;:&quot;&quot;,&quot;non-dropping-particle&quot;:&quot;&quot;},{&quot;family&quot;:&quot;Sanpanich&quot;,&quot;given&quot;:&quot;Kitithorn&quot;,&quot;parse-names&quot;:false,&quot;dropping-particle&quot;:&quot;&quot;,&quot;non-dropping-particle&quot;:&quot;&quot;},{&quot;family&quot;:&quot;Harris&quot;,&quot;given&quot;:&quot;Larry G.&quot;,&quot;parse-names&quot;:false,&quot;dropping-particle&quot;:&quot;&quot;,&quot;non-dropping-particle&quot;:&quot;&quot;}],&quot;container-title&quot;:&quot;Marine Biodiversity&quot;,&quot;DOI&quot;:&quot;10.1007/s12526-012-0141-4&quot;,&quot;ISSN&quot;:&quot;18671624&quot;,&quot;issued&quot;:{&quot;date-parts&quot;:[[2013]]},&quot;abstract&quot;:&quot;The diversity and occurrence of nudibranchs were studied during a 10-year survey in the Andaman Sea and the Gulf of Thailand, Thailand. We recorded 96 species in 40 genera and 17 families at 0-20 m depth, which resulted in a total of 136 species in Thai waters in combination with previous studies. The largest group was the suborder Doridina (81 % of the species), followed by the suborder Aeolidina (15 %). The Chromodorididae, Phyllidiidae, and Discodorididae were the most dominant families. During the surveys, 39 % of the nudibranch species was found on coral rubble, 28 % on sand, 8 % on rock, and 25 % in association with sessile organisms. © 2013 Senckenberg Gesellschaft für Naturforschung and Springer-Verlag Berlin Heidelberg.&quot;,&quot;issue&quot;:&quot;1&quot;,&quot;volume&quot;:&quot;43&quot;,&quot;container-title-short&quot;:&quot;&quot;},&quot;isTemporary&quot;:false}]},{&quot;citationID&quot;:&quot;MENDELEY_CITATION_610a5d0d-95d6-44aa-b2ad-4c441cf5ec72&quot;,&quot;properties&quot;:{&quot;noteIndex&quot;:0},&quot;isEdited&quot;:false,&quot;manualOverride&quot;:{&quot;isManuallyOverridden&quot;:false,&quot;citeprocText&quot;:&quot;(Hoeksema &amp;#38; van der Meij, 2008)&quot;,&quot;manualOverrideText&quot;:&quot;&quot;},&quot;citationTag&quot;:&quot;MENDELEY_CITATION_v3_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&quot;,&quot;citationItems&quot;:[{&quot;id&quot;:&quot;5db49aef-8dda-3158-92b9-b6b709c37ac2&quot;,&quot;itemData&quot;:{&quot;type&quot;:&quot;article-journal&quot;,&quot;id&quot;:&quot;5db49aef-8dda-3158-92b9-b6b709c37ac2&quot;,&quot;title&quot;:&quot;Cryptic marine biota of the Raja Ampat island group: preliminary results of the Raja Ampat Expedition (2007), Ekspedisi Widya Nusantara (E-Win) of the Indonesian Institute of Sciences (LIPI)&quot;,&quot;author&quot;:[{&quot;family&quot;:&quot;Hoeksema&quot;,&quot;given&quot;:&quot;Bert&quot;,&quot;parse-names&quot;:false,&quot;dropping-particle&quot;:&quot;&quot;,&quot;non-dropping-particle&quot;:&quot;&quot;},{&quot;family&quot;:&quot;Meij&quot;,&quot;given&quot;:&quot;Sancia&quot;,&quot;parse-names&quot;:false,&quot;dropping-particle&quot;:&quot;&quot;,&quot;non-dropping-particle&quot;:&quot;van der&quot;}],&quot;issued&quot;:{&quot;date-parts&quot;:[[2008]]},&quot;container-title-short&quot;:&quot;&quot;},&quot;isTemporary&quot;:false}]},{&quot;citationID&quot;:&quot;MENDELEY_CITATION_58917660-d1be-40cc-bd64-ec6da7d2abd0&quot;,&quot;properties&quot;:{&quot;noteIndex&quot;:0},&quot;isEdited&quot;:false,&quot;manualOverride&quot;:{&quot;isManuallyOverridden&quot;:false,&quot;citeprocText&quot;:&quot;(Kaber et al., 2023)&quot;,&quot;manualOverrideText&quot;:&quot;&quot;},&quot;citationTag&quot;:&quot;MENDELEY_CITATION_v3_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&quot;,&quot;citationItems&quot;:[{&quot;id&quot;:&quot;52316821-da64-338e-984d-c868bbf62e3f&quot;,&quot;itemData&quot;:{&quot;type&quot;:&quot;article-journal&quot;,&quot;id&quot;:&quot;52316821-da64-338e-984d-c868bbf62e3f&quot;,&quot;title&quot;:&quot;The Strategy for the Effectiveness of Diving Ecotourism Management in the Conservation Area of the Dampier Strait Waters, Raja Ampat&quot;,&quot;author&quot;:[{&quot;family&quot;:&quot;Kaber&quot;,&quot;given&quot;:&quot;Yuanike&quot;,&quot;parse-names&quot;:false,&quot;dropping-particle&quot;:&quot;&quot;,&quot;non-dropping-particle&quot;:&quot;&quot;},{&quot;family&quot;:&quot;Yulianda&quot;,&quot;given&quot;:&quot;Fredinan&quot;,&quot;parse-names&quot;:false,&quot;dropping-particle&quot;:&quot;&quot;,&quot;non-dropping-particle&quot;:&quot;&quot;},{&quot;family&quot;:&quot;Bengen&quot;,&quot;given&quot;:&quot;Dietriech G.&quot;,&quot;parse-names&quot;:false,&quot;dropping-particle&quot;:&quot;&quot;,&quot;non-dropping-particle&quot;:&quot;&quot;},{&quot;family&quot;:&quot;Dahuri&quot;,&quot;given&quot;:&quot;Rokhmin&quot;,&quot;parse-names&quot;:false,&quot;dropping-particle&quot;:&quot;&quot;,&quot;non-dropping-particle&quot;:&quot;&quot;},{&quot;family&quot;:&quot;Souhoka&quot;,&quot;given&quot;:&quot;Jemmy&quot;,&quot;parse-names&quot;:false,&quot;dropping-particle&quot;:&quot;&quot;,&quot;non-dropping-particle&quot;:&quot;&quot;}],&quot;container-title&quot;:&quot;Asian Journal of Advanced Research and Reports&quot;,&quot;DOI&quot;:&quot;10.9734/ajarr/2023/v17i4478&quot;,&quot;issued&quot;:{&quot;date-parts&quot;:[[2023]]},&quot;abstract&quot;:&quot;Study of ecological carrying capacity had been done to design the management strategy of the effective utilization of ecotourism diving spots in Raja Ampat. The research was conducted at the utilization zones of the Dampier Strait marine protected area, Raja Ampat between November 2016 and May 2017. The data of this research consist of primary data and secondary data. The secondary data collected and compiled from the scientific journal, report, and the other source which is related with the objectives of this research. Data collection of the coral reef ecosystems was collected at 10 diving spots by using LIT (Line Intercept Transect) and the data of coral fish was collected by using UVC (Underwater Visual Census). The secondary data was compiled from various sources. The result of the suitability matrix of marine ecotourism for diving category analysis found that these areas were under the category of very suitable area (S1) i.e Five Rock, Melissa Garden, Lolosi Reef and Cape Kri. The areas which are under category of suitable (S2) were found in the Friwen Bonda, the Urun Island, the Wai Island, the Dayan Island, and the Cape of Raspapir and the Yensawai Coast. The carrying capacity of divers for diving ecotourism were found to be 1 834 divers/day. The analyzed number of divers for the utilization of the carrying capacity area has shown 183 divers/day, and 38 559 divers/year. The allocation for the utilization of the diving ecotourism area is proposed 50:50 for foreign tourists and domestic tourists. The total local revenue from the entrance fee to enter the Dampier Strait waters conservation area per day from foreign tourists is Rp917 000 000 whereas from the domestic tourists Rp458 500 000. The strategy of the effectiveness of dive spots utilizes marine ecotourism can be done by arranged distribution of divers according to the certification records.&quot;,&quot;issue&quot;:&quot;4&quot;,&quot;volume&quot;:&quot;17&quot;,&quot;container-title-short&quot;:&quot;&quot;},&quot;isTemporary&quot;:false}]},{&quot;citationID&quot;:&quot;MENDELEY_CITATION_b3a427b5-a375-4334-8f34-1bcbbb573660&quot;,&quot;properties&quot;:{&quot;noteIndex&quot;:0},&quot;isEdited&quot;:false,&quot;manualOverride&quot;:{&quot;isManuallyOverridden&quot;:false,&quot;citeprocText&quot;:&quot;(Stella et al., 2011)&quot;,&quot;manualOverrideText&quot;:&quot;&quot;},&quot;citationTag&quot;:&quot;MENDELEY_CITATION_v3_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&quot;,&quot;citationItems&quot;:[{&quot;id&quot;:&quot;ab086fd4-c604-3849-9254-dbb28136cfb4&quot;,&quot;itemData&quot;:{&quot;type&quot;:&quot;chapter&quot;,&quot;id&quot;:&quot;ab086fd4-c604-3849-9254-dbb28136cfb4&quot;,&quot;title&quot;:&quot;Coral-associated invertebrates: Diversity, ecological importance and vulnerability to disturbance&quot;,&quot;author&quot;:[{&quot;family&quot;:&quot;Stella&quot;,&quot;given&quot;:&quot;Jessica S.&quot;,&quot;parse-names&quot;:false,&quot;dropping-particle&quot;:&quot;&quot;,&quot;non-dropping-particle&quot;:&quot;&quot;},{&quot;family&quot;:&quot;Pratchett&quot;,&quot;given&quot;:&quot;Morgan S.&quot;,&quot;parse-names&quot;:false,&quot;dropping-particle&quot;:&quot;&quot;,&quot;non-dropping-particle&quot;:&quot;&quot;},{&quot;family&quot;:&quot;Hutchings&quot;,&quot;given&quot;:&quot;Pat A.&quot;,&quot;parse-names&quot;:false,&quot;dropping-particle&quot;:&quot;&quot;,&quot;non-dropping-particle&quot;:&quot;&quot;},{&quot;family&quot;:&quot;Jones&quot;,&quot;given&quot;:&quot;Geoffrey P.&quot;,&quot;parse-names&quot;:false,&quot;dropping-particle&quot;:&quot;&quot;,&quot;non-dropping-particle&quot;:&quot;&quot;}],&quot;container-title&quot;:&quot;Oceanography and Marine Biology: An Annual Review&quot;,&quot;ISSN&quot;:&quot;00783218&quot;,&quot;issued&quot;:{&quot;date-parts&quot;:[[2011]]},&quot;abstract&quot;:&quot;The biodiversity of coral reefs is dominated by invertebrates. Many of these invertebrates live in close association with scleractinian corals, relying on corals for food, habitat or settlement cues. Given their strong dependence on corals, it is of great concern that our knowledge of coralassociated invertebrates is so limited, especially in light of severe and ongoing degradation of coral reef habitats and the potential for species extinctions. This review examines the taxonomic extent of coral-associated invertebrates, the levels of dependence on coral hosts, the nature of associations between invertebrates and corals, and the factors that threaten coral-associated invertebrates now and in the future. There are at least 860 invertebrate species that have been described as coral associated, of which 310 are decapod crustaceans. Over half of coral-associated invertebrates appear to have an obligate dependence on live corals. Many exhibit a high degree of preference for one or two coral species, with species in the genera Pocillopora, Acropora and Stylophora commonly preferred. This level of habitat specialization may place coral-associated invertebrates at a great risk of extinction, particularly because preferred coral genera are those most susceptible to coral bleaching and mortality. In turn, many corals are also reliant on the services of particular invertebrates, leading to strong feedbacks between abundance of corals and their associated invertebrates. The loss of even a few preferred coral taxa could lead to a substantial decline in invertebrate biodiversity and have far-reaching effects on coral reef ecosystem function. A full appreciation of the consequences of further coral reef degradation for invertebrate biodiversity awaits a more complete description of the diversity of coral-associated invertebrates, the roles they play in coral reef ecosystems, their contribution to reef resilience and their conservation needs.&quot;,&quot;volume&quot;:&quot;49&quot;,&quot;container-title-short&quot;:&quot;&quot;},&quot;isTemporary&quot;:false}]},{&quot;citationID&quot;:&quot;MENDELEY_CITATION_e57e18ad-2238-4da5-8834-95bb2b24a172&quot;,&quot;properties&quot;:{&quot;noteIndex&quot;:0},&quot;isEdited&quot;:false,&quot;manualOverride&quot;:{&quot;isManuallyOverridden&quot;:false,&quot;citeprocText&quot;:&quot;(Amelia et al., 2022; Chavanich et al., 2013; Fritts-Penniman, 2016; Garner &amp;#38; Oosthuizen, 2023; Tee et al., 2019)&quot;,&quot;manualOverrideText&quot;:&quot;&quot;},&quot;citationTag&quot;:&quot;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&quot;,&quot;citationItems&quot;:[{&quot;id&quot;:&quot;df253a8d-93a0-310e-8a1d-b4c847ff5403&quot;,&quot;itemData&quot;:{&quot;type&quot;:&quot;article-journal&quot;,&quot;id&quot;:&quot;df253a8d-93a0-310e-8a1d-b4c847ff5403&quot;,&quot;title&quot;:&quot;A review of nudibranch (Mollusca: Euthyneura) diversity from the Republic of Mauritius: status and future work&quot;,&quot;author&quot;:[{&quot;family&quot;:&quot;Tee&quot;,&quot;given&quot;:&quot;Lisa K Y Ah Shee&quot;,&quot;parse-names&quot;:false,&quot;dropping-particle&quot;:&quot;&quot;,&quot;non-dropping-particle&quot;:&quot;&quot;},{&quot;family&quot;:&quot;Puchooa&quot;,&quot;given&quot;:&quot;Daneshwar&quot;,&quot;parse-names&quot;:false,&quot;dropping-particle&quot;:&quot;&quot;,&quot;non-dropping-particle&quot;:&quot;&quot;},{&quot;family&quot;:&quot;Bhoyroo&quot;,&quot;given&quot;:&quot;Vishwakalyan&quot;,&quot;parse-names&quot;:false,&quot;dropping-particle&quot;:&quot;&quot;,&quot;non-dropping-particle&quot;:&quot;&quot;},{&quot;family&quot;:&quot;Appadoo&quot;,&quot;given&quot;:&quot;Chandani&quot;,&quot;parse-names&quot;:false,&quot;dropping-particle&quot;:&quot;&quot;,&quot;non-dropping-particle&quot;:&quot;&quot;}],&quot;container-title&quot;:&quot;Western Indian Ocean Journal of Marine Science&quot;,&quot;ISSN&quot;:&quot;2683-6416&quot;,&quot;issued&quot;:{&quot;date-parts&quot;:[[2019]]},&quot;page&quot;:&quot;83-93&quot;,&quot;issue&quot;:&quot;1&quot;,&quot;volume&quot;:&quot;18&quot;,&quot;container-title-short&quot;:&quot;&quot;},&quot;isTemporary&quot;:false},{&quot;id&quot;:&quot;ba2cb212-4b2b-3a34-9296-d6d44f018529&quot;,&quot;itemData&quot;:{&quot;type&quot;:&quot;article-journal&quot;,&quot;id&quot;:&quot;ba2cb212-4b2b-3a34-9296-d6d44f018529&quot;,&quot;title&quot;:&quot;Keanekaragaman dan Kelimpahan Nudibranch di Pantai Penimbangan Buleleng Bali&quot;,&quot;author&quot;:[{&quot;family&quot;:&quot;Amelia&quot;,&quot;given&quot;:&quot;Jasmine Masyitha&quot;,&quot;parse-names&quot;:false,&quot;dropping-particle&quot;:&quot;&quot;,&quot;non-dropping-particle&quot;:&quot;&quot;},{&quot;family&quot;:&quot;Prasetia&quot;,&quot;given&quot;:&quot;I Nyoman Dodik&quot;,&quot;parse-names&quot;:false,&quot;dropping-particle&quot;:&quot;&quot;,&quot;non-dropping-particle&quot;:&quot;&quot;},{&quot;family&quot;:&quot;Setiabudi&quot;,&quot;given&quot;:&quot;Gede Iwan&quot;,&quot;parse-names&quot;:false,&quot;dropping-particle&quot;:&quot;&quot;,&quot;non-dropping-particle&quot;:&quot;&quot;}],&quot;container-title&quot;:&quot;Journal of Marine Research&quot;,&quot;container-title-short&quot;:&quot;J Mar Res&quot;,&quot;DOI&quot;:&quot;10.14710/jmr.v11i3.35005&quot;,&quot;issued&quot;:{&quot;date-parts&quot;:[[2022]]},&quot;abstract&quot;:&quot;Pantai Penimbangan terletak Desa Baktiseraga, Kecamatan Buleleng merupakan kawasan pusat kota Kabupaten Buleleng, Bali yang memiliki hamparan pasir hitam. Kegiatan konservasi penyu di kawasan ini meningkatkan gairah masyarakat dalam menjaga kelestarian ekosistem terumbu karang. Salah satu biota yang beriteraksi di ekosistem terumbu karang adalah nudibranch. Keberadaan nudibranch di Pantai Penimbangan diharapkan mampu menjadi alternatif potensi wisata yang bisa dikembangkan, sehingga antusiasisme masyarakat untuk menjaga kelestarian ekosistem pesisir akan terus terjaga.  Penelitian bertujuan untuk memperkuat data dasar ekologi tentang keanekaragaman dan kelimpahan nudibranch. Penelitian populasi nudibranch dinilai dengan sensus visual mengikuti line intercept transect. Penelitian nudibranch di Pantai Penimbangan menunjukkan bahwa terdapat 12 famili yaitu  Chromodorididae, Phyllidiidae, Discodorididae, Aeolidiidae, Elysiidae, Aglajidae, Bornellidae, Facelinidae, Flabellinidae, Hexabranchidae, Limapontiidae, dan Pleurobranchidae, dengan 42 jenis. Kelompok Chromodorididae dan Phyllidiidae adalah kelompok yang umum dijumpai di Perairan Pantai Penimbangan.  Kedua kelompok ini memanfaatkan patahan karang yang menjadi subsrat perairan sebagai tempat berlindung. Komposisi substrat sangat menentukan kekayaan nudibranch, kategori substrat yang menentukan keberadaan nudibranch adalah dead coal with alga, sponge, dan hard coral. Tingginya persentase dead coral with alga, dan sponge berbanding lurus dengan keanekaragaman nudibranch, dan hard coral berbanding terbalik dengan keanekaragaman nudibranch.  Kriteria indeks keanekaragaman tinggi dengan nilai 2,6199, Indeks keseragaman 0,7055 dan nilai dominansi 0,0342.  Tingkat kelimpahan tertinggi pada jenis Hypselodoris tryoni. Penimbangan Beach is located in Baktiseraga Village, Buleleng District, which is the downtown area of Buleleng Regency, Bali which has a stretch of black sand. Turtle conservation activities in this area increase the enthusiasm of the community in preserving the coral reef ecosystem. One of the biota that interacts in the coral reef ecosystem is the nudibranch. The existence of nudibranchs at Penimbangan Beach is expected to be an alternative tourism potential that can be developed, so that public enthusiasm for preserving coastal ecosystems will continue to be maintained. This study aims to strengthen the basic ecological data on the diversity and abundance of nudibranchs. The study of the nudibranch population was assessed by visual census following the line intercept transect. Research on nudibranchs at Penimbangan Beach showed that there were 12 families namely Chromodorididae, Phyllidiidae, Discodorididae, Aeolidiidae, Elysiidae, Aglajidae, Bornellidae, Facelinidae, Flabellinidae, Hexabranchidae, Limapontiidae, and Pleurobranchidae, with 42 species. Chromodorididae and Phyllidiidae groups are common groups found in Penimbangan Beach. Both of these groups take advantage of coral fractures which become the substrate of the waters as a shelter. Substrate composition greatly determines the richness of nudibranchs, the substrate categories that determine the presence of nudibranchs are dead coral with algae, sponges, and hard corals. The high percentage of dead coal with algae, and sponges is directly proportional to nudibranch diversity, and hard coral is inversely proportional to nudibranch diversity. The criteria for the high diversity index are 2.6199, the uniformity index is 0.7055 and the dominance value is 0.0342. The highest abundance level was in Hypselodoris tryoni. &quot;,&quot;issue&quot;:&quot;3&quot;,&quot;volume&quot;:&quot;11&quot;},&quot;isTemporary&quot;:false},{&quot;id&quot;:&quot;bfca051b-9d03-368e-820e-2a29cca34069&quot;,&quot;itemData&quot;:{&quot;type&quot;:&quot;article-journal&quot;,&quot;id&quot;:&quot;bfca051b-9d03-368e-820e-2a29cca34069&quot;,&quot;title&quot;:&quot;Diversity and occurrence of nudibranchs in Thailand&quot;,&quot;author&quot;:[{&quot;family&quot;:&quot;Chavanich&quot;,&quot;given&quot;:&quot;Suchana&quot;,&quot;parse-names&quot;:false,&quot;dropping-particle&quot;:&quot;&quot;,&quot;non-dropping-particle&quot;:&quot;&quot;},{&quot;family&quot;:&quot;Viyakarn&quot;,&quot;given&quot;:&quot;Voranop&quot;,&quot;parse-names&quot;:false,&quot;dropping-particle&quot;:&quot;&quot;,&quot;non-dropping-particle&quot;:&quot;&quot;},{&quot;family&quot;:&quot;Sanpanich&quot;,&quot;given&quot;:&quot;Kitithorn&quot;,&quot;parse-names&quot;:false,&quot;dropping-particle&quot;:&quot;&quot;,&quot;non-dropping-particle&quot;:&quot;&quot;},{&quot;family&quot;:&quot;Harris&quot;,&quot;given&quot;:&quot;Larry G.&quot;,&quot;parse-names&quot;:false,&quot;dropping-particle&quot;:&quot;&quot;,&quot;non-dropping-particle&quot;:&quot;&quot;}],&quot;container-title&quot;:&quot;Marine Biodiversity&quot;,&quot;DOI&quot;:&quot;10.1007/s12526-012-0141-4&quot;,&quot;ISSN&quot;:&quot;18671624&quot;,&quot;issued&quot;:{&quot;date-parts&quot;:[[2013]]},&quot;abstract&quot;:&quot;The diversity and occurrence of nudibranchs were studied during a 10-year survey in the Andaman Sea and the Gulf of Thailand, Thailand. We recorded 96 species in 40 genera and 17 families at 0-20 m depth, which resulted in a total of 136 species in Thai waters in combination with previous studies. The largest group was the suborder Doridina (81 % of the species), followed by the suborder Aeolidina (15 %). The Chromodorididae, Phyllidiidae, and Discodorididae were the most dominant families. During the surveys, 39 % of the nudibranch species was found on coral rubble, 28 % on sand, 8 % on rock, and 25 % in association with sessile organisms. © 2013 Senckenberg Gesellschaft für Naturforschung and Springer-Verlag Berlin Heidelberg.&quot;,&quot;issue&quot;:&quot;1&quot;,&quot;volume&quot;:&quot;43&quot;,&quot;container-title-short&quot;:&quot;&quot;},&quot;isTemporary&quot;:false},{&quot;id&quot;:&quot;9045c634-3a34-3c7e-92b5-cf1d326ee77e&quot;,&quot;itemData&quot;:{&quot;type&quot;:&quot;article-journal&quot;,&quot;id&quot;:&quot;9045c634-3a34-3c7e-92b5-cf1d326ee77e&quot;,&quot;title&quot;:&quot;Send nudis: An assessment of nudibranch diversity in Sodwana Bay, South Africa&quot;,&quot;author&quot;:[{&quot;family&quot;:&quot;Garner&quot;,&quot;given&quot;:&quot;L.&quot;,&quot;parse-names&quot;:false,&quot;dropping-particle&quot;:&quot;&quot;,&quot;non-dropping-particle&quot;:&quot;&quot;},{&quot;family&quot;:&quot;Oosthuizen&quot;,&quot;given&quot;:&quot;C. J.&quot;,&quot;parse-names&quot;:false,&quot;dropping-particle&quot;:&quot;&quot;,&quot;non-dropping-particle&quot;:&quot;&quot;}],&quot;container-title&quot;:&quot;Ecology and Evolution&quot;,&quot;container-title-short&quot;:&quot;Ecol Evol&quot;,&quot;DOI&quot;:&quot;10.1002/ece3.10676&quot;,&quot;ISSN&quot;:&quot;20457758&quot;,&quot;issued&quot;:{&quot;date-parts&quot;:[[2023]]},&quot;abstract&quot;:&quot;Climate change is posing unprecedented pressure onto marine ecosystems worldwide. This makes it imperative to monitor the effects that are being experienced in these environments. Nudibranchs are benthic marine organisms that possess characteristics that have the potential to act as indicators of change within ecosystems such as coral reefs. Therefore, these species have the ability to provide valuable information on fine-scale changes in environmental conditions. It is thus essential for studies, such as this, to establish baseline analyses from which changes within nudibranch populations can be examined in order to investigate their ability to act as bioindicators. Recommendations can also be made for future sampling procedures through investigating environmental and experimental parameters that influence nudibranch communities. Nudibranch populations were sampled on Two-Mile Reef in Sodwana Bay, South Africa, through SCUBA where individuals were photographed and later identified. Data were collected within a sample-based dataset, as well as by citizen scientists within an incidence-based dataset. Across both datasets, a total of 85 species were identified. Nudibranch populations showed high levels of diversity within an uneven, unstable community. Citizen scientist data provided imperative information to the baseline assessment and, therefore, the inclusion of these data increased the robustness of this study. Environmental and experimental variables investigated did not influence the outcomes of this study and should therefore not be heavily focused on in designing future experiments. Future monitoring studies should continue to record oceanic pH in order to detect any possible changes due to ocean acidification. It is recommended that sampling events should be increased in order to capture all species present in these localities. These events should also encompass an extended temporal scale in order to cover a larger temperature range. Research on bioindicators is essential within today's rapidly changing climate, mainly due to human activities, particularly within an extremely vulnerable habitats such as coral reefs.&quot;,&quot;issue&quot;:&quot;11&quot;,&quot;volume&quot;:&quot;13&quot;},&quot;isTemporary&quot;:false},{&quot;id&quot;:&quot;46d56f97-bd17-33e0-ac09-879021cff070&quot;,&quot;itemData&quot;:{&quot;type&quot;:&quot;article-journal&quot;,&quot;id&quot;:&quot;46d56f97-bd17-33e0-ac09-879021cff070&quot;,&quot;title&quot;:&quot;Ecological Speciation and Cryptic Diversity of Coral-Associated Nudibranchs&quot;,&quot;author&quot;:[{&quot;family&quot;:&quot;Fritts-Penniman&quot;,&quot;given&quot;:&quot;Allison Louise&quot;,&quot;parse-names&quot;:false,&quot;dropping-particle&quot;:&quot;&quot;,&quot;non-dropping-particle&quot;:&quot;&quot;}],&quot;container-title&quot;:&quot;Ucla&quot;,&quot;issued&quot;:{&quot;date-parts&quot;:[[2016]]},&quot;abstract&quot;:&quot;Although it is commonly assumed that most speciation occurs in allopatry, a growing body of research indicates that natural selection can lead to reproductive isolation and speciation in sympatry. A common mechanism for sympatric speciation is ecological speciation, where diversification is driven by differential selection across ecological niches. New genetic and genomic techniques facilitate the discovery of cryptic ecological divergence, and allow us to examine in detail the relative roles of natural selection and gene flow in speciation, particularly in marine systems, where it is difficult to identify mechanisms for allopatric speciation.\r\n\r\nThis dissertation combines broad exploratory field sampling with population genetic and phylogenetic methods to tease apart the roles of geographic isolation and natural selection in driving speciation in the Coral Triangle. Using the coral-associated nudibranch genus Phestilla as a model, in chapter 1 we examine the effect of coral host and geography on population divergence in Phestilla lugubris and Phestilla minor. Phylogenetic analyses and analyses of molecular variance of mitochondrial COI sequences indicate very little population structure in Phestilla lugubris, but Phestilla minor has diverged across the Sunda Shelf and across two major clades of coral host. In chapter 2 we use population genomics to test whether natural selection plays a larger role in the divergence of sympatric host-separated populations than allopatric populations of Phestilla minor. Population genetic analyses of genome-wide single nucleotide polymorphisms show host-driven divergence is stronger than that across the Sunda Shelf, despite having occurred more recently. Genomic scans for selection reveal an important role for natural selection in both geographic and host-associated divergence. Finally, in chapter 3 we broadened our approach to examine the roles of geography and host in diversification of all scleractinian-associated nudibranchs. A phylogenetic tree of COI, 16S, and H3 sequences from scleractinian-associated nudibranchs collected across the Indo-Pacific Ocean reveals three times the number of purported species than previously thought, with evidence for host shifting and geographic divergence multiple times throughout evolutionary history. Combined, these three studies demonstrate that both coral host and geography contribute to diversification both within and between species of scleractinian coral-associated nudibranchs.&quot;,&quot;container-title-short&quot;:&quot;&quot;},&quot;isTemporary&quot;:false}]},{&quot;citationID&quot;:&quot;MENDELEY_CITATION_5d7c1056-db50-4f0e-932e-57050cb16a21&quot;,&quot;properties&quot;:{&quot;noteIndex&quot;:0},&quot;isEdited&quot;:false,&quot;manualOverride&quot;:{&quot;isManuallyOverridden&quot;:false,&quot;citeprocText&quot;:&quot;(Adiwijaya et al., 2021; Tee et al., 2019)&quot;,&quot;manualOverrideText&quot;:&quot;&quot;},&quot;citationTag&quot;:&quot;MENDELEY_CITATION_v3_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&quot;,&quot;citationItems&quot;:[{&quot;id&quot;:&quot;df253a8d-93a0-310e-8a1d-b4c847ff5403&quot;,&quot;itemData&quot;:{&quot;type&quot;:&quot;article-journal&quot;,&quot;id&quot;:&quot;df253a8d-93a0-310e-8a1d-b4c847ff5403&quot;,&quot;title&quot;:&quot;A review of nudibranch (Mollusca: Euthyneura) diversity from the Republic of Mauritius: status and future work&quot;,&quot;author&quot;:[{&quot;family&quot;:&quot;Tee&quot;,&quot;given&quot;:&quot;Lisa K Y Ah Shee&quot;,&quot;parse-names&quot;:false,&quot;dropping-particle&quot;:&quot;&quot;,&quot;non-dropping-particle&quot;:&quot;&quot;},{&quot;family&quot;:&quot;Puchooa&quot;,&quot;given&quot;:&quot;Daneshwar&quot;,&quot;parse-names&quot;:false,&quot;dropping-particle&quot;:&quot;&quot;,&quot;non-dropping-particle&quot;:&quot;&quot;},{&quot;family&quot;:&quot;Bhoyroo&quot;,&quot;given&quot;:&quot;Vishwakalyan&quot;,&quot;parse-names&quot;:false,&quot;dropping-particle&quot;:&quot;&quot;,&quot;non-dropping-particle&quot;:&quot;&quot;},{&quot;family&quot;:&quot;Appadoo&quot;,&quot;given&quot;:&quot;Chandani&quot;,&quot;parse-names&quot;:false,&quot;dropping-particle&quot;:&quot;&quot;,&quot;non-dropping-particle&quot;:&quot;&quot;}],&quot;container-title&quot;:&quot;Western Indian Ocean Journal of Marine Science&quot;,&quot;ISSN&quot;:&quot;2683-6416&quot;,&quot;issued&quot;:{&quot;date-parts&quot;:[[2019]]},&quot;page&quot;:&quot;83-93&quot;,&quot;issue&quot;:&quot;1&quot;,&quot;volume&quot;:&quot;18&quot;,&quot;container-title-short&quot;:&quot;&quot;},&quot;isTemporary&quot;:false},{&quot;id&quot;:&quot;af72a51a-156f-3621-a882-e1e21935f295&quot;,&quot;itemData&quot;:{&quot;type&quot;:&quot;paper-conference&quot;,&quot;id&quot;:&quot;af72a51a-156f-3621-a882-e1e21935f295&quot;,&quot;title&quot;:&quot;Coral reefs substrate composition influence on nudibranch diversity&quot;,&quot;author&quot;:[{&quot;family&quot;:&quot;Adiwijaya&quot;,&quot;given&quot;:&quot;C.&quot;,&quot;parse-names&quot;:false,&quot;dropping-particle&quot;:&quot;&quot;,&quot;non-dropping-particle&quot;:&quot;&quot;},{&quot;family&quot;:&quot;Bengen&quot;,&quot;given&quot;:&quot;D. G.&quot;,&quot;parse-names&quot;:false,&quot;dropping-particle&quot;:&quot;&quot;,&quot;non-dropping-particle&quot;:&quot;&quot;},{&quot;family&quot;:&quot;Zamani&quot;,&quot;given&quot;:&quot;N. P.&quot;,&quot;parse-names&quot;:false,&quot;dropping-particle&quot;:&quot;&quot;,&quot;non-dropping-particle&quot;:&quot;&quot;}],&quot;container-title&quot;:&quot;IOP Conference Series: Earth and Environmental Science&quot;,&quot;container-title-short&quot;:&quot;IOP Conf Ser Earth Environ Sci&quot;,&quot;DOI&quot;:&quot;10.1088/1755-1315/771/1/012009&quot;,&quot;ISSN&quot;:&quot;17551315&quot;,&quot;issued&quot;:{&quot;date-parts&quot;:[[2021]]},&quot;abstract&quot;:&quot;The substrate serves as a habitat and a source of food for Nudibranch. Therefore, it influences the existence of nudibranchs. This study examined the differences in the presence of nudibranchs at two locations with different substrate compositions on Lembeh Island and a flat island (Tunda Island). Data collection used a modified belt transect 50m long and 4m wide (200m2) with a depth of 5-7m along the coastline. A total of 86 individual specimens consisted of 12 families with 22 species were recorded. The largest group was the Phyllidiidae family (10 species). Chromodorididae and Polyceridae family represented by 3 species each, Facelinidae family represented by 2 species, and Dotidae, Flabellinidae, Discodorididae, and Myrrhinidae, each represented by one species. Nudibranch diversity was higher on Lembeh Island than Tunda Island. A total of 19 species were found on Lembeh Island while only 5 species were found on Tunda Island. The wealth of nudibranch is largely determined by the composition of the substrate. Based on hierarchical analysis 80.93% of determinants of nudibranch existence was a substrate category of DCA, sponges, and hard corals. Nudibranch's diversity directly proportional to the percentage of DCA and sponge, and inversely proportional to the percentage of hard coral.&quot;,&quot;issue&quot;:&quot;1&quot;,&quot;volume&quot;:&quot;771&quot;},&quot;isTemporary&quot;:false}]},{&quot;citationID&quot;:&quot;MENDELEY_CITATION_11d12e37-6385-4e0e-bddd-09fbb16490c5&quot;,&quot;properties&quot;:{&quot;noteIndex&quot;:0},&quot;isEdited&quot;:false,&quot;manualOverride&quot;:{&quot;isManuallyOverridden&quot;:false,&quot;citeprocText&quot;:&quot;(Stuart et al., 2021; Weeks, 2017)&quot;,&quot;manualOverrideText&quot;:&quot;&quot;},&quot;citationTag&quot;:&quot;MENDELEY_CITATION_v3_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&quot;,&quot;citationItems&quot;:[{&quot;id&quot;:&quot;f3229ad2-6a03-3ab4-818a-83a8bfe3556a&quot;,&quot;itemData&quot;:{&quot;type&quot;:&quot;article-journal&quot;,&quot;id&quot;:&quot;f3229ad2-6a03-3ab4-818a-83a8bfe3556a&quot;,&quot;title&quot;:&quot;Habitat suitability modeling to inform seascape connectivity conservation and management&quot;,&quot;author&quot;:[{&quot;family&quot;:&quot;Stuart&quot;,&quot;given&quot;:&quot;Courtney E.&quot;,&quot;parse-names&quot;:false,&quot;dropping-particle&quot;:&quot;&quot;,&quot;non-dropping-particle&quot;:&quot;&quot;},{&quot;family&quot;:&quot;Wedding&quot;,&quot;given&quot;:&quot;Lisa M.&quot;,&quot;parse-names&quot;:false,&quot;dropping-particle&quot;:&quot;&quot;,&quot;non-dropping-particle&quot;:&quot;&quot;},{&quot;family&quot;:&quot;Pittman&quot;,&quot;given&quot;:&quot;Simon J.&quot;,&quot;parse-names&quot;:false,&quot;dropping-particle&quot;:&quot;&quot;,&quot;non-dropping-particle&quot;:&quot;&quot;},{&quot;family&quot;:&quot;Green&quot;,&quot;given&quot;:&quot;Stephanie J.&quot;,&quot;parse-names&quot;:false,&quot;dropping-particle&quot;:&quot;&quot;,&quot;non-dropping-particle&quot;:&quot;&quot;}],&quot;container-title&quot;:&quot;Diversity&quot;,&quot;container-title-short&quot;:&quot;Diversity (Basel)&quot;,&quot;DOI&quot;:&quot;10.3390/d13100465&quot;,&quot;ISSN&quot;:&quot;14242818&quot;,&quot;issued&quot;:{&quot;date-parts&quot;:[[2021]]},&quot;abstract&quot;:&quot;Coastal habitats have experienced significant degradation and fragmentation in recent decades under the strain of interacting ecosystem stressors. To maintain biodiversity and ecosystem functioning, coastal managers and restoration practitioners face the urgent tasks of identifying priority areas for protection and developing innovative, scalable approaches to habitat restoration. Facilitating these efforts are models of seascape connectivity, which represent ecological linkages across heterogeneous marine environments by predicting species-specific dispersal between suitable habitat patches. However, defining the suitable habitat patches and migratory pathways required to con-struct ecologically realistic connectivity models remains challenging. Focusing on two reef-associated fish species of the Florida Keys, United States of America (USA), we compared two methods for constructing species-and life stage-specific spatial models of habitat suitability—penalized logistic regression and maximum entropy (MaxEnt). The goal of the model comparison was to identify the modeling algorithm that produced the most realistic and detailed products for use in subsequent connectivity assessments. Regardless of species, MaxEnt’s ability to distinguish between suitable and unsuitable locations exceeded that of the penalized regressions. Furthermore, MaxEnt’s habitat suitability predictions more closely aligned with the known ecology of the study species, revealing the environmental conditions and spatial patterns that best support each species across the seascape, with implications for predicting connectivity pathways and the distribution of key ecological pro-cesses. Our research demonstrates MaxEnt’s promise as a scalable, species-specific, and spatially explicit tool for informing models of seascape connectivity and guiding coastal conservation efforts.&quot;,&quot;issue&quot;:&quot;10&quot;,&quot;volume&quot;:&quot;13&quot;},&quot;isTemporary&quot;:false},{&quot;id&quot;:&quot;2dafee17-c1b9-3d67-b947-234b7e525a9a&quot;,&quot;itemData&quot;:{&quot;type&quot;:&quot;article-journal&quot;,&quot;id&quot;:&quot;2dafee17-c1b9-3d67-b947-234b7e525a9a&quot;,&quot;title&quot;:&quot;Incorporating seascape connectivity in conservation prioritisation&quot;,&quot;author&quot;:[{&quot;family&quot;:&quot;Weeks&quot;,&quot;given&quot;:&quot;Rebecca&quot;,&quot;parse-names&quot;:false,&quot;dropping-particle&quot;:&quot;&quot;,&quot;non-dropping-particle&quot;:&quot;&quot;}],&quot;container-title&quot;:&quot;PLoS ONE&quot;,&quot;container-title-short&quot;:&quot;PLoS One&quot;,&quot;DOI&quot;:&quot;10.1371/journal.pone.0182396&quot;,&quot;ISBN&quot;:&quot;1111111111&quot;,&quot;ISSN&quot;:&quot;19326203&quot;,&quot;PMID&quot;:&quot;28753647&quot;,&quot;URL&quot;:&quot;http://dx.doi.org/10.1371/journal.pone.0182396&quot;,&quot;issued&quot;:{&quot;date-parts&quot;:[[2017]]},&quot;page&quot;:&quot;1-16&quot;,&quot;abstract&quot;:&quot;In conservation prioritisation, it is often implicit that representation targets for individual habitat types act as surrogates for the species that inhabit them. Yet for many commercially and ecologically important coral reef fish species, connectivity among different habitats in a seascape may be more important than any single habitat alone. Approaches to conservation prioritisation that consider seascape connectivity are thus warranted. I demonstrate an approach that can be implemented within a relatively data-poor context, using widely available conservation planning software. Based on clearly stated assumptions regarding species’ habitat usage and movement ability, this approach can be adapted to different focal species and contexts, or refined as further data become available. I first derive a seascape connectivity metric based on area-weighted proximity between juvenile and adult habitat patches, and then apply this during spatial prioritisation using the decision-support software Marxan. Using a case study from Micronesia, I present two applications: first, to inform prioritisation for a network of marine protected areas to achieve regional objectives for habitat representation; and second, to identify nursery habitat patches that are most likely to supply juveniles to adult populations on reefs within existing protected areas. Incorporating seascape connectivity in conservation prioritisation highlights areas where small marine protected areas placed on coral reefs might benefit from proximity to other habitats in the seascape, and thus be more effective. Within the context of community tenure over resources, identification of critical nursery habitats to improve the effectiveness of existing marine protected areas indicates where collaboration across community boundaries might be required. Outputs from these analyses are likely to be most useful in regions where management is highly decentralised, imposing spatial constraints on the size of individual protected areas.&quot;,&quot;issue&quot;:&quot;7&quot;,&quot;volume&quot;:&quot;12&quot;},&quot;isTemporary&quot;:false}]},{&quot;citationID&quot;:&quot;MENDELEY_CITATION_63d8aa7d-63bb-4a3d-847b-246902f97286&quot;,&quot;properties&quot;:{&quot;noteIndex&quot;:0},&quot;isEdited&quot;:false,&quot;manualOverride&quot;:{&quot;isManuallyOverridden&quot;:false,&quot;citeprocText&quot;:&quot;(Kaber et al., 2023; Yuanike et al., 2019)&quot;,&quot;manualOverrideText&quot;:&quot;&quot;},&quot;citationTag&quot;:&quot;MENDELEY_CITATION_v3_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&quot;,&quot;citationItems&quot;:[{&quot;id&quot;:&quot;52316821-da64-338e-984d-c868bbf62e3f&quot;,&quot;itemData&quot;:{&quot;type&quot;:&quot;article-journal&quot;,&quot;id&quot;:&quot;52316821-da64-338e-984d-c868bbf62e3f&quot;,&quot;title&quot;:&quot;The Strategy for the Effectiveness of Diving Ecotourism Management in the Conservation Area of the Dampier Strait Waters, Raja Ampat&quot;,&quot;author&quot;:[{&quot;family&quot;:&quot;Kaber&quot;,&quot;given&quot;:&quot;Yuanike&quot;,&quot;parse-names&quot;:false,&quot;dropping-particle&quot;:&quot;&quot;,&quot;non-dropping-particle&quot;:&quot;&quot;},{&quot;family&quot;:&quot;Yulianda&quot;,&quot;given&quot;:&quot;Fredinan&quot;,&quot;parse-names&quot;:false,&quot;dropping-particle&quot;:&quot;&quot;,&quot;non-dropping-particle&quot;:&quot;&quot;},{&quot;family&quot;:&quot;Bengen&quot;,&quot;given&quot;:&quot;Dietriech G.&quot;,&quot;parse-names&quot;:false,&quot;dropping-particle&quot;:&quot;&quot;,&quot;non-dropping-particle&quot;:&quot;&quot;},{&quot;family&quot;:&quot;Dahuri&quot;,&quot;given&quot;:&quot;Rokhmin&quot;,&quot;parse-names&quot;:false,&quot;dropping-particle&quot;:&quot;&quot;,&quot;non-dropping-particle&quot;:&quot;&quot;},{&quot;family&quot;:&quot;Souhoka&quot;,&quot;given&quot;:&quot;Jemmy&quot;,&quot;parse-names&quot;:false,&quot;dropping-particle&quot;:&quot;&quot;,&quot;non-dropping-particle&quot;:&quot;&quot;}],&quot;container-title&quot;:&quot;Asian Journal of Advanced Research and Reports&quot;,&quot;DOI&quot;:&quot;10.9734/ajarr/2023/v17i4478&quot;,&quot;issued&quot;:{&quot;date-parts&quot;:[[2023]]},&quot;abstract&quot;:&quot;Study of ecological carrying capacity had been done to design the management strategy of the effective utilization of ecotourism diving spots in Raja Ampat. The research was conducted at the utilization zones of the Dampier Strait marine protected area, Raja Ampat between November 2016 and May 2017. The data of this research consist of primary data and secondary data. The secondary data collected and compiled from the scientific journal, report, and the other source which is related with the objectives of this research. Data collection of the coral reef ecosystems was collected at 10 diving spots by using LIT (Line Intercept Transect) and the data of coral fish was collected by using UVC (Underwater Visual Census). The secondary data was compiled from various sources. The result of the suitability matrix of marine ecotourism for diving category analysis found that these areas were under the category of very suitable area (S1) i.e Five Rock, Melissa Garden, Lolosi Reef and Cape Kri. The areas which are under category of suitable (S2) were found in the Friwen Bonda, the Urun Island, the Wai Island, the Dayan Island, and the Cape of Raspapir and the Yensawai Coast. The carrying capacity of divers for diving ecotourism were found to be 1 834 divers/day. The analyzed number of divers for the utilization of the carrying capacity area has shown 183 divers/day, and 38 559 divers/year. The allocation for the utilization of the diving ecotourism area is proposed 50:50 for foreign tourists and domestic tourists. The total local revenue from the entrance fee to enter the Dampier Strait waters conservation area per day from foreign tourists is Rp917 000 000 whereas from the domestic tourists Rp458 500 000. The strategy of the effectiveness of dive spots utilizes marine ecotourism can be done by arranged distribution of divers according to the certification records.&quot;,&quot;issue&quot;:&quot;4&quot;,&quot;volume&quot;:&quot;17&quot;,&quot;container-title-short&quot;:&quot;&quot;},&quot;isTemporary&quot;:false},{&quot;id&quot;:&quot;22ae3086-d30c-38e0-b5dc-18aea487c4f3&quot;,&quot;itemData&quot;:{&quot;type&quot;:&quot;article-journal&quot;,&quot;id&quot;:&quot;22ae3086-d30c-38e0-b5dc-18aea487c4f3&quot;,&quot;title&quot;:&quot;A biodiversity assessment of hard corals in dive spots within dampier straits marine protected area in Raja Ampat, West Papua, Indonesia&quot;,&quot;author&quot;:[{&quot;family&quot;:&quot;Yuanike&quot;,&quot;given&quot;:&quot;&quot;,&quot;parse-names&quot;:false,&quot;dropping-particle&quot;:&quot;&quot;,&quot;non-dropping-particle&quot;:&quot;&quot;},{&quot;family&quot;:&quot;Yulianda&quot;,&quot;given&quot;:&quot;Fredinan&quot;,&quot;parse-names&quot;:false,&quot;dropping-particle&quot;:&quot;&quot;,&quot;non-dropping-particle&quot;:&quot;&quot;},{&quot;family&quot;:&quot;Bengen&quot;,&quot;given&quot;:&quot;Dietriech G.&quot;,&quot;parse-names&quot;:false,&quot;dropping-particle&quot;:&quot;&quot;,&quot;non-dropping-particle&quot;:&quot;&quot;},{&quot;family&quot;:&quot;Dahuri&quot;,&quot;given&quot;:&quot;Rokhmin&quot;,&quot;parse-names&quot;:false,&quot;dropping-particle&quot;:&quot;&quot;,&quot;non-dropping-particle&quot;:&quot;&quot;},{&quot;family&quot;:&quot;Souhoka&quot;,&quot;given&quot;:&quot;Jemmy&quot;,&quot;parse-names&quot;:false,&quot;dropping-particle&quot;:&quot;&quot;,&quot;non-dropping-particle&quot;:&quot;&quot;}],&quot;container-title&quot;:&quot;Biodiversitas&quot;,&quot;DOI&quot;:&quot;10.13057/biodiv/d200436&quot;,&quot;ISSN&quot;:&quot;20854722&quot;,&quot;issued&quot;:{&quot;date-parts&quot;:[[2019]]},&quot;abstract&quot;:&quot;Hard coral dominates coral reef ecosystems and has important functions and interactions in communities of marine biota. The structure and diversity of hard coral communities is very important to quantify, especially for the management of coral reef ecosystems. The purpose of this research is to identify the diversity of hard coral types, and quantify the condition of hard coral and their distributions in 10 marine stations in Dampier Straits Marine Protected Areas, Raja Ampat. The research method used was line intercept transects measured at two depths, 3 m and 6 m. The results showed there were 141 hard coral species included in 16 families. The percentage live cover of hard coral was in good conditions with an overall average coverage value of 64,24%. The biodiversity index (H) ranged from 0,84-1,23, the evenness index of species ranged from 0,73-0,94, and the species dominance index ranged from 0,05-0,25, indicating a high biodiversity and a lack of dominance by a single species. Although cover was slightly higher at 3m depth, diversity was slightly higher at 6m depth. In general, the 10 research stations in Dampier Straits has hard coral in good condition and the diversity of hard coral species is very productive and has stable growth compared with other sites in Indonesia.&quot;,&quot;issue&quot;:&quot;4&quot;,&quot;volume&quot;:&quot;20&quot;,&quot;container-title-short&quot;:&quot;&quot;},&quot;isTemporary&quot;:false}]},{&quot;citationID&quot;:&quot;MENDELEY_CITATION_24b7a904-e920-43ef-bd6a-359ddc6f1772&quot;,&quot;properties&quot;:{&quot;noteIndex&quot;:0},&quot;isEdited&quot;:false,&quot;manualOverride&quot;:{&quot;isManuallyOverridden&quot;:false,&quot;citeprocText&quot;:&quot;(Atmodjo et al., 2020; King, 2017; Palomares &amp;#38; Heymans, 2006)&quot;,&quot;manualOverrideText&quot;:&quot;&quot;},&quot;citationTag&quot;:&quot;MENDELEY_CITATION_v3_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&quot;,&quot;citationItems&quot;:[{&quot;id&quot;:&quot;9db51798-6e06-3745-a736-1b1f3854c600&quot;,&quot;itemData&quot;:{&quot;type&quot;:&quot;article-journal&quot;,&quot;id&quot;:&quot;9db51798-6e06-3745-a736-1b1f3854c600&quot;,&quot;title&quot;:&quot;Historical Ecology of the Raja Ampat Archipelago, Papua Province, Indonesia.&quot;,&quot;author&quot;:[{&quot;family&quot;:&quot;Palomares&quot;,&quot;given&quot;:&quot;Maria Lourdes D&quot;,&quot;parse-names&quot;:false,&quot;dropping-particle&quot;:&quot;&quot;,&quot;non-dropping-particle&quot;:&quot;&quot;},{&quot;family&quot;:&quot;Heymans&quot;,&quot;given&quot;:&quot;Johanna J&quot;,&quot;parse-names&quot;:false,&quot;dropping-particle&quot;:&quot;&quot;,&quot;non-dropping-particle&quot;:&quot;&quot;}],&quot;issued&quot;:{&quot;date-parts&quot;:[[2006]]},&quot;publisher&quot;:&quot;Fisheries Centre. University of British Columbia&quot;,&quot;container-title-short&quot;:&quot;&quot;},&quot;isTemporary&quot;:false},{&quot;id&quot;:&quot;80be46ad-74ba-3243-8643-b8a3706227fb&quot;,&quot;itemData&quot;:{&quot;type&quot;:&quot;article-journal&quot;,&quot;id&quot;:&quot;80be46ad-74ba-3243-8643-b8a3706227fb&quot;,&quot;title&quot;:&quot;Governing dynamics in marine conservation tourism in Raja Ampat, Indonesia&quot;,&quot;author&quot;:[{&quot;family&quot;:&quot;Atmodjo&quot;,&quot;given&quot;:&quot;Ery&quot;,&quot;parse-names&quot;:false,&quot;dropping-particle&quot;:&quot;&quot;,&quot;non-dropping-particle&quot;:&quot;&quot;},{&quot;family&quot;:&quot;Lamers&quot;,&quot;given&quot;:&quot;Machiel&quot;,&quot;parse-names&quot;:false,&quot;dropping-particle&quot;:&quot;&quot;,&quot;non-dropping-particle&quot;:&quot;&quot;},{&quot;family&quot;:&quot;Mol&quot;,&quot;given&quot;:&quot;Arthur P J&quot;,&quot;parse-names&quot;:false,&quot;dropping-particle&quot;:&quot;&quot;,&quot;non-dropping-particle&quot;:&quot;&quot;}],&quot;container-title&quot;:&quot;Tourism Planning &amp; Development&quot;,&quot;ISSN&quot;:&quot;2156-8316&quot;,&quot;issued&quot;:{&quot;date-parts&quot;:[[2020]]},&quot;page&quot;:&quot;655-673&quot;,&quot;publisher&quot;:&quot;Taylor &amp; Francis&quot;,&quot;issue&quot;:&quot;6&quot;,&quot;volume&quot;:&quot;17&quot;,&quot;container-title-short&quot;:&quot;&quot;},&quot;isTemporary&quot;:false},{&quot;id&quot;:&quot;869805eb-e830-318f-9c11-8c1b3007dc51&quot;,&quot;itemData&quot;:{&quot;type&quot;:&quot;article-journal&quot;,&quot;id&quot;:&quot;869805eb-e830-318f-9c11-8c1b3007dc51&quot;,&quot;title&quot;:&quot;Tourism in Raja Ampat: new chances and challenges&quot;,&quot;author&quot;:[{&quot;family&quot;:&quot;King&quot;,&quot;given&quot;:&quot;Chloe&quot;,&quot;parse-names&quot;:false,&quot;dropping-particle&quot;:&quot;&quot;,&quot;non-dropping-particle&quot;:&quot;&quot;}],&quot;issued&quot;:{&quot;date-parts&quot;:[[2017]]},&quot;container-title-short&quot;:&quot;&quot;},&quot;isTemporary&quot;:false}]},{&quot;citationID&quot;:&quot;MENDELEY_CITATION_f01f93db-7dc3-43c3-9993-b2786b6f00f2&quot;,&quot;properties&quot;:{&quot;noteIndex&quot;:0},&quot;isEdited&quot;:false,&quot;manualOverride&quot;:{&quot;isManuallyOverridden&quot;:false,&quot;citeprocText&quot;:&quot;(Gosliner et al., 2015)&quot;,&quot;manualOverrideText&quot;:&quot;&quot;},&quot;citationTag&quot;:&quot;MENDELEY_CITATION_v3_eyJjaXRhdGlvbklEIjoiTUVOREVMRVlfQ0lUQVRJT05fZjAxZjkzZGItN2RjMy00M2MzLTk5OTMtYjI3ODZiNmYwMGYy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quot;,&quot;citationItems&quot;:[{&quot;id&quot;:&quot;e6bf8492-a83e-38b9-90ab-7fbe9cd8ab12&quot;,&quot;itemData&quot;:{&quot;type&quot;:&quot;article-journal&quot;,&quot;id&quot;:&quot;e6bf8492-a83e-38b9-90ab-7fbe9cd8ab12&quot;,&quot;title&quot;:&quot;Nudibranch and Sea Slug Identification: Indo-Pacific.,(New World Publications: Jacksonville, FL, USA.)&quot;,&quot;author&quot;:[{&quot;family&quot;:&quot;Gosliner&quot;,&quot;given&quot;:&quot;T M&quot;,&quot;parse-names&quot;:false,&quot;dropping-particle&quot;:&quot;&quot;,&quot;non-dropping-particle&quot;:&quot;&quot;},{&quot;family&quot;:&quot;Valdés&quot;,&quot;given&quot;:&quot;Á&quot;,&quot;parse-names&quot;:false,&quot;dropping-particle&quot;:&quot;&quot;,&quot;non-dropping-particle&quot;:&quot;&quot;},{&quot;family&quot;:&quot;Behrens&quot;,&quot;given&quot;:&quot;D W&quot;,&quot;parse-names&quot;:false,&quot;dropping-particle&quot;:&quot;&quot;,&quot;non-dropping-particle&quot;:&quot;&quot;}],&quot;issued&quot;:{&quot;date-parts&quot;:[[2015]]},&quot;container-title-short&quot;:&quot;&quot;},&quot;isTemporary&quot;:false}]},{&quot;citationID&quot;:&quot;MENDELEY_CITATION_69c98464-955e-4681-aeeb-a85663d1e178&quot;,&quot;properties&quot;:{&quot;noteIndex&quot;:0},&quot;isEdited&quot;:false,&quot;manualOverride&quot;:{&quot;isManuallyOverridden&quot;:false,&quot;citeprocText&quot;:&quot;(Krebs, 1989)&quot;,&quot;manualOverrideText&quot;:&quot;&quot;},&quot;citationTag&quot;:&quot;MENDELEY_CITATION_v3_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&quot;,&quot;citationItems&quot;:[{&quot;id&quot;:&quot;a99e7346-2a00-3826-96ef-f4ea7cebb437&quot;,&quot;itemData&quot;:{&quot;type&quot;:&quot;book&quot;,&quot;id&quot;:&quot;a99e7346-2a00-3826-96ef-f4ea7cebb437&quot;,&quot;title&quot;:&quot;Ecological methodology&quot;,&quot;author&quot;:[{&quot;family&quot;:&quot;Krebs&quot;,&quot;given&quot;:&quot;Charles J&quot;,&quot;parse-names&quot;:false,&quot;dropping-particle&quot;:&quot;&quot;,&quot;non-dropping-particle&quot;:&quot;&quot;}],&quot;issued&quot;:{&quot;date-parts&quot;:[[1989]]},&quot;publisher&quot;:&quot;Harper &amp; Row New York&quot;,&quot;volume&quot;:&quot;654&quot;,&quot;container-title-short&quot;:&quot;&quot;},&quot;isTemporary&quot;:false}]},{&quot;citationID&quot;:&quot;MENDELEY_CITATION_ecc01738-e405-4cdc-ba91-7f8271c75778&quot;,&quot;properties&quot;:{&quot;noteIndex&quot;:0},&quot;isEdited&quot;:false,&quot;manualOverride&quot;:{&quot;isManuallyOverridden&quot;:false,&quot;citeprocText&quot;:&quot;(Ludwig &amp;#38; Reynolds, 1988; Magurran, 2004)&quot;,&quot;manualOverrideText&quot;:&quot;&quot;},&quot;citationTag&quot;:&quot;MENDELEY_CITATION_v3_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&quot;,&quot;citationItems&quot;:[{&quot;id&quot;:&quot;8461a425-0695-3fbf-9102-83b60b13d844&quot;,&quot;itemData&quot;:{&quot;type&quot;:&quot;book&quot;,&quot;id&quot;:&quot;8461a425-0695-3fbf-9102-83b60b13d844&quot;,&quot;title&quot;:&quot;Measuring biological diversity&quot;,&quot;author&quot;:[{&quot;family&quot;:&quot;Magurran&quot;,&quot;given&quot;:&quot;A E&quot;,&quot;parse-names&quot;:false,&quot;dropping-particle&quot;:&quot;&quot;,&quot;non-dropping-particle&quot;:&quot;&quot;}],&quot;issued&quot;:{&quot;date-parts&quot;:[[2004]]},&quot;publisher-place&quot;:&quot;Oxford&quot;,&quot;publisher&quot;:&quot;Blackwell Publishing&quot;,&quot;container-title-short&quot;:&quot;&quot;},&quot;isTemporary&quot;:false},{&quot;id&quot;:&quot;bf941afe-aa4c-3e7c-8fa6-b900100c0733&quot;,&quot;itemData&quot;:{&quot;type&quot;:&quot;book&quot;,&quot;id&quot;:&quot;bf941afe-aa4c-3e7c-8fa6-b900100c0733&quot;,&quot;title&quot;:&quot;Statistical ecology: a primer in methods and computing&quot;,&quot;author&quot;:[{&quot;family&quot;:&quot;Ludwig&quot;,&quot;given&quot;:&quot;John A&quot;,&quot;parse-names&quot;:false,&quot;dropping-particle&quot;:&quot;&quot;,&quot;non-dropping-particle&quot;:&quot;&quot;},{&quot;family&quot;:&quot;Reynolds&quot;,&quot;given&quot;:&quot;James F&quot;,&quot;parse-names&quot;:false,&quot;dropping-particle&quot;:&quot;&quot;,&quot;non-dropping-particle&quot;:&quot;&quot;}],&quot;ISBN&quot;:&quot;0471832359&quot;,&quot;issued&quot;:{&quot;date-parts&quot;:[[1988]]},&quot;publisher&quot;:&quot;John Wiley &amp; Sons&quot;,&quot;volume&quot;:&quot;1&quot;,&quot;container-title-short&quot;:&quot;&quot;},&quot;isTemporary&quot;:false}]},{&quot;citationID&quot;:&quot;MENDELEY_CITATION_0adc08b0-f350-4cd5-8f8d-3a428577f2c2&quot;,&quot;properties&quot;:{&quot;noteIndex&quot;:0},&quot;isEdited&quot;:false,&quot;manualOverride&quot;:{&quot;isManuallyOverridden&quot;:false,&quot;citeprocText&quot;:&quot;(Paulangan et al., 2021)&quot;,&quot;manualOverrideText&quot;:&quot;&quot;},&quot;citationItems&quot;:[{&quot;id&quot;:&quot;cdaf2289-0cfc-3e88-a7d1-fef2e41426fc&quot;,&quot;itemData&quot;:{&quot;type&quot;:&quot;article-journal&quot;,&quot;id&quot;:&quot;cdaf2289-0cfc-3e88-a7d1-fef2e41426fc&quot;,&quot;title&quot;:&quot;Density and ecological index of nudibranch in Humbolt Bay Water Jayapura City Papua Province, Indonesia&quot;,&quot;author&quot;:[{&quot;family&quot;:&quot;Paulangan&quot;,&quot;given&quot;:&quot;Yunus Pajanjan&quot;,&quot;parse-names&quot;:false,&quot;dropping-particle&quot;:&quot;&quot;,&quot;non-dropping-particle&quot;:&quot;&quot;},{&quot;family&quot;:&quot;Supoyo&quot;,&quot;given&quot;:&quot;Agustinus Satrio&quot;,&quot;parse-names&quot;:false,&quot;dropping-particle&quot;:&quot;&quot;,&quot;non-dropping-particle&quot;:&quot;&quot;},{&quot;family&quot;:&quot;Kalor&quot;,&quot;given&quot;:&quot;John Dominggus&quot;,&quot;parse-names&quot;:false,&quot;dropping-particle&quot;:&quot;&quot;,&quot;non-dropping-particle&quot;:&quot;&quot;}],&quot;container-title&quot;:&quot;Tropical Fisheries Management Journal&quot;,&quot;DOI&quot;:&quot;10.29244/jppt.v5i1.34406&quot;,&quot;ISSN&quot;:&quot;2598-8603&quot;,&quot;issued&quot;:{&quot;date-parts&quot;:[[2021]]},&quot;abstract&quot;:&quot;Nudibranchs are marine invertebrates from the mollusc phylum of the gastropod class subclass Opisthobranchiata. Nudribanch has many benefits because of its compound content, has the beauty of attractive colors as an underwater tourism photo object, and can be used as biota indicators of ecosystem health. The purpose of this research is to assess density, diversity index, Evenness index, and dominance index as well as water parameters that support the growth and development of nudibranchs in Humbolt Bay, Jayapura City. The research method used is the Underwater Visual Census (UVC) method at a depth of 5 m and 10 m with an observation width of 2.5 to the right and to the left along 100 m. The results showed that there were 14 types of nudibranchia with 122 individuals, with the dominant species being Phyllidiella pustulosa and Phyllidia varicosa. The density of the nudibranch is quite low, which is around 0.022-0.036 individuals / m2, the Diversity Index is low, which is around 1.228-1.463, the Uniformity Index is classified as a small population, 0.120-0.260 (close to 0), and the Dominance Index is quite stable, namely 0.270-0.402. Based on water parameter data It was found that the waters and habitats in Jayapura City's Humbolt Bay are under pressure as indicated by the decline in the quality of the ecosystem, but are still in normal conditions that support the growth and development of marine life, especially nudibranchs.&quot;,&quot;issue&quot;:&quot;1&quot;,&quot;volume&quot;:&quot;5&quot;,&quot;container-title-short&quot;:&quot;&quot;},&quot;isTemporary&quot;:false}],&quot;citationTag&quot;:&quot;MENDELEY_CITATION_v3_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&quot;},{&quot;citationID&quot;:&quot;MENDELEY_CITATION_f25875a6-39e7-49ba-9405-aafc4e6c001f&quot;,&quot;properties&quot;:{&quot;noteIndex&quot;:0},&quot;isEdited&quot;:false,&quot;manualOverride&quot;:{&quot;isManuallyOverridden&quot;:false,&quot;citeprocText&quot;:&quot;(Gosliner et al., 2015)&quot;,&quot;manualOverrideText&quot;:&quot;&quot;},&quot;citationItems&quot;:[{&quot;id&quot;:&quot;e6bf8492-a83e-38b9-90ab-7fbe9cd8ab12&quot;,&quot;itemData&quot;:{&quot;type&quot;:&quot;article-journal&quot;,&quot;id&quot;:&quot;e6bf8492-a83e-38b9-90ab-7fbe9cd8ab12&quot;,&quot;title&quot;:&quot;Nudibranch and Sea Slug Identification: Indo-Pacific.,(New World Publications: Jacksonville, FL, USA.)&quot;,&quot;author&quot;:[{&quot;family&quot;:&quot;Gosliner&quot;,&quot;given&quot;:&quot;T M&quot;,&quot;parse-names&quot;:false,&quot;dropping-particle&quot;:&quot;&quot;,&quot;non-dropping-particle&quot;:&quot;&quot;},{&quot;family&quot;:&quot;Valdés&quot;,&quot;given&quot;:&quot;Á&quot;,&quot;parse-names&quot;:false,&quot;dropping-particle&quot;:&quot;&quot;,&quot;non-dropping-particle&quot;:&quot;&quot;},{&quot;family&quot;:&quot;Behrens&quot;,&quot;given&quot;:&quot;D W&quot;,&quot;parse-names&quot;:false,&quot;dropping-particle&quot;:&quot;&quot;,&quot;non-dropping-particle&quot;:&quot;&quot;}],&quot;issued&quot;:{&quot;date-parts&quot;:[[2015]]},&quot;container-title-short&quot;:&quot;&quot;},&quot;isTemporary&quot;:false}],&quot;citationTag&quot;:&quot;MENDELEY_CITATION_v3_eyJjaXRhdGlvbklEIjoiTUVOREVMRVlfQ0lUQVRJT05fZjI1ODc1YTYtMzllNy00OWJhLTk0MDUtYWFmYzRlNmMwMDFm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quot;},{&quot;citationID&quot;:&quot;MENDELEY_CITATION_31ac1b18-11b2-45b0-8850-379977fe3410&quot;,&quot;properties&quot;:{&quot;noteIndex&quot;:0},&quot;isEdited&quot;:false,&quot;manualOverride&quot;:{&quot;isManuallyOverridden&quot;:false,&quot;citeprocText&quot;:&quot;(Gosliner et al., 2015)&quot;,&quot;manualOverrideText&quot;:&quot;&quot;},&quot;citationItems&quot;:[{&quot;id&quot;:&quot;e6bf8492-a83e-38b9-90ab-7fbe9cd8ab12&quot;,&quot;itemData&quot;:{&quot;type&quot;:&quot;article-journal&quot;,&quot;id&quot;:&quot;e6bf8492-a83e-38b9-90ab-7fbe9cd8ab12&quot;,&quot;title&quot;:&quot;Nudibranch and Sea Slug Identification: Indo-Pacific.,(New World Publications: Jacksonville, FL, USA.)&quot;,&quot;author&quot;:[{&quot;family&quot;:&quot;Gosliner&quot;,&quot;given&quot;:&quot;T M&quot;,&quot;parse-names&quot;:false,&quot;dropping-particle&quot;:&quot;&quot;,&quot;non-dropping-particle&quot;:&quot;&quot;},{&quot;family&quot;:&quot;Valdés&quot;,&quot;given&quot;:&quot;Á&quot;,&quot;parse-names&quot;:false,&quot;dropping-particle&quot;:&quot;&quot;,&quot;non-dropping-particle&quot;:&quot;&quot;},{&quot;family&quot;:&quot;Behrens&quot;,&quot;given&quot;:&quot;D W&quot;,&quot;parse-names&quot;:false,&quot;dropping-particle&quot;:&quot;&quot;,&quot;non-dropping-particle&quot;:&quot;&quot;}],&quot;issued&quot;:{&quot;date-parts&quot;:[[2015]]},&quot;container-title-short&quot;:&quot;&quot;},&quot;isTemporary&quot;:false}],&quot;citationTag&quot;:&quot;MENDELEY_CITATION_v3_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&quot;},{&quot;citationID&quot;:&quot;MENDELEY_CITATION_96fc1264-dae5-439d-b5ef-bcd877273b7a&quot;,&quot;properties&quot;:{&quot;noteIndex&quot;:0},&quot;isEdited&quot;:false,&quot;manualOverride&quot;:{&quot;isManuallyOverridden&quot;:false,&quot;citeprocText&quot;:&quot;(Komisarenko &amp;#38; Zhukova, 2024)&quot;,&quot;manualOverrideText&quot;:&quot;&quot;},&quot;citationTag&quot;:&quot;MENDELEY_CITATION_v3_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&quot;,&quot;citationItems&quot;:[{&quot;id&quot;:&quot;778e771c-5b5e-3864-9b4a-b8a0774db42a&quot;,&quot;itemData&quot;:{&quot;type&quot;:&quot;article-journal&quot;,&quot;id&quot;:&quot;778e771c-5b5e-3864-9b4a-b8a0774db42a&quot;,&quot;title&quot;:&quot;Food preferences of two nudibranch species from the South China Sea revealed by fatty acid trophic markers&quot;,&quot;author&quot;:[{&quot;family&quot;:&quot;Komisarenko&quot;,&quot;given&quot;:&quot;Anatolii&quot;,&quot;parse-names&quot;:false,&quot;dropping-particle&quot;:&quot;&quot;,&quot;non-dropping-particle&quot;:&quot;&quot;},{&quot;family&quot;:&quot;Zhukova&quot;,&quot;given&quot;:&quot;Natalia&quot;,&quot;parse-names&quot;:false,&quot;dropping-particle&quot;:&quot;V&quot;,&quot;non-dropping-particle&quot;:&quot;&quot;}],&quot;container-title&quot;:&quot;Marine Ecology&quot;,&quot;ISSN&quot;:&quot;0173-9565&quot;,&quot;issued&quot;:{&quot;date-parts&quot;:[[2024]]},&quot;page&quot;:&quot;e12792&quot;,&quot;publisher&quot;:&quot;Wiley Online Library&quot;,&quot;issue&quot;:&quot;3&quot;,&quot;volume&quot;:&quot;45&quot;,&quot;container-title-short&quot;:&quot;&quot;},&quot;isTemporary&quot;:false}]},{&quot;citationID&quot;:&quot;MENDELEY_CITATION_ed87ae0b-c3f2-4015-8495-eccea1bb164e&quot;,&quot;properties&quot;:{&quot;noteIndex&quot;:0},&quot;isEdited&quot;:false,&quot;manualOverride&quot;:{&quot;isManuallyOverridden&quot;:false,&quot;citeprocText&quot;:&quot;(Bertsch, 2011)&quot;,&quot;manualOverrideText&quot;:&quot;&quot;},&quot;citationTag&quot;:&quot;MENDELEY_CITATION_v3_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&quot;,&quot;citationItems&quot;:[{&quot;id&quot;:&quot;f7c8ab43-8de6-3da7-8b28-4a4460ef76d7&quot;,&quot;itemData&quot;:{&quot;type&quot;:&quot;article-journal&quot;,&quot;id&quot;:&quot;f7c8ab43-8de6-3da7-8b28-4a4460ef76d7&quot;,&quot;title&quot;:&quot;Nudibranch feeding biogeography: ecological network analysis of inter-and intra-provincial variations&quot;,&quot;author&quot;:[{&quot;family&quot;:&quot;Bertsch&quot;,&quot;given&quot;:&quot;Hans&quot;,&quot;parse-names&quot;:false,&quot;dropping-particle&quot;:&quot;&quot;,&quot;non-dropping-particle&quot;:&quot;&quot;}],&quot;container-title&quot;:&quot;Thalassas&quot;,&quot;issued&quot;:{&quot;date-parts&quot;:[[2011]]},&quot;page&quot;:&quot;155-168&quot;,&quot;issue&quot;:&quot;2&quot;,&quot;volume&quot;:&quot;27&quot;,&quot;container-title-short&quot;:&quot;&quot;},&quot;isTemporary&quot;:false}]},{&quot;citationID&quot;:&quot;MENDELEY_CITATION_9b4db897-bd1b-46f2-afe0-745c70050ddf&quot;,&quot;properties&quot;:{&quot;noteIndex&quot;:0},&quot;isEdited&quot;:false,&quot;manualOverride&quot;:{&quot;isManuallyOverridden&quot;:false,&quot;citeprocText&quot;:&quot;(Yiu &amp;#38; Qiu, 2023)&quot;,&quot;manualOverrideText&quot;:&quot;&quot;},&quot;citationTag&quot;:&quot;MENDELEY_CITATION_v3_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&quot;,&quot;citationItems&quot;:[{&quot;id&quot;:&quot;e6bc78d1-0906-3d62-9bec-041cfbb1b675&quot;,&quot;itemData&quot;:{&quot;type&quot;:&quot;article-journal&quot;,&quot;id&quot;:&quot;e6bc78d1-0906-3d62-9bec-041cfbb1b675&quot;,&quot;title&quot;:&quot;Distribution, dietary preference and larval settlement preference of three scleractinain-coral-eating nudibranchs Phestilla spp.(Nudibranchia: Trinchesiidae) from Hong Kong waters&quot;,&quot;author&quot;:[{&quot;family&quot;:&quot;Yiu&quot;,&quot;given&quot;:&quot;Sam King Fung&quot;,&quot;parse-names&quot;:false,&quot;dropping-particle&quot;:&quot;&quot;,&quot;non-dropping-particle&quot;:&quot;&quot;},{&quot;family&quot;:&quot;Qiu&quot;,&quot;given&quot;:&quot;Jian-Wen&quot;,&quot;parse-names&quot;:false,&quot;dropping-particle&quot;:&quot;&quot;,&quot;non-dropping-particle&quot;:&quot;&quot;}],&quot;container-title&quot;:&quot;Regional Studies in Marine Science&quot;,&quot;container-title-short&quot;:&quot;Reg Stud Mar Sci&quot;,&quot;ISSN&quot;:&quot;2352-4855&quot;,&quot;issued&quot;:{&quot;date-parts&quot;:[[2023]]},&quot;page&quot;:&quot;102858&quot;,&quot;publisher&quot;:&quot;Elsevier&quot;,&quot;volume&quot;:&quot;61&quot;},&quot;isTemporary&quot;:false}]},{&quot;citationID&quot;:&quot;MENDELEY_CITATION_f72c808f-aed2-4a79-9969-a01d4536daf1&quot;,&quot;properties&quot;:{&quot;noteIndex&quot;:0},&quot;isEdited&quot;:false,&quot;manualOverride&quot;:{&quot;isManuallyOverridden&quot;:false,&quot;citeprocText&quot;:&quot;(Adiwijaya et al., 2021)&quot;,&quot;manualOverrideText&quot;:&quot;&quot;},&quot;citationTag&quot;:&quot;MENDELEY_CITATION_v3_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&quot;,&quot;citationItems&quot;:[{&quot;id&quot;:&quot;af72a51a-156f-3621-a882-e1e21935f295&quot;,&quot;itemData&quot;:{&quot;type&quot;:&quot;paper-conference&quot;,&quot;id&quot;:&quot;af72a51a-156f-3621-a882-e1e21935f295&quot;,&quot;title&quot;:&quot;Coral reefs substrate composition influence on nudibranch diversity&quot;,&quot;author&quot;:[{&quot;family&quot;:&quot;Adiwijaya&quot;,&quot;given&quot;:&quot;C.&quot;,&quot;parse-names&quot;:false,&quot;dropping-particle&quot;:&quot;&quot;,&quot;non-dropping-particle&quot;:&quot;&quot;},{&quot;family&quot;:&quot;Bengen&quot;,&quot;given&quot;:&quot;D. G.&quot;,&quot;parse-names&quot;:false,&quot;dropping-particle&quot;:&quot;&quot;,&quot;non-dropping-particle&quot;:&quot;&quot;},{&quot;family&quot;:&quot;Zamani&quot;,&quot;given&quot;:&quot;N. P.&quot;,&quot;parse-names&quot;:false,&quot;dropping-particle&quot;:&quot;&quot;,&quot;non-dropping-particle&quot;:&quot;&quot;}],&quot;container-title&quot;:&quot;IOP Conference Series: Earth and Environmental Science&quot;,&quot;container-title-short&quot;:&quot;IOP Conf Ser Earth Environ Sci&quot;,&quot;DOI&quot;:&quot;10.1088/1755-1315/771/1/012009&quot;,&quot;ISSN&quot;:&quot;17551315&quot;,&quot;issued&quot;:{&quot;date-parts&quot;:[[2021]]},&quot;abstract&quot;:&quot;The substrate serves as a habitat and a source of food for Nudibranch. Therefore, it influences the existence of nudibranchs. This study examined the differences in the presence of nudibranchs at two locations with different substrate compositions on Lembeh Island and a flat island (Tunda Island). Data collection used a modified belt transect 50m long and 4m wide (200m2) with a depth of 5-7m along the coastline. A total of 86 individual specimens consisted of 12 families with 22 species were recorded. The largest group was the Phyllidiidae family (10 species). Chromodorididae and Polyceridae family represented by 3 species each, Facelinidae family represented by 2 species, and Dotidae, Flabellinidae, Discodorididae, and Myrrhinidae, each represented by one species. Nudibranch diversity was higher on Lembeh Island than Tunda Island. A total of 19 species were found on Lembeh Island while only 5 species were found on Tunda Island. The wealth of nudibranch is largely determined by the composition of the substrate. Based on hierarchical analysis 80.93% of determinants of nudibranch existence was a substrate category of DCA, sponges, and hard corals. Nudibranch's diversity directly proportional to the percentage of DCA and sponge, and inversely proportional to the percentage of hard coral.&quot;,&quot;issue&quot;:&quot;1&quot;,&quot;volume&quot;:&quot;771&quot;},&quot;isTemporary&quot;:false}]},{&quot;citationID&quot;:&quot;MENDELEY_CITATION_00d74fe5-8735-4f4b-a6ec-cdee421524bd&quot;,&quot;properties&quot;:{&quot;noteIndex&quot;:0},&quot;isEdited&quot;:false,&quot;manualOverride&quot;:{&quot;isManuallyOverridden&quot;:false,&quot;citeprocText&quot;:&quot;(Bertsch, 2011)&quot;,&quot;manualOverrideText&quot;:&quot;&quot;},&quot;citationTag&quot;:&quot;MENDELEY_CITATION_v3_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&quot;,&quot;citationItems&quot;:[{&quot;id&quot;:&quot;f7c8ab43-8de6-3da7-8b28-4a4460ef76d7&quot;,&quot;itemData&quot;:{&quot;type&quot;:&quot;article-journal&quot;,&quot;id&quot;:&quot;f7c8ab43-8de6-3da7-8b28-4a4460ef76d7&quot;,&quot;title&quot;:&quot;Nudibranch feeding biogeography: ecological network analysis of inter-and intra-provincial variations&quot;,&quot;author&quot;:[{&quot;family&quot;:&quot;Bertsch&quot;,&quot;given&quot;:&quot;Hans&quot;,&quot;parse-names&quot;:false,&quot;dropping-particle&quot;:&quot;&quot;,&quot;non-dropping-particle&quot;:&quot;&quot;}],&quot;container-title&quot;:&quot;Thalassas&quot;,&quot;issued&quot;:{&quot;date-parts&quot;:[[2011]]},&quot;page&quot;:&quot;155-168&quot;,&quot;issue&quot;:&quot;2&quot;,&quot;volume&quot;:&quot;27&quot;,&quot;container-title-short&quot;:&quot;&quot;},&quot;isTemporary&quot;:false}]},{&quot;citationID&quot;:&quot;MENDELEY_CITATION_12f739f1-e6b1-44f0-9260-c054bf19fa19&quot;,&quot;properties&quot;:{&quot;noteIndex&quot;:0},&quot;isEdited&quot;:false,&quot;manualOverride&quot;:{&quot;isManuallyOverridden&quot;:false,&quot;citeprocText&quot;:&quot;(Chavanich et al., 2013; Fritts-Penniman, 2016)&quot;,&quot;manualOverrideText&quot;:&quot;&quot;},&quot;citationTag&quot;:&quot;MENDELEY_CITATION_v3_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&quot;,&quot;citationItems&quot;:[{&quot;id&quot;:&quot;bfca051b-9d03-368e-820e-2a29cca34069&quot;,&quot;itemData&quot;:{&quot;type&quot;:&quot;article-journal&quot;,&quot;id&quot;:&quot;bfca051b-9d03-368e-820e-2a29cca34069&quot;,&quot;title&quot;:&quot;Diversity and occurrence of nudibranchs in Thailand&quot;,&quot;author&quot;:[{&quot;family&quot;:&quot;Chavanich&quot;,&quot;given&quot;:&quot;Suchana&quot;,&quot;parse-names&quot;:false,&quot;dropping-particle&quot;:&quot;&quot;,&quot;non-dropping-particle&quot;:&quot;&quot;},{&quot;family&quot;:&quot;Viyakarn&quot;,&quot;given&quot;:&quot;Voranop&quot;,&quot;parse-names&quot;:false,&quot;dropping-particle&quot;:&quot;&quot;,&quot;non-dropping-particle&quot;:&quot;&quot;},{&quot;family&quot;:&quot;Sanpanich&quot;,&quot;given&quot;:&quot;Kitithorn&quot;,&quot;parse-names&quot;:false,&quot;dropping-particle&quot;:&quot;&quot;,&quot;non-dropping-particle&quot;:&quot;&quot;},{&quot;family&quot;:&quot;Harris&quot;,&quot;given&quot;:&quot;Larry G.&quot;,&quot;parse-names&quot;:false,&quot;dropping-particle&quot;:&quot;&quot;,&quot;non-dropping-particle&quot;:&quot;&quot;}],&quot;container-title&quot;:&quot;Marine Biodiversity&quot;,&quot;DOI&quot;:&quot;10.1007/s12526-012-0141-4&quot;,&quot;ISSN&quot;:&quot;18671624&quot;,&quot;issued&quot;:{&quot;date-parts&quot;:[[2013]]},&quot;abstract&quot;:&quot;The diversity and occurrence of nudibranchs were studied during a 10-year survey in the Andaman Sea and the Gulf of Thailand, Thailand. We recorded 96 species in 40 genera and 17 families at 0-20 m depth, which resulted in a total of 136 species in Thai waters in combination with previous studies. The largest group was the suborder Doridina (81 % of the species), followed by the suborder Aeolidina (15 %). The Chromodorididae, Phyllidiidae, and Discodorididae were the most dominant families. During the surveys, 39 % of the nudibranch species was found on coral rubble, 28 % on sand, 8 % on rock, and 25 % in association with sessile organisms. © 2013 Senckenberg Gesellschaft für Naturforschung and Springer-Verlag Berlin Heidelberg.&quot;,&quot;issue&quot;:&quot;1&quot;,&quot;volume&quot;:&quot;43&quot;,&quot;container-title-short&quot;:&quot;&quot;},&quot;isTemporary&quot;:false},{&quot;id&quot;:&quot;46d56f97-bd17-33e0-ac09-879021cff070&quot;,&quot;itemData&quot;:{&quot;type&quot;:&quot;article-journal&quot;,&quot;id&quot;:&quot;46d56f97-bd17-33e0-ac09-879021cff070&quot;,&quot;title&quot;:&quot;Ecological Speciation and Cryptic Diversity of Coral-Associated Nudibranchs&quot;,&quot;author&quot;:[{&quot;family&quot;:&quot;Fritts-Penniman&quot;,&quot;given&quot;:&quot;Allison Louise&quot;,&quot;parse-names&quot;:false,&quot;dropping-particle&quot;:&quot;&quot;,&quot;non-dropping-particle&quot;:&quot;&quot;}],&quot;container-title&quot;:&quot;Ucla&quot;,&quot;issued&quot;:{&quot;date-parts&quot;:[[2016]]},&quot;abstract&quot;:&quot;Although it is commonly assumed that most speciation occurs in allopatry, a growing body of research indicates that natural selection can lead to reproductive isolation and speciation in sympatry. A common mechanism for sympatric speciation is ecological speciation, where diversification is driven by differential selection across ecological niches. New genetic and genomic techniques facilitate the discovery of cryptic ecological divergence, and allow us to examine in detail the relative roles of natural selection and gene flow in speciation, particularly in marine systems, where it is difficult to identify mechanisms for allopatric speciation.\r\n\r\nThis dissertation combines broad exploratory field sampling with population genetic and phylogenetic methods to tease apart the roles of geographic isolation and natural selection in driving speciation in the Coral Triangle. Using the coral-associated nudibranch genus Phestilla as a model, in chapter 1 we examine the effect of coral host and geography on population divergence in Phestilla lugubris and Phestilla minor. Phylogenetic analyses and analyses of molecular variance of mitochondrial COI sequences indicate very little population structure in Phestilla lugubris, but Phestilla minor has diverged across the Sunda Shelf and across two major clades of coral host. In chapter 2 we use population genomics to test whether natural selection plays a larger role in the divergence of sympatric host-separated populations than allopatric populations of Phestilla minor. Population genetic analyses of genome-wide single nucleotide polymorphisms show host-driven divergence is stronger than that across the Sunda Shelf, despite having occurred more recently. Genomic scans for selection reveal an important role for natural selection in both geographic and host-associated divergence. Finally, in chapter 3 we broadened our approach to examine the roles of geography and host in diversification of all scleractinian-associated nudibranchs. A phylogenetic tree of COI, 16S, and H3 sequences from scleractinian-associated nudibranchs collected across the Indo-Pacific Ocean reveals three times the number of purported species than previously thought, with evidence for host shifting and geographic divergence multiple times throughout evolutionary history. Combined, these three studies demonstrate that both coral host and geography contribute to diversification both within and between species of scleractinian coral-associated nudibranchs.&quot;,&quot;container-title-short&quot;:&quot;&quot;},&quot;isTemporary&quot;:false}]},{&quot;citationID&quot;:&quot;MENDELEY_CITATION_b70edfac-6140-4c79-8987-7573fddf3f75&quot;,&quot;properties&quot;:{&quot;noteIndex&quot;:0},&quot;isEdited&quot;:false,&quot;manualOverride&quot;:{&quot;isManuallyOverridden&quot;:false,&quot;citeprocText&quot;:&quot;(Adiwijaya et al., 2021; Amelia et al., 2022; Paulangan et al., 2021)&quot;,&quot;manualOverrideText&quot;:&quot;&quot;},&quot;citationTag&quot;:&quot;MENDELEY_CITATION_v3_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&quot;,&quot;citationItems&quot;:[{&quot;id&quot;:&quot;af72a51a-156f-3621-a882-e1e21935f295&quot;,&quot;itemData&quot;:{&quot;type&quot;:&quot;paper-conference&quot;,&quot;id&quot;:&quot;af72a51a-156f-3621-a882-e1e21935f295&quot;,&quot;title&quot;:&quot;Coral reefs substrate composition influence on nudibranch diversity&quot;,&quot;author&quot;:[{&quot;family&quot;:&quot;Adiwijaya&quot;,&quot;given&quot;:&quot;C.&quot;,&quot;parse-names&quot;:false,&quot;dropping-particle&quot;:&quot;&quot;,&quot;non-dropping-particle&quot;:&quot;&quot;},{&quot;family&quot;:&quot;Bengen&quot;,&quot;given&quot;:&quot;D. G.&quot;,&quot;parse-names&quot;:false,&quot;dropping-particle&quot;:&quot;&quot;,&quot;non-dropping-particle&quot;:&quot;&quot;},{&quot;family&quot;:&quot;Zamani&quot;,&quot;given&quot;:&quot;N. P.&quot;,&quot;parse-names&quot;:false,&quot;dropping-particle&quot;:&quot;&quot;,&quot;non-dropping-particle&quot;:&quot;&quot;}],&quot;container-title&quot;:&quot;IOP Conference Series: Earth and Environmental Science&quot;,&quot;container-title-short&quot;:&quot;IOP Conf Ser Earth Environ Sci&quot;,&quot;DOI&quot;:&quot;10.1088/1755-1315/771/1/012009&quot;,&quot;ISSN&quot;:&quot;17551315&quot;,&quot;issued&quot;:{&quot;date-parts&quot;:[[2021]]},&quot;abstract&quot;:&quot;The substrate serves as a habitat and a source of food for Nudibranch. Therefore, it influences the existence of nudibranchs. This study examined the differences in the presence of nudibranchs at two locations with different substrate compositions on Lembeh Island and a flat island (Tunda Island). Data collection used a modified belt transect 50m long and 4m wide (200m2) with a depth of 5-7m along the coastline. A total of 86 individual specimens consisted of 12 families with 22 species were recorded. The largest group was the Phyllidiidae family (10 species). Chromodorididae and Polyceridae family represented by 3 species each, Facelinidae family represented by 2 species, and Dotidae, Flabellinidae, Discodorididae, and Myrrhinidae, each represented by one species. Nudibranch diversity was higher on Lembeh Island than Tunda Island. A total of 19 species were found on Lembeh Island while only 5 species were found on Tunda Island. The wealth of nudibranch is largely determined by the composition of the substrate. Based on hierarchical analysis 80.93% of determinants of nudibranch existence was a substrate category of DCA, sponges, and hard corals. Nudibranch's diversity directly proportional to the percentage of DCA and sponge, and inversely proportional to the percentage of hard coral.&quot;,&quot;issue&quot;:&quot;1&quot;,&quot;volume&quot;:&quot;771&quot;},&quot;isTemporary&quot;:false},{&quot;id&quot;:&quot;ba2cb212-4b2b-3a34-9296-d6d44f018529&quot;,&quot;itemData&quot;:{&quot;type&quot;:&quot;article-journal&quot;,&quot;id&quot;:&quot;ba2cb212-4b2b-3a34-9296-d6d44f018529&quot;,&quot;title&quot;:&quot;Keanekaragaman dan Kelimpahan Nudibranch di Pantai Penimbangan Buleleng Bali&quot;,&quot;author&quot;:[{&quot;family&quot;:&quot;Amelia&quot;,&quot;given&quot;:&quot;Jasmine Masyitha&quot;,&quot;parse-names&quot;:false,&quot;dropping-particle&quot;:&quot;&quot;,&quot;non-dropping-particle&quot;:&quot;&quot;},{&quot;family&quot;:&quot;Prasetia&quot;,&quot;given&quot;:&quot;I Nyoman Dodik&quot;,&quot;parse-names&quot;:false,&quot;dropping-particle&quot;:&quot;&quot;,&quot;non-dropping-particle&quot;:&quot;&quot;},{&quot;family&quot;:&quot;Setiabudi&quot;,&quot;given&quot;:&quot;Gede Iwan&quot;,&quot;parse-names&quot;:false,&quot;dropping-particle&quot;:&quot;&quot;,&quot;non-dropping-particle&quot;:&quot;&quot;}],&quot;container-title&quot;:&quot;Journal of Marine Research&quot;,&quot;container-title-short&quot;:&quot;J Mar Res&quot;,&quot;DOI&quot;:&quot;10.14710/jmr.v11i3.35005&quot;,&quot;issued&quot;:{&quot;date-parts&quot;:[[2022]]},&quot;abstract&quot;:&quot;Pantai Penimbangan terletak Desa Baktiseraga, Kecamatan Buleleng merupakan kawasan pusat kota Kabupaten Buleleng, Bali yang memiliki hamparan pasir hitam. Kegiatan konservasi penyu di kawasan ini meningkatkan gairah masyarakat dalam menjaga kelestarian ekosistem terumbu karang. Salah satu biota yang beriteraksi di ekosistem terumbu karang adalah nudibranch. Keberadaan nudibranch di Pantai Penimbangan diharapkan mampu menjadi alternatif potensi wisata yang bisa dikembangkan, sehingga antusiasisme masyarakat untuk menjaga kelestarian ekosistem pesisir akan terus terjaga.  Penelitian bertujuan untuk memperkuat data dasar ekologi tentang keanekaragaman dan kelimpahan nudibranch. Penelitian populasi nudibranch dinilai dengan sensus visual mengikuti line intercept transect. Penelitian nudibranch di Pantai Penimbangan menunjukkan bahwa terdapat 12 famili yaitu  Chromodorididae, Phyllidiidae, Discodorididae, Aeolidiidae, Elysiidae, Aglajidae, Bornellidae, Facelinidae, Flabellinidae, Hexabranchidae, Limapontiidae, dan Pleurobranchidae, dengan 42 jenis. Kelompok Chromodorididae dan Phyllidiidae adalah kelompok yang umum dijumpai di Perairan Pantai Penimbangan.  Kedua kelompok ini memanfaatkan patahan karang yang menjadi subsrat perairan sebagai tempat berlindung. Komposisi substrat sangat menentukan kekayaan nudibranch, kategori substrat yang menentukan keberadaan nudibranch adalah dead coal with alga, sponge, dan hard coral. Tingginya persentase dead coral with alga, dan sponge berbanding lurus dengan keanekaragaman nudibranch, dan hard coral berbanding terbalik dengan keanekaragaman nudibranch.  Kriteria indeks keanekaragaman tinggi dengan nilai 2,6199, Indeks keseragaman 0,7055 dan nilai dominansi 0,0342.  Tingkat kelimpahan tertinggi pada jenis Hypselodoris tryoni. Penimbangan Beach is located in Baktiseraga Village, Buleleng District, which is the downtown area of Buleleng Regency, Bali which has a stretch of black sand. Turtle conservation activities in this area increase the enthusiasm of the community in preserving the coral reef ecosystem. One of the biota that interacts in the coral reef ecosystem is the nudibranch. The existence of nudibranchs at Penimbangan Beach is expected to be an alternative tourism potential that can be developed, so that public enthusiasm for preserving coastal ecosystems will continue to be maintained. This study aims to strengthen the basic ecological data on the diversity and abundance of nudibranchs. The study of the nudibranch population was assessed by visual census following the line intercept transect. Research on nudibranchs at Penimbangan Beach showed that there were 12 families namely Chromodorididae, Phyllidiidae, Discodorididae, Aeolidiidae, Elysiidae, Aglajidae, Bornellidae, Facelinidae, Flabellinidae, Hexabranchidae, Limapontiidae, and Pleurobranchidae, with 42 species. Chromodorididae and Phyllidiidae groups are common groups found in Penimbangan Beach. Both of these groups take advantage of coral fractures which become the substrate of the waters as a shelter. Substrate composition greatly determines the richness of nudibranchs, the substrate categories that determine the presence of nudibranchs are dead coral with algae, sponges, and hard corals. The high percentage of dead coal with algae, and sponges is directly proportional to nudibranch diversity, and hard coral is inversely proportional to nudibranch diversity. The criteria for the high diversity index are 2.6199, the uniformity index is 0.7055 and the dominance value is 0.0342. The highest abundance level was in Hypselodoris tryoni. &quot;,&quot;issue&quot;:&quot;3&quot;,&quot;volume&quot;:&quot;11&quot;},&quot;isTemporary&quot;:false},{&quot;id&quot;:&quot;cdaf2289-0cfc-3e88-a7d1-fef2e41426fc&quot;,&quot;itemData&quot;:{&quot;type&quot;:&quot;article-journal&quot;,&quot;id&quot;:&quot;cdaf2289-0cfc-3e88-a7d1-fef2e41426fc&quot;,&quot;title&quot;:&quot;Density and ecological index of nudibranch in Humbolt Bay Water Jayapura City Papua Province, Indonesia&quot;,&quot;author&quot;:[{&quot;family&quot;:&quot;Paulangan&quot;,&quot;given&quot;:&quot;Yunus Pajanjan&quot;,&quot;parse-names&quot;:false,&quot;dropping-particle&quot;:&quot;&quot;,&quot;non-dropping-particle&quot;:&quot;&quot;},{&quot;family&quot;:&quot;Supoyo&quot;,&quot;given&quot;:&quot;Agustinus Satrio&quot;,&quot;parse-names&quot;:false,&quot;dropping-particle&quot;:&quot;&quot;,&quot;non-dropping-particle&quot;:&quot;&quot;},{&quot;family&quot;:&quot;Kalor&quot;,&quot;given&quot;:&quot;John Dominggus&quot;,&quot;parse-names&quot;:false,&quot;dropping-particle&quot;:&quot;&quot;,&quot;non-dropping-particle&quot;:&quot;&quot;}],&quot;container-title&quot;:&quot;Tropical Fisheries Management Journal&quot;,&quot;DOI&quot;:&quot;10.29244/jppt.v5i1.34406&quot;,&quot;ISSN&quot;:&quot;2598-8603&quot;,&quot;issued&quot;:{&quot;date-parts&quot;:[[2021]]},&quot;abstract&quot;:&quot;Nudibranchs are marine invertebrates from the mollusc phylum of the gastropod class subclass Opisthobranchiata. Nudribanch has many benefits because of its compound content, has the beauty of attractive colors as an underwater tourism photo object, and can be used as biota indicators of ecosystem health. The purpose of this research is to assess density, diversity index, Evenness index, and dominance index as well as water parameters that support the growth and development of nudibranchs in Humbolt Bay, Jayapura City. The research method used is the Underwater Visual Census (UVC) method at a depth of 5 m and 10 m with an observation width of 2.5 to the right and to the left along 100 m. The results showed that there were 14 types of nudibranchia with 122 individuals, with the dominant species being Phyllidiella pustulosa and Phyllidia varicosa. The density of the nudibranch is quite low, which is around 0.022-0.036 individuals / m2, the Diversity Index is low, which is around 1.228-1.463, the Uniformity Index is classified as a small population, 0.120-0.260 (close to 0), and the Dominance Index is quite stable, namely 0.270-0.402. Based on water parameter data It was found that the waters and habitats in Jayapura City's Humbolt Bay are under pressure as indicated by the decline in the quality of the ecosystem, but are still in normal conditions that support the growth and development of marine life, especially nudibranchs.&quot;,&quot;issue&quot;:&quot;1&quot;,&quot;volume&quot;:&quot;5&quot;,&quot;container-title-short&quot;:&quot;&quot;},&quot;isTemporary&quot;:false}]},{&quot;citationID&quot;:&quot;MENDELEY_CITATION_503c4a0e-9fc5-4010-b85f-eba6e2ad69f8&quot;,&quot;properties&quot;:{&quot;noteIndex&quot;:0},&quot;isEdited&quot;:false,&quot;manualOverride&quot;:{&quot;isManuallyOverridden&quot;:false,&quot;citeprocText&quot;:&quot;(Komisarenko &amp;#38; Zhukova, 2024; Yiu &amp;#38; Qiu, 2023)&quot;,&quot;manualOverrideText&quot;:&quot;&quot;},&quot;citationTag&quot;:&quot;MENDELEY_CITATION_v3_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&quot;,&quot;citationItems&quot;:[{&quot;id&quot;:&quot;e6bc78d1-0906-3d62-9bec-041cfbb1b675&quot;,&quot;itemData&quot;:{&quot;type&quot;:&quot;article-journal&quot;,&quot;id&quot;:&quot;e6bc78d1-0906-3d62-9bec-041cfbb1b675&quot;,&quot;title&quot;:&quot;Distribution, dietary preference and larval settlement preference of three scleractinain-coral-eating nudibranchs Phestilla spp.(Nudibranchia: Trinchesiidae) from Hong Kong waters&quot;,&quot;author&quot;:[{&quot;family&quot;:&quot;Yiu&quot;,&quot;given&quot;:&quot;Sam King Fung&quot;,&quot;parse-names&quot;:false,&quot;dropping-particle&quot;:&quot;&quot;,&quot;non-dropping-particle&quot;:&quot;&quot;},{&quot;family&quot;:&quot;Qiu&quot;,&quot;given&quot;:&quot;Jian-Wen&quot;,&quot;parse-names&quot;:false,&quot;dropping-particle&quot;:&quot;&quot;,&quot;non-dropping-particle&quot;:&quot;&quot;}],&quot;container-title&quot;:&quot;Regional Studies in Marine Science&quot;,&quot;container-title-short&quot;:&quot;Reg Stud Mar Sci&quot;,&quot;ISSN&quot;:&quot;2352-4855&quot;,&quot;issued&quot;:{&quot;date-parts&quot;:[[2023]]},&quot;page&quot;:&quot;102858&quot;,&quot;publisher&quot;:&quot;Elsevier&quot;,&quot;volume&quot;:&quot;61&quot;},&quot;isTemporary&quot;:false},{&quot;id&quot;:&quot;778e771c-5b5e-3864-9b4a-b8a0774db42a&quot;,&quot;itemData&quot;:{&quot;type&quot;:&quot;article-journal&quot;,&quot;id&quot;:&quot;778e771c-5b5e-3864-9b4a-b8a0774db42a&quot;,&quot;title&quot;:&quot;Food preferences of two nudibranch species from the South China Sea revealed by fatty acid trophic markers&quot;,&quot;author&quot;:[{&quot;family&quot;:&quot;Komisarenko&quot;,&quot;given&quot;:&quot;Anatolii&quot;,&quot;parse-names&quot;:false,&quot;dropping-particle&quot;:&quot;&quot;,&quot;non-dropping-particle&quot;:&quot;&quot;},{&quot;family&quot;:&quot;Zhukova&quot;,&quot;given&quot;:&quot;Natalia&quot;,&quot;parse-names&quot;:false,&quot;dropping-particle&quot;:&quot;V&quot;,&quot;non-dropping-particle&quot;:&quot;&quot;}],&quot;container-title&quot;:&quot;Marine Ecology&quot;,&quot;ISSN&quot;:&quot;0173-9565&quot;,&quot;issued&quot;:{&quot;date-parts&quot;:[[2024]]},&quot;page&quot;:&quot;e12792&quot;,&quot;publisher&quot;:&quot;Wiley Online Library&quot;,&quot;issue&quot;:&quot;3&quot;,&quot;volume&quot;:&quot;45&quot;,&quot;container-title-short&quot;:&quot;&quot;},&quot;isTemporary&quot;:false}]},{&quot;citationID&quot;:&quot;MENDELEY_CITATION_85726f85-db21-4dca-ab80-51df340e61e1&quot;,&quot;properties&quot;:{&quot;noteIndex&quot;:0},&quot;isEdited&quot;:false,&quot;manualOverride&quot;:{&quot;isManuallyOverridden&quot;:false,&quot;citeprocText&quot;:&quot;(Komisarenko &amp;#38; Zhukova, 2024)&quot;,&quot;manualOverrideText&quot;:&quot;&quot;},&quot;citationTag&quot;:&quot;MENDELEY_CITATION_v3_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&quot;,&quot;citationItems&quot;:[{&quot;id&quot;:&quot;778e771c-5b5e-3864-9b4a-b8a0774db42a&quot;,&quot;itemData&quot;:{&quot;type&quot;:&quot;article-journal&quot;,&quot;id&quot;:&quot;778e771c-5b5e-3864-9b4a-b8a0774db42a&quot;,&quot;title&quot;:&quot;Food preferences of two nudibranch species from the South China Sea revealed by fatty acid trophic markers&quot;,&quot;author&quot;:[{&quot;family&quot;:&quot;Komisarenko&quot;,&quot;given&quot;:&quot;Anatolii&quot;,&quot;parse-names&quot;:false,&quot;dropping-particle&quot;:&quot;&quot;,&quot;non-dropping-particle&quot;:&quot;&quot;},{&quot;family&quot;:&quot;Zhukova&quot;,&quot;given&quot;:&quot;Natalia&quot;,&quot;parse-names&quot;:false,&quot;dropping-particle&quot;:&quot;V&quot;,&quot;non-dropping-particle&quot;:&quot;&quot;}],&quot;container-title&quot;:&quot;Marine Ecology&quot;,&quot;ISSN&quot;:&quot;0173-9565&quot;,&quot;issued&quot;:{&quot;date-parts&quot;:[[2024]]},&quot;page&quot;:&quot;e12792&quot;,&quot;publisher&quot;:&quot;Wiley Online Library&quot;,&quot;issue&quot;:&quot;3&quot;,&quot;volume&quot;:&quot;45&quot;,&quot;container-title-short&quot;:&quot;&quot;},&quot;isTemporary&quot;:false}]},{&quot;citationID&quot;:&quot;MENDELEY_CITATION_7623d46c-5961-4d67-9401-0fbf18c350b3&quot;,&quot;properties&quot;:{&quot;noteIndex&quot;:0},&quot;isEdited&quot;:false,&quot;manualOverride&quot;:{&quot;isManuallyOverridden&quot;:false,&quot;citeprocText&quot;:&quot;(Chavanich et al., 2013; Ompi et al., 2019)&quot;,&quot;manualOverrideText&quot;:&quot;&quot;},&quot;citationTag&quot;:&quot;MENDELEY_CITATION_v3_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&quot;,&quot;citationItems&quot;:[{&quot;id&quot;:&quot;40f11ee8-c028-3b6f-a9bb-7c74cc0892fa&quot;,&quot;itemData&quot;:{&quot;type&quot;:&quot;article-journal&quot;,&quot;id&quot;:&quot;40f11ee8-c028-3b6f-a9bb-7c74cc0892fa&quot;,&quot;title&quot;:&quot;Kelimpahan, Distribusi, Dan Keragamannudibranchia Di Nudifall Dan Nudiretreat Selat Lembeh, Sulawesi Utara&quot;,&quot;author&quot;:[{&quot;family&quot;:&quot;Ompi&quot;,&quot;given&quot;:&quot;Pricilia O M&quot;,&quot;parse-names&quot;:false,&quot;dropping-particle&quot;:&quot;&quot;,&quot;non-dropping-particle&quot;:&quot;&quot;},{&quot;family&quot;:&quot;Boneka&quot;,&quot;given&quot;:&quot;Farnis B&quot;,&quot;parse-names&quot;:false,&quot;dropping-particle&quot;:&quot;&quot;,&quot;non-dropping-particle&quot;:&quot;&quot;},{&quot;family&quot;:&quot;Ompi&quot;,&quot;given&quot;:&quot;Medy&quot;,&quot;parse-names&quot;:false,&quot;dropping-particle&quot;:&quot;&quot;,&quot;non-dropping-particle&quot;:&quot;&quot;},{&quot;family&quot;:&quot;Rimper&quot;,&quot;given&quot;:&quot;Joice S&quot;,&quot;parse-names&quot;:false,&quot;dropping-particle&quot;:&quot;&quot;,&quot;non-dropping-particle&quot;:&quot;&quot;},{&quot;family&quot;:&quot;Roeroe&quot;,&quot;given&quot;:&quot;Kakaskasen A&quot;,&quot;parse-names&quot;:false,&quot;dropping-particle&quot;:&quot;&quot;,&quot;non-dropping-particle&quot;:&quot;&quot;},{&quot;family&quot;:&quot;Kambey&quot;,&quot;given&quot;:&quot;Alex D&quot;,&quot;parse-names&quot;:false,&quot;dropping-particle&quot;:&quot;&quot;,&quot;non-dropping-particle&quot;:&quot;&quot;}],&quot;container-title&quot;:&quot;Jurnal Pesisir dan Laut Tropis&quot;,&quot;ISSN&quot;:&quot;2339-1537&quot;,&quot;issued&quot;:{&quot;date-parts&quot;:[[2019]]},&quot;page&quot;:&quot;113-120&quot;,&quot;issue&quot;:&quot;2&quot;,&quot;volume&quot;:&quot;7&quot;,&quot;container-title-short&quot;:&quot;&quot;},&quot;isTemporary&quot;:false},{&quot;id&quot;:&quot;bfca051b-9d03-368e-820e-2a29cca34069&quot;,&quot;itemData&quot;:{&quot;type&quot;:&quot;article-journal&quot;,&quot;id&quot;:&quot;bfca051b-9d03-368e-820e-2a29cca34069&quot;,&quot;title&quot;:&quot;Diversity and occurrence of nudibranchs in Thailand&quot;,&quot;author&quot;:[{&quot;family&quot;:&quot;Chavanich&quot;,&quot;given&quot;:&quot;Suchana&quot;,&quot;parse-names&quot;:false,&quot;dropping-particle&quot;:&quot;&quot;,&quot;non-dropping-particle&quot;:&quot;&quot;},{&quot;family&quot;:&quot;Viyakarn&quot;,&quot;given&quot;:&quot;Voranop&quot;,&quot;parse-names&quot;:false,&quot;dropping-particle&quot;:&quot;&quot;,&quot;non-dropping-particle&quot;:&quot;&quot;},{&quot;family&quot;:&quot;Sanpanich&quot;,&quot;given&quot;:&quot;Kitithorn&quot;,&quot;parse-names&quot;:false,&quot;dropping-particle&quot;:&quot;&quot;,&quot;non-dropping-particle&quot;:&quot;&quot;},{&quot;family&quot;:&quot;Harris&quot;,&quot;given&quot;:&quot;Larry G.&quot;,&quot;parse-names&quot;:false,&quot;dropping-particle&quot;:&quot;&quot;,&quot;non-dropping-particle&quot;:&quot;&quot;}],&quot;container-title&quot;:&quot;Marine Biodiversity&quot;,&quot;DOI&quot;:&quot;10.1007/s12526-012-0141-4&quot;,&quot;ISSN&quot;:&quot;18671624&quot;,&quot;issued&quot;:{&quot;date-parts&quot;:[[2013]]},&quot;abstract&quot;:&quot;The diversity and occurrence of nudibranchs were studied during a 10-year survey in the Andaman Sea and the Gulf of Thailand, Thailand. We recorded 96 species in 40 genera and 17 families at 0-20 m depth, which resulted in a total of 136 species in Thai waters in combination with previous studies. The largest group was the suborder Doridina (81 % of the species), followed by the suborder Aeolidina (15 %). The Chromodorididae, Phyllidiidae, and Discodorididae were the most dominant families. During the surveys, 39 % of the nudibranch species was found on coral rubble, 28 % on sand, 8 % on rock, and 25 % in association with sessile organisms. © 2013 Senckenberg Gesellschaft für Naturforschung and Springer-Verlag Berlin Heidelberg.&quot;,&quot;issue&quot;:&quot;1&quot;,&quot;volume&quot;:&quot;43&quot;,&quot;container-title-short&quot;:&quot;&quot;},&quot;isTemporary&quot;:false}]},{&quot;citationID&quot;:&quot;MENDELEY_CITATION_d25b7a8d-af6c-40ac-ae5a-aa115657aa8d&quot;,&quot;properties&quot;:{&quot;noteIndex&quot;:0},&quot;isEdited&quot;:false,&quot;manualOverride&quot;:{&quot;isManuallyOverridden&quot;:false,&quot;citeprocText&quot;:&quot;(Sabdono et al., 2021)&quot;,&quot;manualOverrideText&quot;:&quot;&quot;},&quot;citationTag&quot;:&quot;MENDELEY_CITATION_v3_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&quot;,&quot;citationItems&quot;:[{&quot;id&quot;:&quot;958934df-37aa-3a00-9e7b-d67fe72030a0&quot;,&quot;itemData&quot;:{&quot;type&quot;:&quot;article-journal&quot;,&quot;id&quot;:&quot;958934df-37aa-3a00-9e7b-d67fe72030a0&quot;,&quot;title&quot;:&quot;AN ECOLOGICAL ASSESSMENT OF NUDIBRANCH DIVERSITY AMONG HABITATS RECEIVING DIFFERENT DEGREES OF SEDIMENTATION IN JEPARA COASTAL WATERS, INDONESIA&quot;,&quot;author&quot;:[{&quot;family&quot;:&quot;Sabdono&quot;,&quot;given&quot;:&quot;Agus&quot;,&quot;parse-names&quot;:false,&quot;dropping-particle&quot;:&quot;&quot;,&quot;non-dropping-particle&quot;:&quot;&quot;},{&quot;family&quot;:&quot;Radjasa&quot;,&quot;given&quot;:&quot;Ocky Karna&quot;,&quot;parse-names&quot;:false,&quot;dropping-particle&quot;:&quot;&quot;,&quot;non-dropping-particle&quot;:&quot;&quot;},{&quot;family&quot;:&quot;Trianto&quot;,&quot;given&quot;:&quot;Agus&quot;,&quot;parse-names&quot;:false,&quot;dropping-particle&quot;:&quot;&quot;,&quot;non-dropping-particle&quot;:&quot;&quot;},{&quot;family&quot;:&quot;Sibero&quot;,&quot;given&quot;:&quot;Mada Triandala&quot;,&quot;parse-names&quot;:false,&quot;dropping-particle&quot;:&quot;&quot;,&quot;non-dropping-particle&quot;:&quot;&quot;},{&quot;family&quot;:&quot;Martynov&quot;,&quot;given&quot;:&quot;Alexander&quot;,&quot;parse-names&quot;:false,&quot;dropping-particle&quot;:&quot;&quot;,&quot;non-dropping-particle&quot;:&quot;&quot;},{&quot;family&quot;:&quot;Kristiana&quot;,&quot;given&quot;:&quot;Rhesi&quot;,&quot;parse-names&quot;:false,&quot;dropping-particle&quot;:&quot;&quot;,&quot;non-dropping-particle&quot;:&quot;&quot;}],&quot;container-title&quot;:&quot;International Journal of Conservation Science&quot;,&quot;ISSN&quot;:&quot;20678223&quot;,&quot;issued&quot;:{&quot;date-parts&quot;:[[2021]]},&quot;abstract&quot;:&quot;Nudibranchs are a prominent part of coral reef fauna that changes in their abundance and diversity due to environmental changes. The present study was carried out to assess the relative abundance and diversity of nudibranch among habitats receiving different degrees of sedimentation. A rapid assessment of nudibranch species was conducted by using the Roving Diver Visual Method on 20-27 August 2020. The sedimentation rate data were achieved by measure the number of sediments in traps that are placed in the sea bottom next to coral habitats. Results of the present study recorded 256 individuals representing 6 species of Nudibranchia, which fall into 4 families namely, Discodorididae, Chromodorididae, Polyceridae, and Phyllidiidae. Of the four sampling locations, abundance and species richness was no significantly different. The nudibranch Jorunna funebris species was the most abundant species. Statistically, there were no significant different on sedimentation rates among site locations. No correlations between levels of sedimentation rate and nudibranch abuncance were found either. Jepara coastal waters are still feasible to support the survival of nudibranch life. However, monitoring is needed periodically to screen the condition of the nudibranch fauna. This study provides basic information for future monitoring due to the increasing sedimentation rate and tourism.&quot;,&quot;issue&quot;:&quot;1&quot;,&quot;volume&quot;:&quot;12&quot;,&quot;container-title-short&quot;:&quot;&quot;},&quot;isTemporary&quot;:false}]},{&quot;citationID&quot;:&quot;MENDELEY_CITATION_059709f5-ad07-4edc-b0dc-2bc77412b316&quot;,&quot;properties&quot;:{&quot;noteIndex&quot;:0},&quot;isEdited&quot;:false,&quot;manualOverride&quot;:{&quot;isManuallyOverridden&quot;:false,&quot;citeprocText&quot;:&quot;(Mantiri et al., 2021; Marpaung et al., 2019)&quot;,&quot;manualOverrideText&quot;:&quot;&quot;},&quot;citationTag&quot;:&quot;MENDELEY_CITATION_v3_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&quot;,&quot;citationItems&quot;:[{&quot;id&quot;:&quot;35fd70f3-9e7c-3056-83d8-c5913684b876&quot;,&quot;itemData&quot;:{&quot;type&quot;:&quot;article-journal&quot;,&quot;id&quot;:&quot;35fd70f3-9e7c-3056-83d8-c5913684b876&quot;,&quot;title&quot;:&quot;Keragaman Substrat Bagi Nudibranch Di Selat Lembeh&quot;,&quot;author&quot;:[{&quot;family&quot;:&quot;Marpaung&quot;,&quot;given&quot;:&quot;YSPH&quot;,&quot;parse-names&quot;:false,&quot;dropping-particle&quot;:&quot;&quot;,&quot;non-dropping-particle&quot;:&quot;&quot;},{&quot;family&quot;:&quot;Ompi&quot;,&quot;given&quot;:&quot;Medy&quot;,&quot;parse-names&quot;:false,&quot;dropping-particle&quot;:&quot;&quot;,&quot;non-dropping-particle&quot;:&quot;&quot;},{&quot;family&quot;:&quot;Manembu&quot;,&quot;given&quot;:&quot;Indri&quot;,&quot;parse-names&quot;:false,&quot;dropping-particle&quot;:&quot;&quot;,&quot;non-dropping-particle&quot;:&quot;&quot;},{&quot;family&quot;:&quot;Roeroe&quot;,&quot;given&quot;:&quot;Kakaskasen A&quot;,&quot;parse-names&quot;:false,&quot;dropping-particle&quot;:&quot;&quot;,&quot;non-dropping-particle&quot;:&quot;&quot;},{&quot;family&quot;:&quot;Mamangkey&quot;,&quot;given&quot;:&quot;N Gustaf F&quot;,&quot;parse-names&quot;:false,&quot;dropping-particle&quot;:&quot;&quot;,&quot;non-dropping-particle&quot;:&quot;&quot;},{&quot;family&quot;:&quot;Lumingas&quot;,&quot;given&quot;:&quot;Lucky&quot;,&quot;parse-names&quot;:false,&quot;dropping-particle&quot;:&quot;&quot;,&quot;non-dropping-particle&quot;:&quot;&quot;}],&quot;container-title&quot;:&quot;Jurnal Pesisir Dan Laut Tropis&quot;,&quot;issued&quot;:{&quot;date-parts&quot;:[[2019]]},&quot;page&quot;:&quot;79&quot;,&quot;issue&quot;:&quot;2&quot;,&quot;volume&quot;:&quot;7&quot;,&quot;container-title-short&quot;:&quot;&quot;},&quot;isTemporary&quot;:false},{&quot;id&quot;:&quot;9f032a83-a988-3bfb-8fa4-63ef34877b94&quot;,&quot;itemData&quot;:{&quot;type&quot;:&quot;article-journal&quot;,&quot;id&quot;:&quot;9f032a83-a988-3bfb-8fa4-63ef34877b94&quot;,&quot;title&quot;:&quot;Keragaman Kelinci Laut (Nudibranchia) Di Perairan Laut Sulawesi Utara&quot;,&quot;author&quot;:[{&quot;family&quot;:&quot;Mantiri&quot;,&quot;given&quot;:&quot;Inri K K&quot;,&quot;parse-names&quot;:false,&quot;dropping-particle&quot;:&quot;&quot;,&quot;non-dropping-particle&quot;:&quot;&quot;},{&quot;family&quot;:&quot;Lintang&quot;,&quot;given&quot;:&quot;Rosita A J&quot;,&quot;parse-names&quot;:false,&quot;dropping-particle&quot;:&quot;&quot;,&quot;non-dropping-particle&quot;:&quot;&quot;},{&quot;family&quot;:&quot;Boneka&quot;,&quot;given&quot;:&quot;Farnis Bineada&quot;,&quot;parse-names&quot;:false,&quot;dropping-particle&quot;:&quot;&quot;,&quot;non-dropping-particle&quot;:&quot;&quot;},{&quot;family&quot;:&quot;Wagey&quot;,&quot;given&quot;:&quot;Billy Th&quot;,&quot;parse-names&quot;:false,&quot;dropping-particle&quot;:&quot;&quot;,&quot;non-dropping-particle&quot;:&quot;&quot;},{&quot;family&quot;:&quot;Wantasen&quot;,&quot;given&quot;:&quot;Adnan&quot;,&quot;parse-names&quot;:false,&quot;dropping-particle&quot;:&quot;&quot;,&quot;non-dropping-particle&quot;:&quot;&quot;},{&quot;family&quot;:&quot;Ompi&quot;,&quot;given&quot;:&quot;Medy&quot;,&quot;parse-names&quot;:false,&quot;dropping-particle&quot;:&quot;&quot;,&quot;non-dropping-particle&quot;:&quot;&quot;}],&quot;container-title&quot;:&quot;Jurnal Pesisir dan Laut Tropis&quot;,&quot;ISSN&quot;:&quot;2339-1537&quot;,&quot;issued&quot;:{&quot;date-parts&quot;:[[2021]]},&quot;page&quot;:&quot;86-94&quot;,&quot;issue&quot;:&quot;2&quot;,&quot;volume&quot;:&quot;9&quot;,&quot;container-title-short&quot;:&quot;&quot;},&quot;isTemporary&quot;:false}]}]"/>
    <we:property name="MENDELEY_CITATIONS_LOCALE_CODE" value="&quot;en-US&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DCE90D-BBBF-403A-B2BF-510A13F44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5568</Words>
  <Characters>31742</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Roni Bawole</dc:creator>
  <cp:keywords/>
  <dc:description/>
  <cp:lastModifiedBy>Roni Bawole</cp:lastModifiedBy>
  <cp:revision>9</cp:revision>
  <dcterms:created xsi:type="dcterms:W3CDTF">2025-07-28T00:30:00Z</dcterms:created>
  <dcterms:modified xsi:type="dcterms:W3CDTF">2025-07-28T02:11:00Z</dcterms:modified>
</cp:coreProperties>
</file>