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510" w:rsidRDefault="00FC2510" w:rsidP="00FC2510">
      <w:pPr>
        <w:keepNext/>
        <w:spacing w:after="0" w:line="480" w:lineRule="auto"/>
        <w:ind w:firstLine="567"/>
        <w:jc w:val="both"/>
      </w:pPr>
      <w:r w:rsidRPr="0053599B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55D6964" wp14:editId="2BA0EF8E">
            <wp:extent cx="5731510" cy="4055988"/>
            <wp:effectExtent l="0" t="0" r="2540" b="1905"/>
            <wp:docPr id="2" name="Picture 2" descr="D:\1. tesis\JURNAL J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tesis\JURNAL J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510" w:rsidRPr="00045DAE" w:rsidRDefault="00FC2510" w:rsidP="00FC2510">
      <w:pPr>
        <w:pStyle w:val="Caption"/>
        <w:spacing w:after="0"/>
        <w:jc w:val="both"/>
        <w:rPr>
          <w:rFonts w:ascii="Times New Roman" w:eastAsia="Times New Roman" w:hAnsi="Times New Roman" w:cs="Times New Roman"/>
          <w:i w:val="0"/>
          <w:color w:val="auto"/>
          <w:sz w:val="36"/>
          <w:szCs w:val="24"/>
        </w:rPr>
      </w:pPr>
      <w:proofErr w:type="spellStart"/>
      <w:r w:rsidRPr="00045DAE">
        <w:rPr>
          <w:rFonts w:ascii="Times New Roman" w:hAnsi="Times New Roman" w:cs="Times New Roman"/>
          <w:i w:val="0"/>
          <w:color w:val="auto"/>
          <w:sz w:val="24"/>
        </w:rPr>
        <w:t>Gambar</w:t>
      </w:r>
      <w:proofErr w:type="spellEnd"/>
      <w:r w:rsidRPr="00045DAE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 w:rsidRPr="00045DAE">
        <w:rPr>
          <w:rFonts w:ascii="Times New Roman" w:hAnsi="Times New Roman" w:cs="Times New Roman"/>
          <w:i w:val="0"/>
          <w:color w:val="auto"/>
          <w:sz w:val="24"/>
        </w:rPr>
        <w:fldChar w:fldCharType="begin"/>
      </w:r>
      <w:r w:rsidRPr="00045DAE">
        <w:rPr>
          <w:rFonts w:ascii="Times New Roman" w:hAnsi="Times New Roman" w:cs="Times New Roman"/>
          <w:i w:val="0"/>
          <w:color w:val="auto"/>
          <w:sz w:val="24"/>
        </w:rPr>
        <w:instrText xml:space="preserve"> SEQ Gambar \* ARABIC </w:instrText>
      </w:r>
      <w:r w:rsidRPr="00045DAE">
        <w:rPr>
          <w:rFonts w:ascii="Times New Roman" w:hAnsi="Times New Roman" w:cs="Times New Roman"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</w:rPr>
        <w:t>1</w:t>
      </w:r>
      <w:r w:rsidRPr="00045DAE">
        <w:rPr>
          <w:rFonts w:ascii="Times New Roman" w:hAnsi="Times New Roman" w:cs="Times New Roman"/>
          <w:i w:val="0"/>
          <w:color w:val="auto"/>
          <w:sz w:val="24"/>
        </w:rPr>
        <w:fldChar w:fldCharType="end"/>
      </w:r>
      <w:r w:rsidRPr="00045DAE">
        <w:rPr>
          <w:rFonts w:ascii="Times New Roman" w:hAnsi="Times New Roman" w:cs="Times New Roman"/>
          <w:i w:val="0"/>
          <w:color w:val="auto"/>
          <w:sz w:val="24"/>
        </w:rPr>
        <w:t xml:space="preserve">. </w:t>
      </w:r>
      <w:proofErr w:type="spellStart"/>
      <w:r w:rsidRPr="00045DAE">
        <w:rPr>
          <w:rFonts w:ascii="Times New Roman" w:hAnsi="Times New Roman" w:cs="Times New Roman"/>
          <w:i w:val="0"/>
          <w:color w:val="auto"/>
          <w:sz w:val="24"/>
        </w:rPr>
        <w:t>Lokasi</w:t>
      </w:r>
      <w:proofErr w:type="spellEnd"/>
      <w:r w:rsidRPr="00045DAE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045DAE">
        <w:rPr>
          <w:rFonts w:ascii="Times New Roman" w:hAnsi="Times New Roman" w:cs="Times New Roman"/>
          <w:i w:val="0"/>
          <w:color w:val="auto"/>
          <w:sz w:val="24"/>
        </w:rPr>
        <w:t>Pengambilan</w:t>
      </w:r>
      <w:proofErr w:type="spellEnd"/>
      <w:r w:rsidRPr="00045DAE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045DAE">
        <w:rPr>
          <w:rFonts w:ascii="Times New Roman" w:hAnsi="Times New Roman" w:cs="Times New Roman"/>
          <w:i w:val="0"/>
          <w:color w:val="auto"/>
          <w:sz w:val="24"/>
        </w:rPr>
        <w:t>Sampel</w:t>
      </w:r>
      <w:proofErr w:type="spellEnd"/>
      <w:r w:rsidRPr="00045DAE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045DAE">
        <w:rPr>
          <w:rFonts w:ascii="Times New Roman" w:hAnsi="Times New Roman" w:cs="Times New Roman"/>
          <w:i w:val="0"/>
          <w:color w:val="auto"/>
          <w:sz w:val="24"/>
        </w:rPr>
        <w:t>Penelitian</w:t>
      </w:r>
      <w:proofErr w:type="spellEnd"/>
    </w:p>
    <w:p w:rsidR="00FC2510" w:rsidRDefault="00FC2510" w:rsidP="00FC2510">
      <w:pPr>
        <w:pStyle w:val="Caption"/>
        <w:spacing w:after="0"/>
      </w:pPr>
    </w:p>
    <w:p w:rsidR="00FC2510" w:rsidRDefault="00FC2510" w:rsidP="00FC2510">
      <w:pPr>
        <w:pStyle w:val="Caption"/>
        <w:spacing w:after="0" w:line="480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52FEE">
        <w:rPr>
          <w:rFonts w:ascii="Times New Roman" w:hAnsi="Times New Roman" w:cs="Times New Roman"/>
          <w:color w:val="auto"/>
          <w:sz w:val="24"/>
        </w:rPr>
        <w:t xml:space="preserve">Figure </w:t>
      </w:r>
      <w:r w:rsidRPr="00852FEE">
        <w:rPr>
          <w:rFonts w:ascii="Times New Roman" w:hAnsi="Times New Roman" w:cs="Times New Roman"/>
          <w:color w:val="auto"/>
          <w:sz w:val="24"/>
        </w:rPr>
        <w:fldChar w:fldCharType="begin"/>
      </w:r>
      <w:r w:rsidRPr="00852FEE">
        <w:rPr>
          <w:rFonts w:ascii="Times New Roman" w:hAnsi="Times New Roman" w:cs="Times New Roman"/>
          <w:color w:val="auto"/>
          <w:sz w:val="24"/>
        </w:rPr>
        <w:instrText xml:space="preserve"> SEQ Figure \* ARABIC </w:instrText>
      </w:r>
      <w:r w:rsidRPr="00852FEE">
        <w:rPr>
          <w:rFonts w:ascii="Times New Roman" w:hAnsi="Times New Roman" w:cs="Times New Roman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</w:rPr>
        <w:t>1</w:t>
      </w:r>
      <w:r w:rsidRPr="00852FEE">
        <w:rPr>
          <w:rFonts w:ascii="Times New Roman" w:hAnsi="Times New Roman" w:cs="Times New Roman"/>
          <w:color w:val="auto"/>
          <w:sz w:val="24"/>
        </w:rPr>
        <w:fldChar w:fldCharType="end"/>
      </w:r>
      <w:r w:rsidRPr="00852FEE">
        <w:rPr>
          <w:rFonts w:ascii="Times New Roman" w:hAnsi="Times New Roman" w:cs="Times New Roman"/>
          <w:color w:val="auto"/>
          <w:sz w:val="24"/>
        </w:rPr>
        <w:t xml:space="preserve">. Research Sampling Location </w:t>
      </w:r>
    </w:p>
    <w:p w:rsidR="00AB5CD3" w:rsidRDefault="00AB5CD3" w:rsidP="00AB5CD3"/>
    <w:p w:rsidR="00AB5CD3" w:rsidRPr="00AB5CD3" w:rsidRDefault="00AB5CD3" w:rsidP="00AB5CD3"/>
    <w:p w:rsidR="00FC2510" w:rsidRPr="00B95BCF" w:rsidRDefault="00FC2510" w:rsidP="00AB5CD3">
      <w:pPr>
        <w:pStyle w:val="Caption"/>
        <w:keepNext/>
        <w:spacing w:after="0"/>
        <w:jc w:val="both"/>
        <w:rPr>
          <w:rFonts w:ascii="Times New Roman" w:hAnsi="Times New Roman" w:cs="Times New Roman"/>
          <w:i w:val="0"/>
          <w:color w:val="auto"/>
          <w:sz w:val="24"/>
        </w:rPr>
      </w:pP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Tabel</w:t>
      </w:r>
      <w:proofErr w:type="spellEnd"/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 w:rsidRPr="00B95BCF">
        <w:rPr>
          <w:rFonts w:ascii="Times New Roman" w:hAnsi="Times New Roman" w:cs="Times New Roman"/>
          <w:i w:val="0"/>
          <w:color w:val="auto"/>
          <w:sz w:val="24"/>
        </w:rPr>
        <w:fldChar w:fldCharType="begin"/>
      </w:r>
      <w:r w:rsidRPr="00B95BCF">
        <w:rPr>
          <w:rFonts w:ascii="Times New Roman" w:hAnsi="Times New Roman" w:cs="Times New Roman"/>
          <w:i w:val="0"/>
          <w:color w:val="auto"/>
          <w:sz w:val="24"/>
        </w:rPr>
        <w:instrText xml:space="preserve"> SEQ Tabel \* ARABIC </w:instrText>
      </w:r>
      <w:r w:rsidRPr="00B95BCF">
        <w:rPr>
          <w:rFonts w:ascii="Times New Roman" w:hAnsi="Times New Roman" w:cs="Times New Roman"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</w:rPr>
        <w:t>1</w:t>
      </w:r>
      <w:r w:rsidRPr="00B95BCF">
        <w:rPr>
          <w:rFonts w:ascii="Times New Roman" w:hAnsi="Times New Roman" w:cs="Times New Roman"/>
          <w:i w:val="0"/>
          <w:color w:val="auto"/>
          <w:sz w:val="24"/>
        </w:rPr>
        <w:fldChar w:fldCharType="end"/>
      </w:r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. </w:t>
      </w: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Interpretasi</w:t>
      </w:r>
      <w:proofErr w:type="spellEnd"/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</w:rPr>
        <w:t>Nilai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</w:rPr>
        <w:t xml:space="preserve"> r </w:t>
      </w: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Korelasi</w:t>
      </w:r>
      <w:proofErr w:type="spellEnd"/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 Spearman</w:t>
      </w:r>
    </w:p>
    <w:p w:rsidR="00FC2510" w:rsidRPr="00B95BCF" w:rsidRDefault="00FC2510" w:rsidP="00AB5CD3">
      <w:pPr>
        <w:pStyle w:val="HTMLPreformatted"/>
        <w:shd w:val="clear" w:color="auto" w:fill="F8F9FA"/>
        <w:jc w:val="both"/>
        <w:rPr>
          <w:rFonts w:ascii="Times New Roman" w:hAnsi="Times New Roman" w:cs="Times New Roman"/>
          <w:i/>
          <w:color w:val="1F1F1F"/>
          <w:sz w:val="24"/>
          <w:szCs w:val="42"/>
          <w:lang w:val="en"/>
        </w:rPr>
      </w:pPr>
      <w:r w:rsidRPr="00B95BCF">
        <w:rPr>
          <w:rFonts w:ascii="Times New Roman" w:hAnsi="Times New Roman" w:cs="Times New Roman"/>
          <w:i/>
          <w:sz w:val="24"/>
        </w:rPr>
        <w:t xml:space="preserve">Table </w:t>
      </w:r>
      <w:r w:rsidRPr="00B95BCF">
        <w:rPr>
          <w:rFonts w:ascii="Times New Roman" w:hAnsi="Times New Roman" w:cs="Times New Roman"/>
          <w:i/>
          <w:sz w:val="24"/>
        </w:rPr>
        <w:fldChar w:fldCharType="begin"/>
      </w:r>
      <w:r w:rsidRPr="00B95BCF">
        <w:rPr>
          <w:rFonts w:ascii="Times New Roman" w:hAnsi="Times New Roman" w:cs="Times New Roman"/>
          <w:i/>
          <w:sz w:val="24"/>
        </w:rPr>
        <w:instrText xml:space="preserve"> SEQ Table \* ARABIC </w:instrText>
      </w:r>
      <w:r w:rsidRPr="00B95BCF">
        <w:rPr>
          <w:rFonts w:ascii="Times New Roman" w:hAnsi="Times New Roman" w:cs="Times New Roman"/>
          <w:i/>
          <w:sz w:val="24"/>
        </w:rPr>
        <w:fldChar w:fldCharType="separate"/>
      </w:r>
      <w:r>
        <w:rPr>
          <w:rFonts w:ascii="Times New Roman" w:hAnsi="Times New Roman" w:cs="Times New Roman"/>
          <w:i/>
          <w:noProof/>
          <w:sz w:val="24"/>
        </w:rPr>
        <w:t>1</w:t>
      </w:r>
      <w:r w:rsidRPr="00B95BCF">
        <w:rPr>
          <w:rFonts w:ascii="Times New Roman" w:hAnsi="Times New Roman" w:cs="Times New Roman"/>
          <w:i/>
          <w:sz w:val="24"/>
        </w:rPr>
        <w:fldChar w:fldCharType="end"/>
      </w:r>
      <w:r w:rsidRPr="00B95BCF">
        <w:rPr>
          <w:rFonts w:ascii="Times New Roman" w:hAnsi="Times New Roman" w:cs="Times New Roman"/>
          <w:i/>
          <w:sz w:val="24"/>
        </w:rPr>
        <w:t xml:space="preserve">. </w:t>
      </w:r>
      <w:r w:rsidRPr="00A64049">
        <w:rPr>
          <w:rFonts w:ascii="Times New Roman" w:hAnsi="Times New Roman" w:cs="Times New Roman"/>
          <w:i/>
          <w:color w:val="1F1F1F"/>
          <w:sz w:val="24"/>
          <w:szCs w:val="42"/>
          <w:lang w:val="en"/>
        </w:rPr>
        <w:t>Interpretation of Spearman Correlation r Value</w:t>
      </w:r>
    </w:p>
    <w:p w:rsidR="00FC2510" w:rsidRPr="008F340F" w:rsidRDefault="00FC2510" w:rsidP="00FC2510">
      <w:pPr>
        <w:pStyle w:val="HTMLPreformatted"/>
        <w:shd w:val="clear" w:color="auto" w:fill="F8F9FA"/>
        <w:ind w:left="927"/>
        <w:jc w:val="both"/>
        <w:rPr>
          <w:rFonts w:ascii="inherit" w:hAnsi="inherit"/>
          <w:color w:val="1F1F1F"/>
          <w:sz w:val="24"/>
          <w:szCs w:val="24"/>
        </w:rPr>
      </w:pPr>
    </w:p>
    <w:tbl>
      <w:tblPr>
        <w:tblStyle w:val="TableGrid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552"/>
      </w:tblGrid>
      <w:tr w:rsidR="00FC2510" w:rsidRPr="00290555" w:rsidTr="0093585C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290555">
              <w:rPr>
                <w:sz w:val="24"/>
                <w:szCs w:val="24"/>
              </w:rPr>
              <w:t>Nilai</w:t>
            </w:r>
            <w:proofErr w:type="spellEnd"/>
            <w:r w:rsidRPr="00290555">
              <w:rPr>
                <w:sz w:val="24"/>
                <w:szCs w:val="24"/>
              </w:rPr>
              <w:t xml:space="preserve"> 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290555">
              <w:rPr>
                <w:sz w:val="24"/>
                <w:szCs w:val="24"/>
              </w:rPr>
              <w:t>Interpretasi</w:t>
            </w:r>
            <w:proofErr w:type="spellEnd"/>
          </w:p>
        </w:tc>
      </w:tr>
      <w:tr w:rsidR="00FC2510" w:rsidRPr="00290555" w:rsidTr="0093585C">
        <w:tc>
          <w:tcPr>
            <w:tcW w:w="1696" w:type="dxa"/>
            <w:tcBorders>
              <w:top w:val="single" w:sz="4" w:space="0" w:color="auto"/>
            </w:tcBorders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r w:rsidRPr="00290555">
              <w:rPr>
                <w:sz w:val="24"/>
                <w:szCs w:val="24"/>
              </w:rPr>
              <w:t>0,00-1,199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290555">
              <w:rPr>
                <w:sz w:val="24"/>
                <w:szCs w:val="24"/>
              </w:rPr>
              <w:t>Sangat</w:t>
            </w:r>
            <w:proofErr w:type="spellEnd"/>
            <w:r w:rsidRPr="00290555">
              <w:rPr>
                <w:sz w:val="24"/>
                <w:szCs w:val="24"/>
              </w:rPr>
              <w:t xml:space="preserve"> </w:t>
            </w:r>
            <w:proofErr w:type="spellStart"/>
            <w:r w:rsidRPr="00290555">
              <w:rPr>
                <w:sz w:val="24"/>
                <w:szCs w:val="24"/>
              </w:rPr>
              <w:t>rendah</w:t>
            </w:r>
            <w:proofErr w:type="spellEnd"/>
          </w:p>
        </w:tc>
      </w:tr>
      <w:tr w:rsidR="00FC2510" w:rsidRPr="00290555" w:rsidTr="0093585C">
        <w:tc>
          <w:tcPr>
            <w:tcW w:w="1696" w:type="dxa"/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r w:rsidRPr="00290555">
              <w:rPr>
                <w:sz w:val="24"/>
                <w:szCs w:val="24"/>
              </w:rPr>
              <w:t>0,20-0,399</w:t>
            </w:r>
          </w:p>
        </w:tc>
        <w:tc>
          <w:tcPr>
            <w:tcW w:w="2552" w:type="dxa"/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290555">
              <w:rPr>
                <w:sz w:val="24"/>
                <w:szCs w:val="24"/>
              </w:rPr>
              <w:t>Rendah</w:t>
            </w:r>
            <w:proofErr w:type="spellEnd"/>
          </w:p>
        </w:tc>
      </w:tr>
      <w:tr w:rsidR="00FC2510" w:rsidRPr="00290555" w:rsidTr="0093585C">
        <w:tc>
          <w:tcPr>
            <w:tcW w:w="1696" w:type="dxa"/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r w:rsidRPr="00290555">
              <w:rPr>
                <w:sz w:val="24"/>
                <w:szCs w:val="24"/>
              </w:rPr>
              <w:t>0,40-0,599</w:t>
            </w:r>
          </w:p>
        </w:tc>
        <w:tc>
          <w:tcPr>
            <w:tcW w:w="2552" w:type="dxa"/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290555">
              <w:rPr>
                <w:sz w:val="24"/>
                <w:szCs w:val="24"/>
              </w:rPr>
              <w:t>Sedang</w:t>
            </w:r>
            <w:proofErr w:type="spellEnd"/>
          </w:p>
        </w:tc>
      </w:tr>
      <w:tr w:rsidR="00FC2510" w:rsidRPr="00290555" w:rsidTr="0093585C">
        <w:tc>
          <w:tcPr>
            <w:tcW w:w="1696" w:type="dxa"/>
            <w:tcBorders>
              <w:bottom w:val="single" w:sz="4" w:space="0" w:color="auto"/>
            </w:tcBorders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r w:rsidRPr="00290555">
              <w:rPr>
                <w:sz w:val="24"/>
                <w:szCs w:val="24"/>
              </w:rPr>
              <w:t>0,60-0,799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290555">
              <w:rPr>
                <w:sz w:val="24"/>
                <w:szCs w:val="24"/>
              </w:rPr>
              <w:t>Kuat</w:t>
            </w:r>
            <w:proofErr w:type="spellEnd"/>
          </w:p>
        </w:tc>
      </w:tr>
      <w:tr w:rsidR="00FC2510" w:rsidRPr="00290555" w:rsidTr="0093585C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r w:rsidRPr="00290555">
              <w:rPr>
                <w:sz w:val="24"/>
                <w:szCs w:val="24"/>
              </w:rPr>
              <w:t>0,800-1,000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C2510" w:rsidRPr="00290555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290555">
              <w:rPr>
                <w:sz w:val="24"/>
                <w:szCs w:val="24"/>
              </w:rPr>
              <w:t>Sangat</w:t>
            </w:r>
            <w:proofErr w:type="spellEnd"/>
            <w:r w:rsidRPr="00290555">
              <w:rPr>
                <w:sz w:val="24"/>
                <w:szCs w:val="24"/>
              </w:rPr>
              <w:t xml:space="preserve"> </w:t>
            </w:r>
            <w:proofErr w:type="spellStart"/>
            <w:r w:rsidRPr="00290555">
              <w:rPr>
                <w:sz w:val="24"/>
                <w:szCs w:val="24"/>
              </w:rPr>
              <w:t>kuat</w:t>
            </w:r>
            <w:proofErr w:type="spellEnd"/>
          </w:p>
        </w:tc>
      </w:tr>
    </w:tbl>
    <w:p w:rsidR="00496467" w:rsidRDefault="00496467" w:rsidP="00FC2510"/>
    <w:p w:rsidR="00496467" w:rsidRDefault="00496467">
      <w:r>
        <w:br w:type="page"/>
      </w:r>
    </w:p>
    <w:p w:rsidR="00FC2510" w:rsidRDefault="00FC2510" w:rsidP="00FC2510"/>
    <w:p w:rsidR="00FC2510" w:rsidRPr="00B95BCF" w:rsidRDefault="00FC2510" w:rsidP="00AB5CD3">
      <w:pPr>
        <w:pStyle w:val="Caption"/>
        <w:keepNext/>
        <w:spacing w:after="0"/>
        <w:jc w:val="both"/>
        <w:rPr>
          <w:rFonts w:ascii="Times New Roman" w:hAnsi="Times New Roman" w:cs="Times New Roman"/>
          <w:i w:val="0"/>
          <w:color w:val="auto"/>
          <w:sz w:val="24"/>
        </w:rPr>
      </w:pP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Tabel</w:t>
      </w:r>
      <w:proofErr w:type="spellEnd"/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 w:rsidRPr="00B95BCF">
        <w:rPr>
          <w:rFonts w:ascii="Times New Roman" w:hAnsi="Times New Roman" w:cs="Times New Roman"/>
          <w:i w:val="0"/>
          <w:color w:val="auto"/>
          <w:sz w:val="24"/>
        </w:rPr>
        <w:fldChar w:fldCharType="begin"/>
      </w:r>
      <w:r w:rsidRPr="00B95BCF">
        <w:rPr>
          <w:rFonts w:ascii="Times New Roman" w:hAnsi="Times New Roman" w:cs="Times New Roman"/>
          <w:i w:val="0"/>
          <w:color w:val="auto"/>
          <w:sz w:val="24"/>
        </w:rPr>
        <w:instrText xml:space="preserve"> SEQ Tabel \* ARABIC </w:instrText>
      </w:r>
      <w:r w:rsidRPr="00B95BCF">
        <w:rPr>
          <w:rFonts w:ascii="Times New Roman" w:hAnsi="Times New Roman" w:cs="Times New Roman"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</w:rPr>
        <w:t>2</w:t>
      </w:r>
      <w:r w:rsidRPr="00B95BCF">
        <w:rPr>
          <w:rFonts w:ascii="Times New Roman" w:hAnsi="Times New Roman" w:cs="Times New Roman"/>
          <w:i w:val="0"/>
          <w:color w:val="auto"/>
          <w:sz w:val="24"/>
        </w:rPr>
        <w:fldChar w:fldCharType="end"/>
      </w:r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. </w:t>
      </w: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Kelimpahan</w:t>
      </w:r>
      <w:proofErr w:type="spellEnd"/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Mikroplastik</w:t>
      </w:r>
      <w:proofErr w:type="spellEnd"/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pada</w:t>
      </w:r>
      <w:proofErr w:type="spellEnd"/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Organ </w:t>
      </w: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Insang</w:t>
      </w:r>
      <w:proofErr w:type="spellEnd"/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dan</w:t>
      </w:r>
      <w:proofErr w:type="spellEnd"/>
      <w:r w:rsidRPr="00B95BCF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B95BCF">
        <w:rPr>
          <w:rFonts w:ascii="Times New Roman" w:hAnsi="Times New Roman" w:cs="Times New Roman"/>
          <w:i w:val="0"/>
          <w:color w:val="auto"/>
          <w:sz w:val="24"/>
        </w:rPr>
        <w:t>Usus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</w:rPr>
        <w:t>Udang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</w:rPr>
        <w:t>Vannamei</w:t>
      </w:r>
      <w:proofErr w:type="spellEnd"/>
    </w:p>
    <w:p w:rsidR="00FC2510" w:rsidRDefault="00FC2510" w:rsidP="00AB5CD3">
      <w:pPr>
        <w:pStyle w:val="Caption"/>
        <w:keepNext/>
        <w:spacing w:after="0"/>
        <w:jc w:val="both"/>
        <w:rPr>
          <w:rFonts w:ascii="Times New Roman" w:hAnsi="Times New Roman" w:cs="Times New Roman"/>
          <w:color w:val="auto"/>
          <w:sz w:val="24"/>
        </w:rPr>
      </w:pPr>
      <w:r w:rsidRPr="00B95BCF">
        <w:rPr>
          <w:rFonts w:ascii="Times New Roman" w:hAnsi="Times New Roman" w:cs="Times New Roman"/>
          <w:color w:val="auto"/>
          <w:sz w:val="24"/>
        </w:rPr>
        <w:t xml:space="preserve">Table </w:t>
      </w:r>
      <w:r w:rsidRPr="00B95BCF">
        <w:rPr>
          <w:rFonts w:ascii="Times New Roman" w:hAnsi="Times New Roman" w:cs="Times New Roman"/>
          <w:color w:val="auto"/>
          <w:sz w:val="24"/>
        </w:rPr>
        <w:fldChar w:fldCharType="begin"/>
      </w:r>
      <w:r w:rsidRPr="00B95BCF">
        <w:rPr>
          <w:rFonts w:ascii="Times New Roman" w:hAnsi="Times New Roman" w:cs="Times New Roman"/>
          <w:color w:val="auto"/>
          <w:sz w:val="24"/>
        </w:rPr>
        <w:instrText xml:space="preserve"> SEQ Table \* ARABIC </w:instrText>
      </w:r>
      <w:r w:rsidRPr="00B95BCF">
        <w:rPr>
          <w:rFonts w:ascii="Times New Roman" w:hAnsi="Times New Roman" w:cs="Times New Roman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</w:rPr>
        <w:t>2</w:t>
      </w:r>
      <w:r w:rsidRPr="00B95BCF">
        <w:rPr>
          <w:rFonts w:ascii="Times New Roman" w:hAnsi="Times New Roman" w:cs="Times New Roman"/>
          <w:color w:val="auto"/>
          <w:sz w:val="24"/>
        </w:rPr>
        <w:fldChar w:fldCharType="end"/>
      </w:r>
      <w:r w:rsidRPr="00B95BCF">
        <w:rPr>
          <w:rFonts w:ascii="Times New Roman" w:hAnsi="Times New Roman" w:cs="Times New Roman"/>
          <w:color w:val="auto"/>
          <w:sz w:val="24"/>
        </w:rPr>
        <w:t xml:space="preserve">. </w:t>
      </w:r>
      <w:r w:rsidRPr="00A64049">
        <w:rPr>
          <w:rFonts w:ascii="Times New Roman" w:hAnsi="Times New Roman" w:cs="Times New Roman"/>
          <w:color w:val="auto"/>
          <w:sz w:val="24"/>
        </w:rPr>
        <w:t xml:space="preserve">Abundance of </w:t>
      </w:r>
      <w:proofErr w:type="spellStart"/>
      <w:r w:rsidRPr="00A64049">
        <w:rPr>
          <w:rFonts w:ascii="Times New Roman" w:hAnsi="Times New Roman" w:cs="Times New Roman"/>
          <w:color w:val="auto"/>
          <w:sz w:val="24"/>
        </w:rPr>
        <w:t>Microplastics</w:t>
      </w:r>
      <w:proofErr w:type="spellEnd"/>
      <w:r w:rsidRPr="00A64049">
        <w:rPr>
          <w:rFonts w:ascii="Times New Roman" w:hAnsi="Times New Roman" w:cs="Times New Roman"/>
          <w:color w:val="auto"/>
          <w:sz w:val="24"/>
        </w:rPr>
        <w:t xml:space="preserve"> in the Gills and Intestines of </w:t>
      </w:r>
      <w:proofErr w:type="spellStart"/>
      <w:r w:rsidRPr="00A64049">
        <w:rPr>
          <w:rFonts w:ascii="Times New Roman" w:hAnsi="Times New Roman" w:cs="Times New Roman"/>
          <w:color w:val="auto"/>
          <w:sz w:val="24"/>
        </w:rPr>
        <w:t>Vannamei</w:t>
      </w:r>
      <w:proofErr w:type="spellEnd"/>
      <w:r w:rsidRPr="00A64049">
        <w:rPr>
          <w:rFonts w:ascii="Times New Roman" w:hAnsi="Times New Roman" w:cs="Times New Roman"/>
          <w:color w:val="auto"/>
          <w:sz w:val="24"/>
        </w:rPr>
        <w:t xml:space="preserve"> Shrimp</w:t>
      </w:r>
    </w:p>
    <w:p w:rsidR="00FC2510" w:rsidRPr="00B95BCF" w:rsidRDefault="00FC2510" w:rsidP="00E32C89">
      <w:pPr>
        <w:pStyle w:val="ListParagraph"/>
        <w:spacing w:after="0"/>
        <w:ind w:left="927"/>
      </w:pPr>
    </w:p>
    <w:tbl>
      <w:tblPr>
        <w:tblStyle w:val="TableGrid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2106"/>
        <w:gridCol w:w="2305"/>
        <w:gridCol w:w="2681"/>
      </w:tblGrid>
      <w:tr w:rsidR="00FC2510" w:rsidRPr="00991C68" w:rsidTr="0093585C">
        <w:tc>
          <w:tcPr>
            <w:tcW w:w="1924" w:type="dxa"/>
            <w:vMerge w:val="restart"/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91C68">
              <w:rPr>
                <w:b/>
                <w:sz w:val="24"/>
                <w:szCs w:val="24"/>
              </w:rPr>
              <w:t>Lokasi</w:t>
            </w:r>
            <w:proofErr w:type="spellEnd"/>
          </w:p>
        </w:tc>
        <w:tc>
          <w:tcPr>
            <w:tcW w:w="2106" w:type="dxa"/>
            <w:vMerge w:val="restart"/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b/>
                <w:sz w:val="24"/>
                <w:szCs w:val="24"/>
              </w:rPr>
              <w:t>Sampling</w:t>
            </w:r>
          </w:p>
        </w:tc>
        <w:tc>
          <w:tcPr>
            <w:tcW w:w="4986" w:type="dxa"/>
            <w:gridSpan w:val="2"/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91C68">
              <w:rPr>
                <w:b/>
                <w:sz w:val="24"/>
                <w:szCs w:val="24"/>
              </w:rPr>
              <w:t>Kelimpahan</w:t>
            </w:r>
            <w:proofErr w:type="spellEnd"/>
            <w:r w:rsidRPr="00991C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1C68">
              <w:rPr>
                <w:b/>
                <w:sz w:val="24"/>
                <w:szCs w:val="24"/>
              </w:rPr>
              <w:t>Mikroplastik</w:t>
            </w:r>
            <w:proofErr w:type="spellEnd"/>
            <w:r w:rsidRPr="00991C68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991C68">
              <w:rPr>
                <w:b/>
                <w:sz w:val="24"/>
                <w:szCs w:val="24"/>
              </w:rPr>
              <w:t>Partikel</w:t>
            </w:r>
            <w:proofErr w:type="spellEnd"/>
            <w:r w:rsidRPr="00991C68">
              <w:rPr>
                <w:b/>
                <w:sz w:val="24"/>
                <w:szCs w:val="24"/>
              </w:rPr>
              <w:t>/gr)</w:t>
            </w:r>
          </w:p>
        </w:tc>
      </w:tr>
      <w:tr w:rsidR="00FC2510" w:rsidRPr="00991C68" w:rsidTr="0093585C">
        <w:tc>
          <w:tcPr>
            <w:tcW w:w="1924" w:type="dxa"/>
            <w:vMerge/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vMerge/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5" w:type="dxa"/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91C68">
              <w:rPr>
                <w:b/>
                <w:sz w:val="24"/>
                <w:szCs w:val="24"/>
              </w:rPr>
              <w:t>Insang</w:t>
            </w:r>
            <w:proofErr w:type="spellEnd"/>
          </w:p>
        </w:tc>
        <w:tc>
          <w:tcPr>
            <w:tcW w:w="2681" w:type="dxa"/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91C68">
              <w:rPr>
                <w:b/>
                <w:sz w:val="24"/>
                <w:szCs w:val="24"/>
              </w:rPr>
              <w:t>Usus</w:t>
            </w:r>
            <w:proofErr w:type="spellEnd"/>
          </w:p>
        </w:tc>
      </w:tr>
      <w:tr w:rsidR="00FC2510" w:rsidRPr="00991C68" w:rsidTr="0093585C">
        <w:tc>
          <w:tcPr>
            <w:tcW w:w="1924" w:type="dxa"/>
            <w:vMerge w:val="restart"/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991C68">
              <w:rPr>
                <w:sz w:val="24"/>
                <w:szCs w:val="24"/>
              </w:rPr>
              <w:t>Tambak</w:t>
            </w:r>
            <w:proofErr w:type="spellEnd"/>
            <w:r w:rsidRPr="00991C6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106" w:type="dxa"/>
            <w:tcBorders>
              <w:bottom w:val="nil"/>
            </w:tcBorders>
            <w:vAlign w:val="center"/>
          </w:tcPr>
          <w:p w:rsidR="00FC2510" w:rsidRPr="00991C68" w:rsidRDefault="00FC2510" w:rsidP="0093585C">
            <w:pPr>
              <w:tabs>
                <w:tab w:val="center" w:pos="1048"/>
              </w:tabs>
              <w:jc w:val="center"/>
              <w:rPr>
                <w:sz w:val="24"/>
                <w:szCs w:val="24"/>
              </w:rPr>
            </w:pPr>
            <w:r w:rsidRPr="00991C68">
              <w:rPr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77.05</w:t>
            </w:r>
          </w:p>
        </w:tc>
        <w:tc>
          <w:tcPr>
            <w:tcW w:w="2681" w:type="dxa"/>
            <w:tcBorders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1736.43</w:t>
            </w:r>
          </w:p>
        </w:tc>
      </w:tr>
      <w:tr w:rsidR="00FC2510" w:rsidRPr="00991C68" w:rsidTr="0093585C">
        <w:tc>
          <w:tcPr>
            <w:tcW w:w="1924" w:type="dxa"/>
            <w:vMerge/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r w:rsidRPr="00991C68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nil"/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86.35</w:t>
            </w:r>
          </w:p>
        </w:tc>
        <w:tc>
          <w:tcPr>
            <w:tcW w:w="2681" w:type="dxa"/>
            <w:tcBorders>
              <w:top w:val="nil"/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1987.95</w:t>
            </w:r>
          </w:p>
        </w:tc>
      </w:tr>
      <w:tr w:rsidR="00FC2510" w:rsidRPr="00991C68" w:rsidTr="0093585C">
        <w:tc>
          <w:tcPr>
            <w:tcW w:w="1924" w:type="dxa"/>
            <w:vMerge/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r w:rsidRPr="00991C68">
              <w:rPr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93.88</w:t>
            </w:r>
          </w:p>
        </w:tc>
        <w:tc>
          <w:tcPr>
            <w:tcW w:w="2681" w:type="dxa"/>
            <w:tcBorders>
              <w:top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2075.42</w:t>
            </w:r>
          </w:p>
        </w:tc>
      </w:tr>
      <w:tr w:rsidR="00FC2510" w:rsidRPr="00991C68" w:rsidTr="0093585C">
        <w:tc>
          <w:tcPr>
            <w:tcW w:w="1924" w:type="dxa"/>
            <w:vMerge w:val="restart"/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991C68">
              <w:rPr>
                <w:sz w:val="24"/>
                <w:szCs w:val="24"/>
              </w:rPr>
              <w:t>Tambak</w:t>
            </w:r>
            <w:proofErr w:type="spellEnd"/>
            <w:r w:rsidRPr="00991C6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106" w:type="dxa"/>
            <w:tcBorders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r w:rsidRPr="00991C68">
              <w:rPr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71.43</w:t>
            </w:r>
          </w:p>
        </w:tc>
        <w:tc>
          <w:tcPr>
            <w:tcW w:w="2681" w:type="dxa"/>
            <w:tcBorders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1359.29</w:t>
            </w:r>
          </w:p>
        </w:tc>
      </w:tr>
      <w:tr w:rsidR="00FC2510" w:rsidRPr="00991C68" w:rsidTr="0093585C">
        <w:tc>
          <w:tcPr>
            <w:tcW w:w="1924" w:type="dxa"/>
            <w:vMerge/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r w:rsidRPr="00991C68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nil"/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85.24</w:t>
            </w:r>
          </w:p>
        </w:tc>
        <w:tc>
          <w:tcPr>
            <w:tcW w:w="2681" w:type="dxa"/>
            <w:tcBorders>
              <w:top w:val="nil"/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1711.06</w:t>
            </w:r>
          </w:p>
        </w:tc>
      </w:tr>
      <w:tr w:rsidR="00FC2510" w:rsidRPr="00991C68" w:rsidTr="0093585C">
        <w:tc>
          <w:tcPr>
            <w:tcW w:w="1924" w:type="dxa"/>
            <w:vMerge/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r w:rsidRPr="00991C68">
              <w:rPr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85.81</w:t>
            </w:r>
          </w:p>
        </w:tc>
        <w:tc>
          <w:tcPr>
            <w:tcW w:w="2681" w:type="dxa"/>
            <w:tcBorders>
              <w:top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1834.67</w:t>
            </w:r>
          </w:p>
        </w:tc>
      </w:tr>
      <w:tr w:rsidR="00FC2510" w:rsidRPr="00991C68" w:rsidTr="0093585C">
        <w:tc>
          <w:tcPr>
            <w:tcW w:w="1924" w:type="dxa"/>
            <w:vMerge w:val="restart"/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proofErr w:type="spellStart"/>
            <w:r w:rsidRPr="00991C68">
              <w:rPr>
                <w:sz w:val="24"/>
                <w:szCs w:val="24"/>
              </w:rPr>
              <w:t>Tambak</w:t>
            </w:r>
            <w:proofErr w:type="spellEnd"/>
            <w:r w:rsidRPr="00991C6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106" w:type="dxa"/>
            <w:tcBorders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r w:rsidRPr="00991C68">
              <w:rPr>
                <w:sz w:val="24"/>
                <w:szCs w:val="24"/>
              </w:rPr>
              <w:t>1</w:t>
            </w:r>
          </w:p>
        </w:tc>
        <w:tc>
          <w:tcPr>
            <w:tcW w:w="2305" w:type="dxa"/>
            <w:tcBorders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55.56</w:t>
            </w:r>
          </w:p>
        </w:tc>
        <w:tc>
          <w:tcPr>
            <w:tcW w:w="2681" w:type="dxa"/>
            <w:tcBorders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1497.84</w:t>
            </w:r>
          </w:p>
        </w:tc>
      </w:tr>
      <w:tr w:rsidR="00FC2510" w:rsidRPr="00991C68" w:rsidTr="0093585C">
        <w:tc>
          <w:tcPr>
            <w:tcW w:w="1924" w:type="dxa"/>
            <w:vMerge/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r w:rsidRPr="00991C68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nil"/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83.51</w:t>
            </w:r>
          </w:p>
        </w:tc>
        <w:tc>
          <w:tcPr>
            <w:tcW w:w="2681" w:type="dxa"/>
            <w:tcBorders>
              <w:top w:val="nil"/>
              <w:bottom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1558.65</w:t>
            </w:r>
          </w:p>
        </w:tc>
      </w:tr>
      <w:tr w:rsidR="00FC2510" w:rsidRPr="00991C68" w:rsidTr="0093585C">
        <w:tc>
          <w:tcPr>
            <w:tcW w:w="1924" w:type="dxa"/>
            <w:vMerge/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sz w:val="24"/>
                <w:szCs w:val="24"/>
              </w:rPr>
            </w:pPr>
            <w:r w:rsidRPr="00991C68">
              <w:rPr>
                <w:sz w:val="24"/>
                <w:szCs w:val="24"/>
              </w:rPr>
              <w:t>3</w:t>
            </w:r>
          </w:p>
        </w:tc>
        <w:tc>
          <w:tcPr>
            <w:tcW w:w="2305" w:type="dxa"/>
            <w:tcBorders>
              <w:top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91.27</w:t>
            </w:r>
          </w:p>
        </w:tc>
        <w:tc>
          <w:tcPr>
            <w:tcW w:w="2681" w:type="dxa"/>
            <w:tcBorders>
              <w:top w:val="nil"/>
            </w:tcBorders>
            <w:vAlign w:val="center"/>
          </w:tcPr>
          <w:p w:rsidR="00FC2510" w:rsidRPr="00991C68" w:rsidRDefault="00FC2510" w:rsidP="0093585C">
            <w:pPr>
              <w:jc w:val="center"/>
              <w:rPr>
                <w:b/>
                <w:sz w:val="24"/>
                <w:szCs w:val="24"/>
              </w:rPr>
            </w:pPr>
            <w:r w:rsidRPr="00991C68">
              <w:rPr>
                <w:color w:val="000000"/>
                <w:sz w:val="24"/>
                <w:szCs w:val="24"/>
              </w:rPr>
              <w:t>1931.08</w:t>
            </w:r>
          </w:p>
        </w:tc>
      </w:tr>
    </w:tbl>
    <w:p w:rsidR="00FC2510" w:rsidRDefault="00FC2510" w:rsidP="00496467"/>
    <w:p w:rsidR="00AB5CD3" w:rsidRDefault="00AB5CD3" w:rsidP="00AB5CD3">
      <w:pPr>
        <w:keepNext/>
        <w:spacing w:after="0" w:line="240" w:lineRule="auto"/>
        <w:jc w:val="center"/>
      </w:pPr>
    </w:p>
    <w:p w:rsidR="00AB5CD3" w:rsidRDefault="00AB5CD3" w:rsidP="00AB5CD3">
      <w:pPr>
        <w:keepNext/>
        <w:spacing w:after="0" w:line="240" w:lineRule="auto"/>
        <w:jc w:val="center"/>
      </w:pPr>
    </w:p>
    <w:p w:rsidR="00496467" w:rsidRDefault="00496467" w:rsidP="00AB5CD3">
      <w:pPr>
        <w:keepNext/>
        <w:spacing w:after="0" w:line="240" w:lineRule="auto"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41C44" wp14:editId="3B9D31BF">
                <wp:simplePos x="0" y="0"/>
                <wp:positionH relativeFrom="column">
                  <wp:posOffset>3600450</wp:posOffset>
                </wp:positionH>
                <wp:positionV relativeFrom="paragraph">
                  <wp:posOffset>61595</wp:posOffset>
                </wp:positionV>
                <wp:extent cx="295275" cy="2762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467" w:rsidRDefault="00496467" w:rsidP="00496467">
                            <w:pPr>
                              <w:jc w:val="center"/>
                            </w:pPr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41C44" id="Rectangle 6" o:spid="_x0000_s1026" style="position:absolute;left:0;text-align:left;margin-left:283.5pt;margin-top:4.85pt;width:23.2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" fillcolor="white [3201]" strokecolor="#70ad47 [3209]" strokeweight="1pt">
                <v:textbox>
                  <w:txbxContent>
                    <w:p w:rsidR="00496467" w:rsidRDefault="00496467" w:rsidP="00496467">
                      <w:pPr>
                        <w:jc w:val="center"/>
                      </w:pPr>
                      <w:r>
                        <w:t>b)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D4800" wp14:editId="33AFF819">
                <wp:simplePos x="0" y="0"/>
                <wp:positionH relativeFrom="column">
                  <wp:posOffset>657225</wp:posOffset>
                </wp:positionH>
                <wp:positionV relativeFrom="paragraph">
                  <wp:posOffset>52070</wp:posOffset>
                </wp:positionV>
                <wp:extent cx="295275" cy="2762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467" w:rsidRDefault="00496467" w:rsidP="00496467">
                            <w:pPr>
                              <w:jc w:val="center"/>
                            </w:pPr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D4800" id="Rectangle 3" o:spid="_x0000_s1027" style="position:absolute;left:0;text-align:left;margin-left:51.75pt;margin-top:4.1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" fillcolor="white [3201]" strokecolor="#70ad47 [3209]" strokeweight="1pt">
                <v:textbox>
                  <w:txbxContent>
                    <w:p w:rsidR="00496467" w:rsidRDefault="00496467" w:rsidP="00496467">
                      <w:pPr>
                        <w:jc w:val="center"/>
                      </w:pPr>
                      <w:r>
                        <w:t>a)</w:t>
                      </w:r>
                    </w:p>
                  </w:txbxContent>
                </v:textbox>
              </v:rect>
            </w:pict>
          </mc:Fallback>
        </mc:AlternateContent>
      </w:r>
      <w:r w:rsidRPr="00A04014">
        <w:rPr>
          <w:noProof/>
          <w:lang w:val="en-US" w:eastAsia="en-US"/>
        </w:rPr>
        <w:drawing>
          <wp:inline distT="0" distB="0" distL="0" distR="0" wp14:anchorId="3452ADCD" wp14:editId="62E25595">
            <wp:extent cx="2847975" cy="1600200"/>
            <wp:effectExtent l="0" t="0" r="9525" b="0"/>
            <wp:docPr id="5" name="Picture 5" descr="D:\1. tesis\uji he\Andhika Farras_FPIK UB_UDANG\INSANG\EDIT 2.2 F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tesis\uji he\Andhika Farras_FPIK UB_UDANG\INSANG\EDIT 2.2 FIX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50166" b="58001"/>
                    <a:stretch/>
                  </pic:blipFill>
                  <pic:spPr bwMode="auto"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54F5">
        <w:rPr>
          <w:noProof/>
          <w:lang w:val="en-US" w:eastAsia="en-US"/>
        </w:rPr>
        <w:drawing>
          <wp:inline distT="0" distB="0" distL="0" distR="0" wp14:anchorId="1FFA133E" wp14:editId="57C0EA65">
            <wp:extent cx="2457450" cy="1581017"/>
            <wp:effectExtent l="0" t="0" r="0" b="635"/>
            <wp:docPr id="4" name="Picture 4" descr="D:\1. tesis\uji he\Andhika Farras_FPIK UB_UDANG\USUS\EDIT 2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tesis\uji he\Andhika Farras_FPIK UB_UDANG\USUS\EDIT 2.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" t="1499" r="50833" b="52501"/>
                    <a:stretch/>
                  </pic:blipFill>
                  <pic:spPr bwMode="auto">
                    <a:xfrm>
                      <a:off x="0" y="0"/>
                      <a:ext cx="2469160" cy="158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467" w:rsidRDefault="00496467" w:rsidP="00AB5CD3">
      <w:pPr>
        <w:pStyle w:val="Caption"/>
        <w:spacing w:after="0"/>
        <w:jc w:val="both"/>
        <w:rPr>
          <w:rFonts w:ascii="Times New Roman" w:hAnsi="Times New Roman" w:cs="Times New Roman"/>
          <w:i w:val="0"/>
          <w:color w:val="auto"/>
          <w:sz w:val="24"/>
        </w:rPr>
      </w:pPr>
      <w:proofErr w:type="spellStart"/>
      <w:r w:rsidRPr="00290555">
        <w:rPr>
          <w:rFonts w:ascii="Times New Roman" w:hAnsi="Times New Roman" w:cs="Times New Roman"/>
          <w:i w:val="0"/>
          <w:color w:val="auto"/>
          <w:sz w:val="24"/>
        </w:rPr>
        <w:t>Gambar</w:t>
      </w:r>
      <w:proofErr w:type="spellEnd"/>
      <w:r w:rsidRPr="00290555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 w:rsidRPr="00290555">
        <w:rPr>
          <w:rFonts w:ascii="Times New Roman" w:hAnsi="Times New Roman" w:cs="Times New Roman"/>
          <w:i w:val="0"/>
          <w:color w:val="auto"/>
          <w:sz w:val="24"/>
        </w:rPr>
        <w:fldChar w:fldCharType="begin"/>
      </w:r>
      <w:r w:rsidRPr="00290555">
        <w:rPr>
          <w:rFonts w:ascii="Times New Roman" w:hAnsi="Times New Roman" w:cs="Times New Roman"/>
          <w:i w:val="0"/>
          <w:color w:val="auto"/>
          <w:sz w:val="24"/>
        </w:rPr>
        <w:instrText xml:space="preserve"> SEQ Gambar \* ARABIC </w:instrText>
      </w:r>
      <w:r w:rsidRPr="00290555">
        <w:rPr>
          <w:rFonts w:ascii="Times New Roman" w:hAnsi="Times New Roman" w:cs="Times New Roman"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</w:rPr>
        <w:t>2</w:t>
      </w:r>
      <w:r w:rsidRPr="00290555">
        <w:rPr>
          <w:rFonts w:ascii="Times New Roman" w:hAnsi="Times New Roman" w:cs="Times New Roman"/>
          <w:i w:val="0"/>
          <w:color w:val="auto"/>
          <w:sz w:val="24"/>
        </w:rPr>
        <w:fldChar w:fldCharType="end"/>
      </w:r>
      <w:r w:rsidRPr="00290555">
        <w:rPr>
          <w:rFonts w:ascii="Times New Roman" w:hAnsi="Times New Roman" w:cs="Times New Roman"/>
          <w:i w:val="0"/>
          <w:color w:val="auto"/>
          <w:sz w:val="24"/>
        </w:rPr>
        <w:t xml:space="preserve">. a) </w:t>
      </w:r>
      <w:proofErr w:type="spellStart"/>
      <w:r w:rsidRPr="00290555">
        <w:rPr>
          <w:rFonts w:ascii="Times New Roman" w:hAnsi="Times New Roman" w:cs="Times New Roman"/>
          <w:i w:val="0"/>
          <w:color w:val="auto"/>
          <w:sz w:val="24"/>
        </w:rPr>
        <w:t>Histopatologi</w:t>
      </w:r>
      <w:proofErr w:type="spellEnd"/>
      <w:r w:rsidRPr="00290555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290555">
        <w:rPr>
          <w:rFonts w:ascii="Times New Roman" w:hAnsi="Times New Roman" w:cs="Times New Roman"/>
          <w:i w:val="0"/>
          <w:color w:val="auto"/>
          <w:sz w:val="24"/>
        </w:rPr>
        <w:t>Kerusakan</w:t>
      </w:r>
      <w:proofErr w:type="spellEnd"/>
      <w:r w:rsidRPr="00290555">
        <w:rPr>
          <w:rFonts w:ascii="Times New Roman" w:hAnsi="Times New Roman" w:cs="Times New Roman"/>
          <w:i w:val="0"/>
          <w:color w:val="auto"/>
          <w:sz w:val="24"/>
        </w:rPr>
        <w:t xml:space="preserve"> Organ </w:t>
      </w:r>
      <w:proofErr w:type="spellStart"/>
      <w:r w:rsidRPr="00290555">
        <w:rPr>
          <w:rFonts w:ascii="Times New Roman" w:hAnsi="Times New Roman" w:cs="Times New Roman"/>
          <w:i w:val="0"/>
          <w:color w:val="auto"/>
          <w:sz w:val="24"/>
        </w:rPr>
        <w:t>Insang</w:t>
      </w:r>
      <w:proofErr w:type="spellEnd"/>
      <w:r w:rsidRPr="00290555">
        <w:rPr>
          <w:rFonts w:ascii="Times New Roman" w:hAnsi="Times New Roman" w:cs="Times New Roman"/>
          <w:i w:val="0"/>
          <w:color w:val="auto"/>
          <w:sz w:val="24"/>
        </w:rPr>
        <w:t xml:space="preserve">, b) </w:t>
      </w:r>
      <w:proofErr w:type="spellStart"/>
      <w:r w:rsidRPr="00290555">
        <w:rPr>
          <w:rFonts w:ascii="Times New Roman" w:hAnsi="Times New Roman" w:cs="Times New Roman"/>
          <w:i w:val="0"/>
          <w:color w:val="auto"/>
          <w:sz w:val="24"/>
        </w:rPr>
        <w:t>Histopatologi</w:t>
      </w:r>
      <w:proofErr w:type="spellEnd"/>
      <w:r w:rsidRPr="00290555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290555">
        <w:rPr>
          <w:rFonts w:ascii="Times New Roman" w:hAnsi="Times New Roman" w:cs="Times New Roman"/>
          <w:i w:val="0"/>
          <w:color w:val="auto"/>
          <w:sz w:val="24"/>
        </w:rPr>
        <w:t>Kerusakan</w:t>
      </w:r>
      <w:proofErr w:type="spellEnd"/>
      <w:r w:rsidRPr="00290555">
        <w:rPr>
          <w:rFonts w:ascii="Times New Roman" w:hAnsi="Times New Roman" w:cs="Times New Roman"/>
          <w:i w:val="0"/>
          <w:color w:val="auto"/>
          <w:sz w:val="24"/>
        </w:rPr>
        <w:t xml:space="preserve"> Organ </w:t>
      </w:r>
      <w:proofErr w:type="spellStart"/>
      <w:r w:rsidRPr="00290555">
        <w:rPr>
          <w:rFonts w:ascii="Times New Roman" w:hAnsi="Times New Roman" w:cs="Times New Roman"/>
          <w:i w:val="0"/>
          <w:color w:val="auto"/>
          <w:sz w:val="24"/>
        </w:rPr>
        <w:t>usus</w:t>
      </w:r>
      <w:proofErr w:type="spellEnd"/>
    </w:p>
    <w:p w:rsidR="00496467" w:rsidRPr="00290555" w:rsidRDefault="00496467" w:rsidP="00496467">
      <w:pPr>
        <w:pStyle w:val="ListParagraph"/>
        <w:spacing w:after="0"/>
        <w:ind w:left="927"/>
      </w:pPr>
    </w:p>
    <w:p w:rsidR="00AB5CD3" w:rsidRDefault="00496467" w:rsidP="00AB5CD3">
      <w:pPr>
        <w:pStyle w:val="Caption"/>
        <w:jc w:val="both"/>
        <w:rPr>
          <w:rFonts w:ascii="Times New Roman" w:hAnsi="Times New Roman" w:cs="Times New Roman"/>
          <w:color w:val="auto"/>
          <w:sz w:val="24"/>
        </w:rPr>
      </w:pPr>
      <w:r w:rsidRPr="008D6473">
        <w:rPr>
          <w:rFonts w:ascii="Times New Roman" w:hAnsi="Times New Roman" w:cs="Times New Roman"/>
          <w:color w:val="auto"/>
          <w:sz w:val="24"/>
        </w:rPr>
        <w:t xml:space="preserve">Figure </w:t>
      </w:r>
      <w:r w:rsidRPr="008D6473">
        <w:rPr>
          <w:rFonts w:ascii="Times New Roman" w:hAnsi="Times New Roman" w:cs="Times New Roman"/>
          <w:color w:val="auto"/>
          <w:sz w:val="24"/>
        </w:rPr>
        <w:fldChar w:fldCharType="begin"/>
      </w:r>
      <w:r w:rsidRPr="008D6473">
        <w:rPr>
          <w:rFonts w:ascii="Times New Roman" w:hAnsi="Times New Roman" w:cs="Times New Roman"/>
          <w:color w:val="auto"/>
          <w:sz w:val="24"/>
        </w:rPr>
        <w:instrText xml:space="preserve"> SEQ Figure \* ARABIC </w:instrText>
      </w:r>
      <w:r w:rsidRPr="008D6473">
        <w:rPr>
          <w:rFonts w:ascii="Times New Roman" w:hAnsi="Times New Roman" w:cs="Times New Roman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</w:rPr>
        <w:t>2</w:t>
      </w:r>
      <w:r w:rsidRPr="008D6473">
        <w:rPr>
          <w:rFonts w:ascii="Times New Roman" w:hAnsi="Times New Roman" w:cs="Times New Roman"/>
          <w:color w:val="auto"/>
          <w:sz w:val="24"/>
        </w:rPr>
        <w:fldChar w:fldCharType="end"/>
      </w:r>
      <w:r w:rsidRPr="008D6473">
        <w:rPr>
          <w:rFonts w:ascii="Times New Roman" w:hAnsi="Times New Roman" w:cs="Times New Roman"/>
          <w:color w:val="auto"/>
          <w:sz w:val="24"/>
        </w:rPr>
        <w:t xml:space="preserve">. </w:t>
      </w:r>
      <w:proofErr w:type="gramStart"/>
      <w:r w:rsidRPr="008D6473">
        <w:rPr>
          <w:rFonts w:ascii="Times New Roman" w:hAnsi="Times New Roman" w:cs="Times New Roman"/>
          <w:color w:val="auto"/>
          <w:sz w:val="24"/>
        </w:rPr>
        <w:t>a</w:t>
      </w:r>
      <w:proofErr w:type="gramEnd"/>
      <w:r w:rsidRPr="008D6473">
        <w:rPr>
          <w:rFonts w:ascii="Times New Roman" w:hAnsi="Times New Roman" w:cs="Times New Roman"/>
          <w:color w:val="auto"/>
          <w:sz w:val="24"/>
        </w:rPr>
        <w:t>) Histopathology of Gill Organ Damage, b) Histopathology of Intestinal Organ Damage</w:t>
      </w:r>
    </w:p>
    <w:p w:rsidR="00AB5CD3" w:rsidRDefault="00AB5CD3" w:rsidP="00AB5CD3"/>
    <w:p w:rsidR="00AB5CD3" w:rsidRPr="00AB5CD3" w:rsidRDefault="00AB5CD3" w:rsidP="00AB5CD3">
      <w:bookmarkStart w:id="0" w:name="_GoBack"/>
      <w:bookmarkEnd w:id="0"/>
    </w:p>
    <w:p w:rsidR="00AB5CD3" w:rsidRPr="00EF3D3D" w:rsidRDefault="00AB5CD3" w:rsidP="00AB5CD3">
      <w:pPr>
        <w:pStyle w:val="Caption"/>
        <w:keepNext/>
        <w:spacing w:after="0"/>
        <w:rPr>
          <w:rFonts w:ascii="Times New Roman" w:hAnsi="Times New Roman" w:cs="Times New Roman"/>
          <w:i w:val="0"/>
          <w:color w:val="auto"/>
          <w:sz w:val="24"/>
        </w:rPr>
      </w:pPr>
      <w:proofErr w:type="spellStart"/>
      <w:r w:rsidRPr="00EF3D3D">
        <w:rPr>
          <w:rFonts w:ascii="Times New Roman" w:hAnsi="Times New Roman" w:cs="Times New Roman"/>
          <w:i w:val="0"/>
          <w:color w:val="auto"/>
          <w:sz w:val="24"/>
        </w:rPr>
        <w:t>Tabel</w:t>
      </w:r>
      <w:proofErr w:type="spellEnd"/>
      <w:r w:rsidRPr="00EF3D3D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 w:rsidRPr="00EF3D3D">
        <w:rPr>
          <w:rFonts w:ascii="Times New Roman" w:hAnsi="Times New Roman" w:cs="Times New Roman"/>
          <w:i w:val="0"/>
          <w:color w:val="auto"/>
          <w:sz w:val="24"/>
        </w:rPr>
        <w:fldChar w:fldCharType="begin"/>
      </w:r>
      <w:r w:rsidRPr="00EF3D3D">
        <w:rPr>
          <w:rFonts w:ascii="Times New Roman" w:hAnsi="Times New Roman" w:cs="Times New Roman"/>
          <w:i w:val="0"/>
          <w:color w:val="auto"/>
          <w:sz w:val="24"/>
        </w:rPr>
        <w:instrText xml:space="preserve"> SEQ Tabel \* ARABIC </w:instrText>
      </w:r>
      <w:r w:rsidRPr="00EF3D3D">
        <w:rPr>
          <w:rFonts w:ascii="Times New Roman" w:hAnsi="Times New Roman" w:cs="Times New Roman"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</w:rPr>
        <w:t>3</w:t>
      </w:r>
      <w:r w:rsidRPr="00EF3D3D">
        <w:rPr>
          <w:rFonts w:ascii="Times New Roman" w:hAnsi="Times New Roman" w:cs="Times New Roman"/>
          <w:i w:val="0"/>
          <w:color w:val="auto"/>
          <w:sz w:val="24"/>
        </w:rPr>
        <w:fldChar w:fldCharType="end"/>
      </w:r>
      <w:r w:rsidRPr="00EF3D3D">
        <w:rPr>
          <w:rFonts w:ascii="Times New Roman" w:hAnsi="Times New Roman" w:cs="Times New Roman"/>
          <w:i w:val="0"/>
          <w:color w:val="auto"/>
          <w:sz w:val="24"/>
        </w:rPr>
        <w:t xml:space="preserve">. Tingkat </w:t>
      </w:r>
      <w:proofErr w:type="spellStart"/>
      <w:r w:rsidRPr="00EF3D3D">
        <w:rPr>
          <w:rFonts w:ascii="Times New Roman" w:hAnsi="Times New Roman" w:cs="Times New Roman"/>
          <w:i w:val="0"/>
          <w:color w:val="auto"/>
          <w:sz w:val="24"/>
        </w:rPr>
        <w:t>Kerusakan</w:t>
      </w:r>
      <w:proofErr w:type="spellEnd"/>
      <w:r w:rsidRPr="00EF3D3D">
        <w:rPr>
          <w:rFonts w:ascii="Times New Roman" w:hAnsi="Times New Roman" w:cs="Times New Roman"/>
          <w:i w:val="0"/>
          <w:color w:val="auto"/>
          <w:sz w:val="24"/>
        </w:rPr>
        <w:t xml:space="preserve"> Organ </w:t>
      </w:r>
      <w:proofErr w:type="spellStart"/>
      <w:r w:rsidRPr="00EF3D3D">
        <w:rPr>
          <w:rFonts w:ascii="Times New Roman" w:hAnsi="Times New Roman" w:cs="Times New Roman"/>
          <w:i w:val="0"/>
          <w:color w:val="auto"/>
          <w:sz w:val="24"/>
        </w:rPr>
        <w:t>pada</w:t>
      </w:r>
      <w:proofErr w:type="spellEnd"/>
      <w:r w:rsidRPr="00EF3D3D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EF3D3D">
        <w:rPr>
          <w:rFonts w:ascii="Times New Roman" w:hAnsi="Times New Roman" w:cs="Times New Roman"/>
          <w:i w:val="0"/>
          <w:color w:val="auto"/>
          <w:sz w:val="24"/>
        </w:rPr>
        <w:t>Insang</w:t>
      </w:r>
      <w:proofErr w:type="spellEnd"/>
      <w:r w:rsidRPr="00EF3D3D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EF3D3D">
        <w:rPr>
          <w:rFonts w:ascii="Times New Roman" w:hAnsi="Times New Roman" w:cs="Times New Roman"/>
          <w:i w:val="0"/>
          <w:color w:val="auto"/>
          <w:sz w:val="24"/>
        </w:rPr>
        <w:t>dan</w:t>
      </w:r>
      <w:proofErr w:type="spellEnd"/>
      <w:r w:rsidRPr="00EF3D3D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EF3D3D">
        <w:rPr>
          <w:rFonts w:ascii="Times New Roman" w:hAnsi="Times New Roman" w:cs="Times New Roman"/>
          <w:i w:val="0"/>
          <w:color w:val="auto"/>
          <w:sz w:val="24"/>
        </w:rPr>
        <w:t>Usus</w:t>
      </w:r>
      <w:proofErr w:type="spellEnd"/>
      <w:r w:rsidRPr="00EF3D3D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EF3D3D">
        <w:rPr>
          <w:rFonts w:ascii="Times New Roman" w:hAnsi="Times New Roman" w:cs="Times New Roman"/>
          <w:i w:val="0"/>
          <w:color w:val="auto"/>
          <w:sz w:val="24"/>
        </w:rPr>
        <w:t>Udang</w:t>
      </w:r>
      <w:proofErr w:type="spellEnd"/>
      <w:r w:rsidRPr="00EF3D3D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proofErr w:type="spellStart"/>
      <w:r w:rsidRPr="00EF3D3D">
        <w:rPr>
          <w:rFonts w:ascii="Times New Roman" w:hAnsi="Times New Roman" w:cs="Times New Roman"/>
          <w:i w:val="0"/>
          <w:color w:val="auto"/>
          <w:sz w:val="24"/>
        </w:rPr>
        <w:t>Vannamei</w:t>
      </w:r>
      <w:proofErr w:type="spellEnd"/>
    </w:p>
    <w:p w:rsidR="00AB5CD3" w:rsidRDefault="00AB5CD3" w:rsidP="00AB5CD3">
      <w:pPr>
        <w:pStyle w:val="Caption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F3D3D">
        <w:rPr>
          <w:rFonts w:ascii="Times New Roman" w:hAnsi="Times New Roman" w:cs="Times New Roman"/>
          <w:color w:val="auto"/>
          <w:sz w:val="24"/>
        </w:rPr>
        <w:t xml:space="preserve">Table </w:t>
      </w:r>
      <w:r w:rsidRPr="00EF3D3D">
        <w:rPr>
          <w:rFonts w:ascii="Times New Roman" w:hAnsi="Times New Roman" w:cs="Times New Roman"/>
          <w:color w:val="auto"/>
          <w:sz w:val="24"/>
        </w:rPr>
        <w:fldChar w:fldCharType="begin"/>
      </w:r>
      <w:r w:rsidRPr="00EF3D3D">
        <w:rPr>
          <w:rFonts w:ascii="Times New Roman" w:hAnsi="Times New Roman" w:cs="Times New Roman"/>
          <w:color w:val="auto"/>
          <w:sz w:val="24"/>
        </w:rPr>
        <w:instrText xml:space="preserve"> SEQ Table \* ARABIC </w:instrText>
      </w:r>
      <w:r w:rsidRPr="00EF3D3D">
        <w:rPr>
          <w:rFonts w:ascii="Times New Roman" w:hAnsi="Times New Roman" w:cs="Times New Roman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</w:rPr>
        <w:t>3</w:t>
      </w:r>
      <w:r w:rsidRPr="00EF3D3D">
        <w:rPr>
          <w:rFonts w:ascii="Times New Roman" w:hAnsi="Times New Roman" w:cs="Times New Roman"/>
          <w:color w:val="auto"/>
          <w:sz w:val="24"/>
        </w:rPr>
        <w:fldChar w:fldCharType="end"/>
      </w:r>
      <w:r w:rsidRPr="00EF3D3D">
        <w:rPr>
          <w:rFonts w:ascii="Times New Roman" w:hAnsi="Times New Roman" w:cs="Times New Roman"/>
          <w:color w:val="auto"/>
          <w:sz w:val="24"/>
        </w:rPr>
        <w:t xml:space="preserve">. Level of Organ Damage to Gills and Intestines of </w:t>
      </w:r>
      <w:proofErr w:type="spellStart"/>
      <w:r w:rsidRPr="00EF3D3D">
        <w:rPr>
          <w:rFonts w:ascii="Times New Roman" w:hAnsi="Times New Roman" w:cs="Times New Roman"/>
          <w:color w:val="auto"/>
          <w:sz w:val="24"/>
        </w:rPr>
        <w:t>Vannamei</w:t>
      </w:r>
      <w:proofErr w:type="spellEnd"/>
      <w:r w:rsidRPr="00EF3D3D">
        <w:rPr>
          <w:rFonts w:ascii="Times New Roman" w:hAnsi="Times New Roman" w:cs="Times New Roman"/>
          <w:color w:val="auto"/>
          <w:sz w:val="24"/>
        </w:rPr>
        <w:t xml:space="preserve"> Shrimp</w:t>
      </w:r>
    </w:p>
    <w:p w:rsidR="00AB5CD3" w:rsidRPr="00EF3D3D" w:rsidRDefault="00AB5CD3" w:rsidP="00AB5CD3">
      <w:pPr>
        <w:spacing w:after="0"/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83"/>
        <w:gridCol w:w="1550"/>
        <w:gridCol w:w="1724"/>
        <w:gridCol w:w="1520"/>
        <w:gridCol w:w="1590"/>
        <w:gridCol w:w="1605"/>
      </w:tblGrid>
      <w:tr w:rsidR="00AB5CD3" w:rsidRPr="00A449E2" w:rsidTr="0093585C">
        <w:trPr>
          <w:trHeight w:val="283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44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Tambak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Sampling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Skor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44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Insang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44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Degenerasi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44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Nekrosis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44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Inflamasi</w:t>
            </w:r>
            <w:proofErr w:type="spellEnd"/>
          </w:p>
        </w:tc>
      </w:tr>
      <w:tr w:rsidR="00AB5CD3" w:rsidRPr="00A449E2" w:rsidTr="0093585C">
        <w:trPr>
          <w:trHeight w:val="300"/>
        </w:trPr>
        <w:tc>
          <w:tcPr>
            <w:tcW w:w="108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1.6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</w:tr>
      <w:tr w:rsidR="00AB5CD3" w:rsidRPr="00A449E2" w:rsidTr="0093585C">
        <w:trPr>
          <w:trHeight w:val="300"/>
        </w:trPr>
        <w:tc>
          <w:tcPr>
            <w:tcW w:w="1083" w:type="dxa"/>
            <w:vMerge/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1.8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</w:tr>
      <w:tr w:rsidR="00AB5CD3" w:rsidRPr="00A449E2" w:rsidTr="0093585C">
        <w:trPr>
          <w:trHeight w:val="300"/>
        </w:trPr>
        <w:tc>
          <w:tcPr>
            <w:tcW w:w="10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2.6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2.6</w:t>
            </w:r>
          </w:p>
        </w:tc>
      </w:tr>
      <w:tr w:rsidR="00AB5CD3" w:rsidRPr="00A449E2" w:rsidTr="0093585C">
        <w:trPr>
          <w:trHeight w:val="300"/>
        </w:trPr>
        <w:tc>
          <w:tcPr>
            <w:tcW w:w="108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0.8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1.6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</w:tr>
      <w:tr w:rsidR="00AB5CD3" w:rsidRPr="00A449E2" w:rsidTr="0093585C">
        <w:trPr>
          <w:trHeight w:val="300"/>
        </w:trPr>
        <w:tc>
          <w:tcPr>
            <w:tcW w:w="1083" w:type="dxa"/>
            <w:vMerge/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1.8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1.6</w:t>
            </w:r>
          </w:p>
        </w:tc>
      </w:tr>
      <w:tr w:rsidR="00AB5CD3" w:rsidRPr="00A449E2" w:rsidTr="0093585C">
        <w:trPr>
          <w:trHeight w:val="300"/>
        </w:trPr>
        <w:tc>
          <w:tcPr>
            <w:tcW w:w="10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2.8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1.8</w:t>
            </w:r>
          </w:p>
        </w:tc>
      </w:tr>
      <w:tr w:rsidR="00AB5CD3" w:rsidRPr="00A449E2" w:rsidTr="0093585C">
        <w:trPr>
          <w:trHeight w:val="300"/>
        </w:trPr>
        <w:tc>
          <w:tcPr>
            <w:tcW w:w="108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0.8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</w:tr>
      <w:tr w:rsidR="00AB5CD3" w:rsidRPr="00A449E2" w:rsidTr="0093585C">
        <w:trPr>
          <w:trHeight w:val="300"/>
        </w:trPr>
        <w:tc>
          <w:tcPr>
            <w:tcW w:w="1083" w:type="dxa"/>
            <w:vMerge/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1.6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</w:tr>
      <w:tr w:rsidR="00AB5CD3" w:rsidRPr="00A449E2" w:rsidTr="0093585C">
        <w:trPr>
          <w:trHeight w:val="300"/>
        </w:trPr>
        <w:tc>
          <w:tcPr>
            <w:tcW w:w="10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B5CD3" w:rsidRPr="00A449E2" w:rsidRDefault="00AB5CD3" w:rsidP="009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44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</w:tr>
    </w:tbl>
    <w:p w:rsidR="00496467" w:rsidRPr="00AB5CD3" w:rsidRDefault="00496467" w:rsidP="00AB5CD3">
      <w:pPr>
        <w:rPr>
          <w:szCs w:val="18"/>
        </w:rPr>
      </w:pPr>
    </w:p>
    <w:p w:rsidR="00496467" w:rsidRPr="00FC2510" w:rsidRDefault="00496467" w:rsidP="00496467">
      <w:pPr>
        <w:pStyle w:val="ListParagraph"/>
        <w:ind w:left="927"/>
      </w:pPr>
    </w:p>
    <w:p w:rsidR="005E24B0" w:rsidRDefault="005E24B0"/>
    <w:sectPr w:rsidR="005E24B0" w:rsidSect="004E3518">
      <w:type w:val="continuous"/>
      <w:pgSz w:w="11910" w:h="16850"/>
      <w:pgMar w:top="1060" w:right="1300" w:bottom="1380" w:left="1300" w:header="0" w:footer="1202" w:gutter="0"/>
      <w:cols w:num="2" w:space="720" w:equalWidth="0">
        <w:col w:w="9360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704C2"/>
    <w:multiLevelType w:val="hybridMultilevel"/>
    <w:tmpl w:val="B1D6DE02"/>
    <w:lvl w:ilvl="0" w:tplc="C332E7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10"/>
    <w:rsid w:val="00003B1C"/>
    <w:rsid w:val="001D64EF"/>
    <w:rsid w:val="00496467"/>
    <w:rsid w:val="004E3518"/>
    <w:rsid w:val="005E24B0"/>
    <w:rsid w:val="00AB5CD3"/>
    <w:rsid w:val="00E01651"/>
    <w:rsid w:val="00E32C89"/>
    <w:rsid w:val="00F3284A"/>
    <w:rsid w:val="00F57DCA"/>
    <w:rsid w:val="00FA682E"/>
    <w:rsid w:val="00FC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8CBF-D7AF-40C4-A239-BF08B190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510"/>
    <w:rPr>
      <w:rFonts w:ascii="Calibri" w:eastAsia="Calibri" w:hAnsi="Calibri" w:cs="Calibri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C25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FC2510"/>
    <w:pPr>
      <w:ind w:left="720"/>
      <w:contextualSpacing/>
    </w:pPr>
  </w:style>
  <w:style w:type="table" w:styleId="TableGrid">
    <w:name w:val="Table Grid"/>
    <w:basedOn w:val="TableNormal"/>
    <w:uiPriority w:val="99"/>
    <w:qFormat/>
    <w:rsid w:val="00FC2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D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C25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C251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A49E7-3B95-4C3A-94A5-652D9BB0F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2025-05-20T04:37:00Z</dcterms:created>
  <dcterms:modified xsi:type="dcterms:W3CDTF">2025-05-20T04:45:00Z</dcterms:modified>
</cp:coreProperties>
</file>