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9951F" w14:textId="0F8123F6" w:rsidR="009E130F" w:rsidRDefault="009E130F" w:rsidP="009E13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Dear Editor-in-Chief, </w:t>
      </w:r>
      <w:proofErr w:type="spellStart"/>
      <w:r>
        <w:rPr>
          <w:rFonts w:ascii="Times New Roman" w:eastAsia="Times New Roman" w:hAnsi="Times New Roman" w:cs="Times New Roman"/>
          <w:color w:val="000000"/>
          <w:sz w:val="24"/>
          <w:szCs w:val="24"/>
        </w:rPr>
        <w:t>Jurnal</w:t>
      </w:r>
      <w:proofErr w:type="spellEnd"/>
      <w:r>
        <w:rPr>
          <w:rFonts w:ascii="Times New Roman" w:eastAsia="Times New Roman" w:hAnsi="Times New Roman" w:cs="Times New Roman"/>
          <w:color w:val="000000"/>
          <w:sz w:val="24"/>
          <w:szCs w:val="24"/>
        </w:rPr>
        <w:t xml:space="preserve"> Riset </w:t>
      </w:r>
      <w:proofErr w:type="spellStart"/>
      <w:r>
        <w:rPr>
          <w:rFonts w:ascii="Times New Roman" w:eastAsia="Times New Roman" w:hAnsi="Times New Roman" w:cs="Times New Roman"/>
          <w:color w:val="000000"/>
          <w:sz w:val="24"/>
          <w:szCs w:val="24"/>
        </w:rPr>
        <w:t>Akuakultur</w:t>
      </w:r>
      <w:proofErr w:type="spellEnd"/>
    </w:p>
    <w:p w14:paraId="1E6A7B63" w14:textId="77777777" w:rsidR="009E130F" w:rsidRDefault="009E130F" w:rsidP="009E130F">
      <w:pPr>
        <w:spacing w:after="0" w:line="240" w:lineRule="auto"/>
        <w:jc w:val="both"/>
        <w:rPr>
          <w:rFonts w:ascii="Times New Roman" w:eastAsia="Times New Roman" w:hAnsi="Times New Roman" w:cs="Times New Roman"/>
          <w:sz w:val="24"/>
          <w:szCs w:val="24"/>
        </w:rPr>
      </w:pPr>
    </w:p>
    <w:p w14:paraId="760C567C" w14:textId="77777777" w:rsidR="009E130F" w:rsidRDefault="009E130F" w:rsidP="009E130F">
      <w:pPr>
        <w:widowControl w:val="0"/>
        <w:tabs>
          <w:tab w:val="left" w:pos="0"/>
        </w:tabs>
        <w:ind w:right="54"/>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We wish to submit an original research article entitled “</w:t>
      </w:r>
      <w:r w:rsidRPr="008C1132">
        <w:rPr>
          <w:rFonts w:ascii="Times New Roman" w:eastAsia="Times New Roman" w:hAnsi="Times New Roman" w:cs="Times New Roman"/>
          <w:bCs/>
          <w:sz w:val="24"/>
          <w:szCs w:val="24"/>
        </w:rPr>
        <w:t>Disease Dynamics Of Barramundi (</w:t>
      </w:r>
      <w:r w:rsidRPr="008C1132">
        <w:rPr>
          <w:rFonts w:ascii="Times New Roman" w:eastAsia="Times New Roman" w:hAnsi="Times New Roman" w:cs="Times New Roman"/>
          <w:bCs/>
          <w:i/>
          <w:sz w:val="24"/>
          <w:szCs w:val="24"/>
        </w:rPr>
        <w:t>Lates Calcarifer</w:t>
      </w:r>
      <w:r w:rsidRPr="008C1132">
        <w:rPr>
          <w:rFonts w:ascii="Times New Roman" w:eastAsia="Times New Roman" w:hAnsi="Times New Roman" w:cs="Times New Roman"/>
          <w:bCs/>
          <w:sz w:val="24"/>
          <w:szCs w:val="24"/>
        </w:rPr>
        <w:t>) In Floating Net Cages Of Ambon Bay, Maluku</w:t>
      </w:r>
      <w:r>
        <w:rPr>
          <w:rFonts w:ascii="Times New Roman" w:eastAsia="Times New Roman" w:hAnsi="Times New Roman" w:cs="Times New Roman"/>
          <w:sz w:val="24"/>
          <w:szCs w:val="24"/>
        </w:rPr>
        <w:t xml:space="preserve">” for publication consideration in the </w:t>
      </w:r>
      <w:proofErr w:type="spellStart"/>
      <w:r>
        <w:rPr>
          <w:rFonts w:ascii="Times New Roman" w:eastAsia="Times New Roman" w:hAnsi="Times New Roman" w:cs="Times New Roman"/>
          <w:color w:val="000000"/>
          <w:sz w:val="24"/>
          <w:szCs w:val="24"/>
        </w:rPr>
        <w:t>Jurnal</w:t>
      </w:r>
      <w:proofErr w:type="spellEnd"/>
      <w:r>
        <w:rPr>
          <w:rFonts w:ascii="Times New Roman" w:eastAsia="Times New Roman" w:hAnsi="Times New Roman" w:cs="Times New Roman"/>
          <w:color w:val="000000"/>
          <w:sz w:val="24"/>
          <w:szCs w:val="24"/>
        </w:rPr>
        <w:t xml:space="preserve"> Riset </w:t>
      </w:r>
      <w:proofErr w:type="spellStart"/>
      <w:r>
        <w:rPr>
          <w:rFonts w:ascii="Times New Roman" w:eastAsia="Times New Roman" w:hAnsi="Times New Roman" w:cs="Times New Roman"/>
          <w:color w:val="000000"/>
          <w:sz w:val="24"/>
          <w:szCs w:val="24"/>
        </w:rPr>
        <w:t>Akuakultur</w:t>
      </w:r>
      <w:proofErr w:type="spellEnd"/>
      <w:r>
        <w:rPr>
          <w:rFonts w:ascii="Times New Roman" w:eastAsia="Times New Roman" w:hAnsi="Times New Roman" w:cs="Times New Roman"/>
          <w:color w:val="000000"/>
          <w:sz w:val="24"/>
          <w:szCs w:val="24"/>
        </w:rPr>
        <w:t xml:space="preserve">. </w:t>
      </w:r>
    </w:p>
    <w:p w14:paraId="525EC4DD" w14:textId="77777777" w:rsidR="009E130F" w:rsidRDefault="009E130F" w:rsidP="009E130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confirm that this work is original and has not been published elsewhere, nor is it currently under consideration for publication elsewhere.</w:t>
      </w:r>
    </w:p>
    <w:p w14:paraId="18B328D4" w14:textId="77777777" w:rsidR="009E130F" w:rsidRDefault="009E130F" w:rsidP="009E130F">
      <w:pPr>
        <w:spacing w:after="0" w:line="240" w:lineRule="auto"/>
        <w:jc w:val="both"/>
        <w:rPr>
          <w:rFonts w:ascii="Times New Roman" w:eastAsia="Times New Roman" w:hAnsi="Times New Roman" w:cs="Times New Roman"/>
          <w:sz w:val="24"/>
          <w:szCs w:val="24"/>
        </w:rPr>
      </w:pPr>
    </w:p>
    <w:p w14:paraId="2C321EFD" w14:textId="77777777" w:rsidR="009E130F" w:rsidRDefault="009E130F" w:rsidP="009E130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paper, we evaluate the potential infection of bacterial </w:t>
      </w:r>
      <w:r>
        <w:rPr>
          <w:rFonts w:ascii="Times New Roman" w:eastAsia="Times New Roman" w:hAnsi="Times New Roman" w:cs="Times New Roman"/>
          <w:i/>
          <w:sz w:val="24"/>
          <w:szCs w:val="24"/>
        </w:rPr>
        <w:t>Vibrio</w:t>
      </w:r>
      <w:r>
        <w:rPr>
          <w:rFonts w:ascii="Times New Roman" w:eastAsia="Times New Roman" w:hAnsi="Times New Roman" w:cs="Times New Roman"/>
          <w:sz w:val="24"/>
          <w:szCs w:val="24"/>
        </w:rPr>
        <w:t xml:space="preserve"> spp. and parasites in cultured barramundi (</w:t>
      </w:r>
      <w:r>
        <w:rPr>
          <w:rFonts w:ascii="Times New Roman" w:eastAsia="Times New Roman" w:hAnsi="Times New Roman" w:cs="Times New Roman"/>
          <w:i/>
          <w:sz w:val="24"/>
          <w:szCs w:val="24"/>
        </w:rPr>
        <w:t>Lates calcarifer</w:t>
      </w:r>
      <w:r>
        <w:rPr>
          <w:rFonts w:ascii="Times New Roman" w:eastAsia="Times New Roman" w:hAnsi="Times New Roman" w:cs="Times New Roman"/>
          <w:sz w:val="24"/>
          <w:szCs w:val="24"/>
        </w:rPr>
        <w:t xml:space="preserve">) and wild fish inhabiting Inner Ambon Bay. We employed various bacteria and parasites parameters tested with statistical tools to determine the abundance of bacteria and parasites that we found in this study. Our study’s revealed that </w:t>
      </w:r>
      <w:r>
        <w:rPr>
          <w:rFonts w:ascii="Times New Roman" w:eastAsia="Times New Roman" w:hAnsi="Times New Roman" w:cs="Times New Roman"/>
          <w:i/>
          <w:sz w:val="24"/>
          <w:szCs w:val="24"/>
        </w:rPr>
        <w:t>Vibrio</w:t>
      </w:r>
      <w:r>
        <w:rPr>
          <w:rFonts w:ascii="Times New Roman" w:eastAsia="Times New Roman" w:hAnsi="Times New Roman" w:cs="Times New Roman"/>
          <w:sz w:val="24"/>
          <w:szCs w:val="24"/>
        </w:rPr>
        <w:t xml:space="preserve"> spp. were detected at relatively high abundance, dominated by </w:t>
      </w:r>
      <w:r>
        <w:rPr>
          <w:rFonts w:ascii="Times New Roman" w:eastAsia="Times New Roman" w:hAnsi="Times New Roman" w:cs="Times New Roman"/>
          <w:i/>
          <w:sz w:val="24"/>
          <w:szCs w:val="24"/>
        </w:rPr>
        <w:t xml:space="preserve">V. </w:t>
      </w:r>
      <w:proofErr w:type="spellStart"/>
      <w:r>
        <w:rPr>
          <w:rFonts w:ascii="Times New Roman" w:eastAsia="Times New Roman" w:hAnsi="Times New Roman" w:cs="Times New Roman"/>
          <w:i/>
          <w:sz w:val="24"/>
          <w:szCs w:val="24"/>
        </w:rPr>
        <w:t>harveyi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V. alginolyticus</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V. vulnificus</w:t>
      </w:r>
      <w:r>
        <w:rPr>
          <w:rFonts w:ascii="Times New Roman" w:eastAsia="Times New Roman" w:hAnsi="Times New Roman" w:cs="Times New Roman"/>
          <w:sz w:val="24"/>
          <w:szCs w:val="24"/>
        </w:rPr>
        <w:t xml:space="preserve">. Identified parasites included </w:t>
      </w:r>
      <w:proofErr w:type="spellStart"/>
      <w:r>
        <w:rPr>
          <w:rFonts w:ascii="Times New Roman" w:eastAsia="Times New Roman" w:hAnsi="Times New Roman" w:cs="Times New Roman"/>
          <w:i/>
          <w:sz w:val="24"/>
          <w:szCs w:val="24"/>
        </w:rPr>
        <w:t>Trichodina</w:t>
      </w:r>
      <w:proofErr w:type="spellEnd"/>
      <w:r>
        <w:rPr>
          <w:rFonts w:ascii="Times New Roman" w:eastAsia="Times New Roman" w:hAnsi="Times New Roman" w:cs="Times New Roman"/>
          <w:sz w:val="24"/>
          <w:szCs w:val="24"/>
        </w:rPr>
        <w:t xml:space="preserve"> sp., </w:t>
      </w:r>
      <w:r>
        <w:rPr>
          <w:rFonts w:ascii="Times New Roman" w:eastAsia="Times New Roman" w:hAnsi="Times New Roman" w:cs="Times New Roman"/>
          <w:i/>
          <w:sz w:val="24"/>
          <w:szCs w:val="24"/>
        </w:rPr>
        <w:t xml:space="preserve">Cryptocaryon </w:t>
      </w:r>
      <w:proofErr w:type="spellStart"/>
      <w:r>
        <w:rPr>
          <w:rFonts w:ascii="Times New Roman" w:eastAsia="Times New Roman" w:hAnsi="Times New Roman" w:cs="Times New Roman"/>
          <w:i/>
          <w:sz w:val="24"/>
          <w:szCs w:val="24"/>
        </w:rPr>
        <w:t>irritans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Benedenia</w:t>
      </w:r>
      <w:proofErr w:type="spellEnd"/>
      <w:r>
        <w:rPr>
          <w:rFonts w:ascii="Times New Roman" w:eastAsia="Times New Roman" w:hAnsi="Times New Roman" w:cs="Times New Roman"/>
          <w:sz w:val="24"/>
          <w:szCs w:val="24"/>
        </w:rPr>
        <w:t xml:space="preserve"> sp., and nematodes. Parasite infection prevalence in cultured barramundi ranged from 40–70%, whereas prevalence in wild fish reached up to 60%. These findings indicate the potential for cross‑transmission of diseases between cultured barramundi and wild fish populations in Inner Ambon Bay.</w:t>
      </w:r>
    </w:p>
    <w:p w14:paraId="19DB9ED0" w14:textId="77777777" w:rsidR="009E130F" w:rsidRDefault="009E130F" w:rsidP="009E130F">
      <w:pPr>
        <w:spacing w:after="0" w:line="240" w:lineRule="auto"/>
        <w:jc w:val="both"/>
        <w:rPr>
          <w:rFonts w:ascii="Times New Roman" w:eastAsia="Times New Roman" w:hAnsi="Times New Roman" w:cs="Times New Roman"/>
          <w:sz w:val="24"/>
          <w:szCs w:val="24"/>
        </w:rPr>
      </w:pPr>
    </w:p>
    <w:p w14:paraId="19684F4E" w14:textId="77777777" w:rsidR="009E130F" w:rsidRDefault="009E130F" w:rsidP="009E130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we believe this manuscript fits the focus and scope of your journal.</w:t>
      </w:r>
    </w:p>
    <w:p w14:paraId="51B73096" w14:textId="77777777" w:rsidR="009E130F" w:rsidRDefault="009E130F" w:rsidP="009E130F">
      <w:pPr>
        <w:spacing w:after="0" w:line="240" w:lineRule="auto"/>
        <w:rPr>
          <w:rFonts w:ascii="Times New Roman" w:eastAsia="Times New Roman" w:hAnsi="Times New Roman" w:cs="Times New Roman"/>
          <w:sz w:val="24"/>
          <w:szCs w:val="24"/>
        </w:rPr>
      </w:pPr>
    </w:p>
    <w:p w14:paraId="7BCFCEBE" w14:textId="77777777" w:rsidR="009E130F" w:rsidRDefault="009E130F" w:rsidP="009E130F">
      <w:pPr>
        <w:spacing w:after="0" w:line="240" w:lineRule="auto"/>
        <w:rPr>
          <w:rFonts w:ascii="Times New Roman" w:eastAsia="Times New Roman" w:hAnsi="Times New Roman" w:cs="Times New Roman"/>
          <w:sz w:val="24"/>
          <w:szCs w:val="24"/>
        </w:rPr>
      </w:pPr>
    </w:p>
    <w:p w14:paraId="6E3B5092" w14:textId="77777777" w:rsidR="009E130F" w:rsidRDefault="009E130F" w:rsidP="009E130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 September 2025</w:t>
      </w:r>
    </w:p>
    <w:p w14:paraId="748EF37D" w14:textId="77777777" w:rsidR="009E130F" w:rsidRDefault="009E130F" w:rsidP="009E130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Sincerely,</w:t>
      </w:r>
    </w:p>
    <w:p w14:paraId="2B1FE564" w14:textId="77777777" w:rsidR="009E130F" w:rsidRDefault="009E130F" w:rsidP="009E130F">
      <w:pPr>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3"/>
          <w:szCs w:val="23"/>
        </w:rPr>
        <w:drawing>
          <wp:anchor distT="0" distB="0" distL="114300" distR="114300" simplePos="0" relativeHeight="251663360" behindDoc="0" locked="0" layoutInCell="1" allowOverlap="1" wp14:anchorId="2DE90E82" wp14:editId="60DE5CAD">
            <wp:simplePos x="0" y="0"/>
            <wp:positionH relativeFrom="column">
              <wp:posOffset>-114300</wp:posOffset>
            </wp:positionH>
            <wp:positionV relativeFrom="paragraph">
              <wp:posOffset>191330</wp:posOffset>
            </wp:positionV>
            <wp:extent cx="1354016" cy="844906"/>
            <wp:effectExtent l="0" t="0" r="0" b="0"/>
            <wp:wrapNone/>
            <wp:docPr id="862926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410797" name="Picture 558410797"/>
                    <pic:cNvPicPr/>
                  </pic:nvPicPr>
                  <pic:blipFill rotWithShape="1">
                    <a:blip r:embed="rId8" cstate="print">
                      <a:clrChange>
                        <a:clrFrom>
                          <a:srgbClr val="FFFFFF"/>
                        </a:clrFrom>
                        <a:clrTo>
                          <a:srgbClr val="FFFFFF">
                            <a:alpha val="0"/>
                          </a:srgbClr>
                        </a:clrTo>
                      </a:clrChange>
                      <a:extLst>
                        <a:ext uri="{BEBA8EAE-BF5A-486C-A8C5-ECC9F3942E4B}">
                          <a14:imgProps xmlns:a14="http://schemas.microsoft.com/office/drawing/2010/main">
                            <a14:imgLayer r:embed="rId9">
                              <a14:imgEffect>
                                <a14:artisticPhotocopy/>
                              </a14:imgEffect>
                              <a14:imgEffect>
                                <a14:sharpenSoften amount="50000"/>
                              </a14:imgEffect>
                            </a14:imgLayer>
                          </a14:imgProps>
                        </a:ext>
                        <a:ext uri="{28A0092B-C50C-407E-A947-70E740481C1C}">
                          <a14:useLocalDpi xmlns:a14="http://schemas.microsoft.com/office/drawing/2010/main" val="0"/>
                        </a:ext>
                      </a:extLst>
                    </a:blip>
                    <a:srcRect l="3375" t="14759" r="19946" b="22164"/>
                    <a:stretch>
                      <a:fillRect/>
                    </a:stretch>
                  </pic:blipFill>
                  <pic:spPr bwMode="auto">
                    <a:xfrm>
                      <a:off x="0" y="0"/>
                      <a:ext cx="1354016" cy="84490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sz w:val="24"/>
          <w:szCs w:val="24"/>
        </w:rPr>
        <w:t>Corresponding Author</w:t>
      </w:r>
    </w:p>
    <w:p w14:paraId="01B00539" w14:textId="77777777" w:rsidR="009E130F" w:rsidRDefault="009E130F" w:rsidP="009E130F">
      <w:pPr>
        <w:spacing w:after="0" w:line="600" w:lineRule="auto"/>
        <w:jc w:val="both"/>
        <w:rPr>
          <w:rFonts w:ascii="Times New Roman" w:eastAsia="Times New Roman" w:hAnsi="Times New Roman" w:cs="Times New Roman"/>
          <w:sz w:val="24"/>
          <w:szCs w:val="24"/>
        </w:rPr>
      </w:pPr>
    </w:p>
    <w:p w14:paraId="58C511A7" w14:textId="77777777" w:rsidR="009E130F" w:rsidRDefault="009E130F" w:rsidP="009E130F">
      <w:pPr>
        <w:spacing w:after="0" w:line="60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Ruku</w:t>
      </w:r>
      <w:proofErr w:type="spellEnd"/>
      <w:r>
        <w:rPr>
          <w:rFonts w:ascii="Times New Roman" w:eastAsia="Times New Roman" w:hAnsi="Times New Roman" w:cs="Times New Roman"/>
          <w:sz w:val="24"/>
          <w:szCs w:val="24"/>
        </w:rPr>
        <w:t xml:space="preserve"> Ratu Borut</w:t>
      </w:r>
    </w:p>
    <w:p w14:paraId="1B432B7C" w14:textId="77777777" w:rsidR="009E130F" w:rsidRDefault="009E130F" w:rsidP="009E130F">
      <w:pPr>
        <w:spacing w:after="0" w:line="240" w:lineRule="auto"/>
        <w:rPr>
          <w:rFonts w:ascii="Times New Roman" w:eastAsia="Times New Roman" w:hAnsi="Times New Roman" w:cs="Times New Roman"/>
          <w:sz w:val="24"/>
          <w:szCs w:val="24"/>
        </w:rPr>
      </w:pPr>
    </w:p>
    <w:p w14:paraId="7AE7E92B" w14:textId="77777777" w:rsidR="009E130F" w:rsidRDefault="009E130F" w:rsidP="009E130F">
      <w:pPr>
        <w:spacing w:after="0" w:line="240" w:lineRule="auto"/>
        <w:rPr>
          <w:rFonts w:ascii="Times New Roman" w:eastAsia="Times New Roman" w:hAnsi="Times New Roman" w:cs="Times New Roman"/>
          <w:sz w:val="24"/>
          <w:szCs w:val="24"/>
        </w:rPr>
      </w:pPr>
    </w:p>
    <w:p w14:paraId="7FA0FEB5" w14:textId="77777777" w:rsidR="009E130F" w:rsidRDefault="009E130F" w:rsidP="008E5787">
      <w:pPr>
        <w:spacing w:after="0" w:line="240" w:lineRule="auto"/>
        <w:ind w:left="567" w:hanging="567"/>
        <w:jc w:val="both"/>
        <w:rPr>
          <w:rFonts w:ascii="Times New Roman" w:hAnsi="Times New Roman" w:cs="Times New Roman"/>
          <w:sz w:val="24"/>
          <w:szCs w:val="24"/>
        </w:rPr>
      </w:pPr>
    </w:p>
    <w:sectPr w:rsidR="009E130F" w:rsidSect="009E130F">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CEB73" w14:textId="77777777" w:rsidR="00C30D45" w:rsidRDefault="00C30D45" w:rsidP="007900A5">
      <w:pPr>
        <w:spacing w:after="0" w:line="240" w:lineRule="auto"/>
      </w:pPr>
      <w:r>
        <w:separator/>
      </w:r>
    </w:p>
  </w:endnote>
  <w:endnote w:type="continuationSeparator" w:id="0">
    <w:p w14:paraId="12835234" w14:textId="77777777" w:rsidR="00C30D45" w:rsidRDefault="00C30D45" w:rsidP="00790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13188" w14:textId="77777777" w:rsidR="00C30D45" w:rsidRDefault="00C30D45" w:rsidP="007900A5">
      <w:pPr>
        <w:spacing w:after="0" w:line="240" w:lineRule="auto"/>
      </w:pPr>
      <w:r>
        <w:separator/>
      </w:r>
    </w:p>
  </w:footnote>
  <w:footnote w:type="continuationSeparator" w:id="0">
    <w:p w14:paraId="79893707" w14:textId="77777777" w:rsidR="00C30D45" w:rsidRDefault="00C30D45" w:rsidP="007900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81666"/>
    <w:multiLevelType w:val="hybridMultilevel"/>
    <w:tmpl w:val="F4AADBC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82D6344"/>
    <w:multiLevelType w:val="hybridMultilevel"/>
    <w:tmpl w:val="C2C0F10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9F24184"/>
    <w:multiLevelType w:val="hybridMultilevel"/>
    <w:tmpl w:val="E1AE76F6"/>
    <w:lvl w:ilvl="0" w:tplc="E7985C14">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AC44161"/>
    <w:multiLevelType w:val="hybridMultilevel"/>
    <w:tmpl w:val="C70EEEB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7D7566D"/>
    <w:multiLevelType w:val="hybridMultilevel"/>
    <w:tmpl w:val="B368267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2AB7962"/>
    <w:multiLevelType w:val="hybridMultilevel"/>
    <w:tmpl w:val="847050A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06154F7"/>
    <w:multiLevelType w:val="hybridMultilevel"/>
    <w:tmpl w:val="4468B176"/>
    <w:lvl w:ilvl="0" w:tplc="4C5A7934">
      <w:start w:val="1"/>
      <w:numFmt w:val="decimal"/>
      <w:lvlText w:val="%1."/>
      <w:lvlJc w:val="left"/>
      <w:pPr>
        <w:ind w:left="1350" w:hanging="99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77E44818"/>
    <w:multiLevelType w:val="hybridMultilevel"/>
    <w:tmpl w:val="E6C0EDF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453743388">
    <w:abstractNumId w:val="5"/>
  </w:num>
  <w:num w:numId="2" w16cid:durableId="1952663782">
    <w:abstractNumId w:val="3"/>
  </w:num>
  <w:num w:numId="3" w16cid:durableId="1429079112">
    <w:abstractNumId w:val="0"/>
  </w:num>
  <w:num w:numId="4" w16cid:durableId="934481205">
    <w:abstractNumId w:val="4"/>
  </w:num>
  <w:num w:numId="5" w16cid:durableId="555045529">
    <w:abstractNumId w:val="7"/>
  </w:num>
  <w:num w:numId="6" w16cid:durableId="1443261958">
    <w:abstractNumId w:val="6"/>
  </w:num>
  <w:num w:numId="7" w16cid:durableId="1142119429">
    <w:abstractNumId w:val="1"/>
  </w:num>
  <w:num w:numId="8" w16cid:durableId="14568714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D5F"/>
    <w:rsid w:val="00030D65"/>
    <w:rsid w:val="00065A09"/>
    <w:rsid w:val="0007745F"/>
    <w:rsid w:val="001259FE"/>
    <w:rsid w:val="00166439"/>
    <w:rsid w:val="001B054F"/>
    <w:rsid w:val="00210216"/>
    <w:rsid w:val="00215F78"/>
    <w:rsid w:val="00226E19"/>
    <w:rsid w:val="00237CF9"/>
    <w:rsid w:val="0025511D"/>
    <w:rsid w:val="002A6CC3"/>
    <w:rsid w:val="00301A8C"/>
    <w:rsid w:val="00352AF0"/>
    <w:rsid w:val="003812C6"/>
    <w:rsid w:val="00396789"/>
    <w:rsid w:val="003A6A2A"/>
    <w:rsid w:val="003B2E7D"/>
    <w:rsid w:val="004039E6"/>
    <w:rsid w:val="004A6E70"/>
    <w:rsid w:val="004F1296"/>
    <w:rsid w:val="0059451E"/>
    <w:rsid w:val="005E7539"/>
    <w:rsid w:val="005F540E"/>
    <w:rsid w:val="00633AAA"/>
    <w:rsid w:val="00677780"/>
    <w:rsid w:val="006C2115"/>
    <w:rsid w:val="006D12BB"/>
    <w:rsid w:val="00777CD2"/>
    <w:rsid w:val="00785B1F"/>
    <w:rsid w:val="007900A5"/>
    <w:rsid w:val="007C17E5"/>
    <w:rsid w:val="007C40B8"/>
    <w:rsid w:val="007F2CC6"/>
    <w:rsid w:val="00803201"/>
    <w:rsid w:val="0080705E"/>
    <w:rsid w:val="008459BA"/>
    <w:rsid w:val="0089002C"/>
    <w:rsid w:val="008A248E"/>
    <w:rsid w:val="008B3DFE"/>
    <w:rsid w:val="008E5787"/>
    <w:rsid w:val="00920936"/>
    <w:rsid w:val="00950F4A"/>
    <w:rsid w:val="00960494"/>
    <w:rsid w:val="009E130F"/>
    <w:rsid w:val="009E6D5F"/>
    <w:rsid w:val="00A25396"/>
    <w:rsid w:val="00A27F91"/>
    <w:rsid w:val="00A33FF5"/>
    <w:rsid w:val="00A47432"/>
    <w:rsid w:val="00A6628D"/>
    <w:rsid w:val="00B1067B"/>
    <w:rsid w:val="00B641DB"/>
    <w:rsid w:val="00C00B58"/>
    <w:rsid w:val="00C0221C"/>
    <w:rsid w:val="00C30D45"/>
    <w:rsid w:val="00C8027A"/>
    <w:rsid w:val="00C84100"/>
    <w:rsid w:val="00D00027"/>
    <w:rsid w:val="00D62C34"/>
    <w:rsid w:val="00E02186"/>
    <w:rsid w:val="00E325BE"/>
    <w:rsid w:val="00E437A2"/>
    <w:rsid w:val="00EC48EA"/>
    <w:rsid w:val="00F02440"/>
    <w:rsid w:val="00F04381"/>
    <w:rsid w:val="00F813EA"/>
    <w:rsid w:val="00FC019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24060"/>
  <w15:chartTrackingRefBased/>
  <w15:docId w15:val="{0929A64E-CF5B-44B8-848E-B7C217EB1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1296"/>
    <w:rPr>
      <w:color w:val="0563C1" w:themeColor="hyperlink"/>
      <w:u w:val="single"/>
    </w:rPr>
  </w:style>
  <w:style w:type="character" w:styleId="UnresolvedMention">
    <w:name w:val="Unresolved Mention"/>
    <w:basedOn w:val="DefaultParagraphFont"/>
    <w:uiPriority w:val="99"/>
    <w:semiHidden/>
    <w:unhideWhenUsed/>
    <w:rsid w:val="004F1296"/>
    <w:rPr>
      <w:color w:val="605E5C"/>
      <w:shd w:val="clear" w:color="auto" w:fill="E1DFDD"/>
    </w:rPr>
  </w:style>
  <w:style w:type="table" w:styleId="TableGrid">
    <w:name w:val="Table Grid"/>
    <w:basedOn w:val="TableNormal"/>
    <w:uiPriority w:val="99"/>
    <w:qFormat/>
    <w:rsid w:val="00950F4A"/>
    <w:pPr>
      <w:spacing w:after="0" w:line="240" w:lineRule="auto"/>
    </w:pPr>
    <w:rPr>
      <w:rFonts w:ascii="Times New Roman" w:eastAsia="Times New Roman" w:hAnsi="Times New Roman" w:cs="Times New Roman"/>
      <w:kern w:val="0"/>
      <w:sz w:val="20"/>
      <w:szCs w:val="20"/>
      <w:lang w:val="en-US"/>
      <w14:ligatures w14:val="none"/>
    </w:rPr>
    <w:tblPr>
      <w:tblCellMar>
        <w:left w:w="0" w:type="dxa"/>
        <w:right w:w="0" w:type="dxa"/>
      </w:tblCellMar>
    </w:tblPr>
  </w:style>
  <w:style w:type="paragraph" w:styleId="ListParagraph">
    <w:name w:val="List Paragraph"/>
    <w:basedOn w:val="Normal"/>
    <w:uiPriority w:val="34"/>
    <w:qFormat/>
    <w:rsid w:val="00950F4A"/>
    <w:pPr>
      <w:ind w:left="720"/>
      <w:contextualSpacing/>
    </w:pPr>
  </w:style>
  <w:style w:type="paragraph" w:styleId="Revision">
    <w:name w:val="Revision"/>
    <w:hidden/>
    <w:uiPriority w:val="99"/>
    <w:semiHidden/>
    <w:rsid w:val="005E7539"/>
    <w:pPr>
      <w:spacing w:after="0" w:line="240" w:lineRule="auto"/>
    </w:pPr>
  </w:style>
  <w:style w:type="character" w:styleId="LineNumber">
    <w:name w:val="line number"/>
    <w:basedOn w:val="DefaultParagraphFont"/>
    <w:uiPriority w:val="99"/>
    <w:semiHidden/>
    <w:unhideWhenUsed/>
    <w:rsid w:val="00F04381"/>
  </w:style>
  <w:style w:type="paragraph" w:styleId="Header">
    <w:name w:val="header"/>
    <w:basedOn w:val="Normal"/>
    <w:link w:val="HeaderChar"/>
    <w:uiPriority w:val="99"/>
    <w:unhideWhenUsed/>
    <w:rsid w:val="007900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0A5"/>
  </w:style>
  <w:style w:type="paragraph" w:styleId="Footer">
    <w:name w:val="footer"/>
    <w:basedOn w:val="Normal"/>
    <w:link w:val="FooterChar"/>
    <w:uiPriority w:val="99"/>
    <w:unhideWhenUsed/>
    <w:rsid w:val="007900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0A5"/>
  </w:style>
  <w:style w:type="character" w:styleId="Emphasis">
    <w:name w:val="Emphasis"/>
    <w:basedOn w:val="DefaultParagraphFont"/>
    <w:uiPriority w:val="20"/>
    <w:qFormat/>
    <w:rsid w:val="008E57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39CE8-4539-41BB-9D6F-2F01C60B4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Diah Ayu</dc:creator>
  <cp:keywords/>
  <dc:description/>
  <cp:lastModifiedBy>HP</cp:lastModifiedBy>
  <cp:revision>3</cp:revision>
  <dcterms:created xsi:type="dcterms:W3CDTF">2025-09-29T04:57:00Z</dcterms:created>
  <dcterms:modified xsi:type="dcterms:W3CDTF">2025-10-01T06:25:00Z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34abe970-bc41-42d3-8ffe-41e02ac1c0e6</vt:lpwstr>
  </property>
</Properties>
</file>