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ADAF8" w14:textId="73493A19" w:rsidR="00E77D81" w:rsidRDefault="00E77D81" w:rsidP="00955728">
      <w:pPr>
        <w:spacing w:after="120"/>
        <w:ind w:left="426" w:hanging="426"/>
      </w:pPr>
      <w:r>
        <w:t>Yth Dewan Redaksi JRA</w:t>
      </w:r>
    </w:p>
    <w:p w14:paraId="5B46C991" w14:textId="45AF9C83" w:rsidR="00E77D81" w:rsidRDefault="00E77D81" w:rsidP="00955728">
      <w:pPr>
        <w:spacing w:after="120"/>
        <w:ind w:left="426" w:hanging="426"/>
      </w:pPr>
    </w:p>
    <w:p w14:paraId="7D142973" w14:textId="57BDDD9F" w:rsidR="00E77D81" w:rsidRDefault="00E77D81" w:rsidP="00E77D81">
      <w:pPr>
        <w:spacing w:after="120"/>
        <w:ind w:firstLine="567"/>
      </w:pPr>
      <w:r>
        <w:t>Bersama ini kami kirimkan penjelasan kami terhadap beberapa masukan yang disampaikan oleh Mitra Bestari pertama, atas perhatiannya kami ucapkan terima kasih.</w:t>
      </w:r>
    </w:p>
    <w:p w14:paraId="29EBFD45" w14:textId="77777777" w:rsidR="00E77D81" w:rsidRDefault="00E77D81" w:rsidP="00E77D81">
      <w:pPr>
        <w:spacing w:after="120"/>
        <w:ind w:firstLine="567"/>
      </w:pPr>
    </w:p>
    <w:p w14:paraId="7B5A9413" w14:textId="286A4CC8" w:rsidR="00FD5CBC" w:rsidRPr="00FD5CBC" w:rsidRDefault="00FD5CBC" w:rsidP="00955728">
      <w:pPr>
        <w:pStyle w:val="CommentText"/>
        <w:numPr>
          <w:ilvl w:val="0"/>
          <w:numId w:val="2"/>
        </w:numPr>
        <w:spacing w:after="120"/>
        <w:ind w:left="426" w:hanging="426"/>
        <w:rPr>
          <w:lang w:val="en-US"/>
        </w:rPr>
      </w:pPr>
      <w:r>
        <w:t>Diuji statistik kuantitatif? Sebaiknya dituliskan berapa persen/kali lebih tingg</w:t>
      </w:r>
    </w:p>
    <w:p w14:paraId="61D92AE0" w14:textId="10A871E0" w:rsidR="00FD5CBC" w:rsidRPr="00D96437" w:rsidRDefault="00FD5CBC" w:rsidP="00955728">
      <w:pPr>
        <w:pStyle w:val="CommentText"/>
        <w:spacing w:after="120"/>
        <w:ind w:left="426" w:hanging="426"/>
        <w:rPr>
          <w:lang w:val="en-US"/>
        </w:rPr>
      </w:pPr>
      <w:r w:rsidRPr="00FD5CBC">
        <w:rPr>
          <w:i/>
          <w:iCs/>
          <w:lang w:val="en-US"/>
        </w:rPr>
        <w:t>Jawab</w:t>
      </w:r>
      <w:r>
        <w:rPr>
          <w:i/>
          <w:iCs/>
          <w:lang w:val="en-US"/>
        </w:rPr>
        <w:t xml:space="preserve">: </w:t>
      </w:r>
      <w:r w:rsidRPr="00FD5CBC">
        <w:rPr>
          <w:i/>
          <w:iCs/>
          <w:lang w:val="en-US"/>
        </w:rPr>
        <w:t xml:space="preserve"> tidak duji  secara statistik, namun secara deskriptif didapatkan telur yang menggunakan water bath memiliki jumlah telur yang menetas 215 % lebih tinggi dibandingkan inkubasi tanpa water bath</w:t>
      </w:r>
      <w:r>
        <w:rPr>
          <w:lang w:val="en-US"/>
        </w:rPr>
        <w:t>.</w:t>
      </w:r>
    </w:p>
    <w:p w14:paraId="78C0D4A2" w14:textId="292549FC" w:rsidR="00FD5CBC" w:rsidRPr="00FD5CBC" w:rsidRDefault="00FD5CBC" w:rsidP="00955728">
      <w:pPr>
        <w:pStyle w:val="CommentText"/>
        <w:numPr>
          <w:ilvl w:val="0"/>
          <w:numId w:val="2"/>
        </w:numPr>
        <w:spacing w:after="120"/>
        <w:ind w:left="426" w:hanging="426"/>
        <w:rPr>
          <w:lang w:val="en-US"/>
        </w:rPr>
      </w:pPr>
      <w:r>
        <w:t>Diameter, Panjangnya? Diatur berdiri vertikal atau horizontal?</w:t>
      </w:r>
    </w:p>
    <w:p w14:paraId="3C26329A" w14:textId="6D2CA6AA" w:rsidR="00955728" w:rsidRPr="00687427" w:rsidRDefault="00955728" w:rsidP="00955728">
      <w:pPr>
        <w:pStyle w:val="CommentText"/>
        <w:spacing w:after="120"/>
        <w:ind w:left="426" w:hanging="426"/>
        <w:rPr>
          <w:lang w:val="en-US"/>
        </w:rPr>
      </w:pPr>
      <w:r w:rsidRPr="00955728">
        <w:rPr>
          <w:i/>
          <w:iCs/>
          <w:lang w:val="en-US"/>
        </w:rPr>
        <w:t>Jawab:</w:t>
      </w:r>
      <w:r>
        <w:rPr>
          <w:lang w:val="en-US"/>
        </w:rPr>
        <w:t xml:space="preserve"> </w:t>
      </w:r>
      <w:r w:rsidRPr="00955728">
        <w:rPr>
          <w:i/>
          <w:iCs/>
          <w:lang w:val="en-US"/>
        </w:rPr>
        <w:t>sudah dijelaskan di kalimat sebelumnya yaitu</w:t>
      </w:r>
      <w:r>
        <w:rPr>
          <w:lang w:val="en-US"/>
        </w:rPr>
        <w:t xml:space="preserve"> “</w:t>
      </w:r>
      <w:r w:rsidRPr="006B0DE9">
        <w:rPr>
          <w:rFonts w:ascii="Times New Roman" w:hAnsi="Times New Roman"/>
          <w:sz w:val="24"/>
          <w:szCs w:val="24"/>
        </w:rPr>
        <w:t xml:space="preserve">Setiap </w:t>
      </w:r>
      <w:r w:rsidRPr="006B0DE9">
        <w:rPr>
          <w:rFonts w:ascii="Times New Roman" w:hAnsi="Times New Roman"/>
          <w:sz w:val="24"/>
          <w:szCs w:val="24"/>
          <w:lang w:val="en-US"/>
        </w:rPr>
        <w:t>wadah</w:t>
      </w:r>
      <w:r w:rsidRPr="006B0DE9">
        <w:rPr>
          <w:rFonts w:ascii="Times New Roman" w:hAnsi="Times New Roman"/>
          <w:sz w:val="24"/>
          <w:szCs w:val="24"/>
        </w:rPr>
        <w:t xml:space="preserve"> pemijahan dilengkapi dengan potongan pipa </w:t>
      </w:r>
      <w:r w:rsidRPr="006B0DE9">
        <w:rPr>
          <w:rFonts w:ascii="Times New Roman" w:hAnsi="Times New Roman"/>
          <w:sz w:val="24"/>
          <w:szCs w:val="24"/>
          <w:lang w:val="en-US"/>
        </w:rPr>
        <w:t>PVC</w:t>
      </w:r>
      <w:r w:rsidRPr="006B0DE9">
        <w:rPr>
          <w:rFonts w:ascii="Times New Roman" w:hAnsi="Times New Roman"/>
          <w:sz w:val="24"/>
          <w:szCs w:val="24"/>
        </w:rPr>
        <w:t xml:space="preserve"> berbentuk setengah lingkaran dengan dimensi ukuran sebagai berikut diameter 10 cm dan panjang 15 cm. P</w:t>
      </w:r>
      <w:r w:rsidRPr="006B0DE9">
        <w:rPr>
          <w:rFonts w:ascii="Times New Roman" w:hAnsi="Times New Roman"/>
          <w:sz w:val="24"/>
          <w:szCs w:val="24"/>
          <w:lang w:val="en-US"/>
        </w:rPr>
        <w:t>ipa</w:t>
      </w:r>
      <w:r w:rsidRPr="006B0DE9">
        <w:rPr>
          <w:rFonts w:ascii="Times New Roman" w:hAnsi="Times New Roman"/>
          <w:sz w:val="24"/>
          <w:szCs w:val="24"/>
        </w:rPr>
        <w:t xml:space="preserve"> tersebut ditempatkan dalam wadah dengan posisi </w:t>
      </w:r>
      <w:r>
        <w:rPr>
          <w:rFonts w:ascii="Times New Roman" w:hAnsi="Times New Roman"/>
          <w:sz w:val="24"/>
          <w:szCs w:val="24"/>
          <w:lang w:val="en-US"/>
        </w:rPr>
        <w:t xml:space="preserve">horisontal dan </w:t>
      </w:r>
      <w:r w:rsidRPr="006B0DE9">
        <w:rPr>
          <w:rFonts w:ascii="Times New Roman" w:hAnsi="Times New Roman"/>
          <w:sz w:val="24"/>
          <w:szCs w:val="24"/>
        </w:rPr>
        <w:t xml:space="preserve">lengkungan </w:t>
      </w:r>
      <w:r w:rsidRPr="006B0DE9">
        <w:rPr>
          <w:rFonts w:ascii="Times New Roman" w:hAnsi="Times New Roman"/>
          <w:sz w:val="24"/>
          <w:szCs w:val="24"/>
          <w:lang w:val="en-US"/>
        </w:rPr>
        <w:t xml:space="preserve">pipa </w:t>
      </w:r>
      <w:r w:rsidRPr="006B0DE9">
        <w:rPr>
          <w:rFonts w:ascii="Times New Roman" w:hAnsi="Times New Roman"/>
          <w:sz w:val="24"/>
          <w:szCs w:val="24"/>
        </w:rPr>
        <w:t>menghadap dasar wadah</w:t>
      </w:r>
      <w:r w:rsidRPr="006B0DE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DE9">
        <w:rPr>
          <w:rFonts w:ascii="Times New Roman" w:hAnsi="Times New Roman"/>
          <w:sz w:val="24"/>
          <w:szCs w:val="24"/>
        </w:rPr>
        <w:t xml:space="preserve">sebagai tempat penempelan telur ikan </w:t>
      </w:r>
      <w:r w:rsidRPr="006B0DE9">
        <w:rPr>
          <w:rFonts w:ascii="Times New Roman" w:hAnsi="Times New Roman"/>
          <w:sz w:val="24"/>
          <w:szCs w:val="24"/>
          <w:lang w:val="en-US"/>
        </w:rPr>
        <w:t>p</w:t>
      </w:r>
      <w:r w:rsidRPr="006B0DE9">
        <w:rPr>
          <w:rFonts w:ascii="Times New Roman" w:hAnsi="Times New Roman"/>
          <w:sz w:val="24"/>
          <w:szCs w:val="24"/>
        </w:rPr>
        <w:t>eacock goby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7604A55" w14:textId="402D5C46" w:rsidR="00FD5CBC" w:rsidRPr="00955728" w:rsidRDefault="00FD5CBC" w:rsidP="00955728">
      <w:pPr>
        <w:pStyle w:val="CommentText"/>
        <w:numPr>
          <w:ilvl w:val="0"/>
          <w:numId w:val="2"/>
        </w:numPr>
        <w:spacing w:after="120"/>
        <w:ind w:left="284" w:hanging="284"/>
        <w:rPr>
          <w:lang w:val="en-US"/>
        </w:rPr>
      </w:pPr>
      <w:r>
        <w:t>Suhu air berapa?</w:t>
      </w:r>
    </w:p>
    <w:p w14:paraId="6E8659EB" w14:textId="13675C30" w:rsidR="00955728" w:rsidRPr="00955728" w:rsidRDefault="00955728" w:rsidP="00955728">
      <w:pPr>
        <w:pStyle w:val="CommentText"/>
        <w:spacing w:after="120"/>
        <w:rPr>
          <w:lang w:val="en-US"/>
        </w:rPr>
      </w:pPr>
      <w:r w:rsidRPr="00955728">
        <w:rPr>
          <w:i/>
          <w:iCs/>
          <w:lang w:val="en-US"/>
        </w:rPr>
        <w:t xml:space="preserve">Jawab: suhu air dengan water bath (27-30 </w:t>
      </w:r>
      <w:r w:rsidRPr="00955728">
        <w:rPr>
          <w:i/>
          <w:iCs/>
          <w:vertAlign w:val="superscript"/>
          <w:lang w:val="en-US"/>
        </w:rPr>
        <w:t>o</w:t>
      </w:r>
      <w:r w:rsidRPr="00955728">
        <w:rPr>
          <w:i/>
          <w:iCs/>
          <w:lang w:val="en-US"/>
        </w:rPr>
        <w:t xml:space="preserve">C) dan non-water bath (26-30 </w:t>
      </w:r>
      <w:r w:rsidRPr="00955728">
        <w:rPr>
          <w:i/>
          <w:iCs/>
          <w:vertAlign w:val="superscript"/>
          <w:lang w:val="en-US"/>
        </w:rPr>
        <w:t>o</w:t>
      </w:r>
      <w:r w:rsidRPr="00955728">
        <w:rPr>
          <w:i/>
          <w:iCs/>
          <w:lang w:val="en-US"/>
        </w:rPr>
        <w:t xml:space="preserve">C). </w:t>
      </w:r>
      <w:r>
        <w:rPr>
          <w:lang w:val="en-US"/>
        </w:rPr>
        <w:t>Telah dimasukkan ke dalam tek sebelumnya informasi suhu tersimpan di Tabel 3</w:t>
      </w:r>
    </w:p>
    <w:p w14:paraId="391E2BF3" w14:textId="4121E515" w:rsidR="00955728" w:rsidRPr="00955728" w:rsidRDefault="00955728" w:rsidP="00955728">
      <w:pPr>
        <w:pStyle w:val="CommentText"/>
        <w:numPr>
          <w:ilvl w:val="0"/>
          <w:numId w:val="2"/>
        </w:numPr>
        <w:ind w:left="284" w:hanging="284"/>
        <w:rPr>
          <w:lang w:val="en-US"/>
        </w:rPr>
      </w:pPr>
      <w:r>
        <w:t>MB sebagai antijamur? Dosisnya? Ada referensi?</w:t>
      </w:r>
    </w:p>
    <w:p w14:paraId="0E7B6311" w14:textId="7C399765" w:rsidR="00955728" w:rsidRPr="00955728" w:rsidRDefault="00955728" w:rsidP="00955728">
      <w:pPr>
        <w:pStyle w:val="CommentText"/>
        <w:rPr>
          <w:i/>
          <w:iCs/>
          <w:lang w:val="en-US"/>
        </w:rPr>
      </w:pPr>
      <w:r w:rsidRPr="00955728">
        <w:rPr>
          <w:i/>
          <w:iCs/>
          <w:lang w:val="en-US"/>
        </w:rPr>
        <w:t>Jawab: Iya, MB  sebagai antijamur, dengan dosis 1 ppm</w:t>
      </w:r>
      <w:r>
        <w:rPr>
          <w:i/>
          <w:iCs/>
          <w:lang w:val="en-US"/>
        </w:rPr>
        <w:t xml:space="preserve"> telah ditambahkan referensi </w:t>
      </w:r>
      <w:r w:rsidRPr="00955728">
        <w:rPr>
          <w:i/>
          <w:iCs/>
          <w:lang w:val="en-US"/>
        </w:rPr>
        <w:t xml:space="preserve"> Muhajir (2017).</w:t>
      </w:r>
    </w:p>
    <w:p w14:paraId="608096FD" w14:textId="100953DF" w:rsidR="00955728" w:rsidRPr="00955728" w:rsidRDefault="00955728" w:rsidP="00955728">
      <w:pPr>
        <w:pStyle w:val="CommentText"/>
        <w:numPr>
          <w:ilvl w:val="0"/>
          <w:numId w:val="2"/>
        </w:numPr>
        <w:spacing w:after="120"/>
        <w:ind w:left="426" w:hanging="426"/>
        <w:rPr>
          <w:lang w:val="en-US"/>
        </w:rPr>
      </w:pPr>
      <w:r>
        <w:t>Instar berapa? Feeding regime seperti apa?</w:t>
      </w:r>
    </w:p>
    <w:p w14:paraId="50E34796" w14:textId="21AB752A" w:rsidR="00955728" w:rsidRPr="00955728" w:rsidRDefault="00955728" w:rsidP="00955728">
      <w:pPr>
        <w:pStyle w:val="CommentText"/>
        <w:spacing w:after="120"/>
        <w:rPr>
          <w:lang w:val="en-US"/>
        </w:rPr>
      </w:pPr>
      <w:r w:rsidRPr="00955728">
        <w:rPr>
          <w:i/>
          <w:iCs/>
          <w:lang w:val="en-US"/>
        </w:rPr>
        <w:t>Jawaban: artemia yang diberikan merupakan artemia pada stadia nauplii (baru menetas) dan diberikan secara ad satiation</w:t>
      </w:r>
      <w:r>
        <w:rPr>
          <w:lang w:val="en-US"/>
        </w:rPr>
        <w:t>. Narasi telah diperbaiki</w:t>
      </w:r>
    </w:p>
    <w:p w14:paraId="4191C397" w14:textId="21AB752A" w:rsidR="00955728" w:rsidRPr="00FD5CBC" w:rsidRDefault="00955728" w:rsidP="00577EBE">
      <w:pPr>
        <w:pStyle w:val="CommentText"/>
        <w:spacing w:after="120"/>
        <w:ind w:left="426"/>
        <w:rPr>
          <w:lang w:val="en-US"/>
        </w:rPr>
      </w:pPr>
    </w:p>
    <w:p w14:paraId="523FB436" w14:textId="6EDBE0A7" w:rsidR="00FD5CBC" w:rsidRDefault="00E77D81" w:rsidP="00FD5CBC">
      <w:pPr>
        <w:pStyle w:val="CommentText"/>
        <w:rPr>
          <w:lang w:val="en-US"/>
        </w:rPr>
      </w:pPr>
      <w:r>
        <w:rPr>
          <w:lang w:val="en-US"/>
        </w:rPr>
        <w:t>Salam hormat, Penulis</w:t>
      </w:r>
    </w:p>
    <w:p w14:paraId="0F3143CB" w14:textId="70027F36" w:rsidR="00E77D81" w:rsidRDefault="00E77D81" w:rsidP="00FD5CBC">
      <w:pPr>
        <w:pStyle w:val="CommentText"/>
        <w:rPr>
          <w:lang w:val="en-US"/>
        </w:rPr>
      </w:pPr>
    </w:p>
    <w:p w14:paraId="2AD72ADD" w14:textId="6EB4BFC4" w:rsidR="00E77D81" w:rsidRDefault="00E77D81" w:rsidP="00FD5CBC">
      <w:pPr>
        <w:pStyle w:val="CommentText"/>
        <w:rPr>
          <w:lang w:val="en-US"/>
        </w:rPr>
      </w:pPr>
      <w:r>
        <w:rPr>
          <w:lang w:val="en-US"/>
        </w:rPr>
        <w:t>Melta Rini Fahmi</w:t>
      </w:r>
    </w:p>
    <w:p w14:paraId="3F31D0E2" w14:textId="7017BBEE" w:rsidR="00E13778" w:rsidRDefault="00E13778" w:rsidP="00FD5CBC"/>
    <w:sectPr w:rsidR="00E13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B6F36"/>
    <w:multiLevelType w:val="hybridMultilevel"/>
    <w:tmpl w:val="9E6C132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67256"/>
    <w:multiLevelType w:val="hybridMultilevel"/>
    <w:tmpl w:val="5754A7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BC"/>
    <w:rsid w:val="000E50DE"/>
    <w:rsid w:val="00577EBE"/>
    <w:rsid w:val="00955728"/>
    <w:rsid w:val="00E13778"/>
    <w:rsid w:val="00E77D81"/>
    <w:rsid w:val="00FD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3FE9"/>
  <w15:chartTrackingRefBased/>
  <w15:docId w15:val="{50C542A5-A499-4401-8C26-7EA3E81E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C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CB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FD5CBC"/>
    <w:pPr>
      <w:spacing w:after="200" w:line="276" w:lineRule="auto"/>
    </w:pPr>
    <w:rPr>
      <w:rFonts w:ascii="Calibri" w:eastAsia="Calibri" w:hAnsi="Calibri" w:cs="Times New Roman"/>
      <w:sz w:val="20"/>
      <w:szCs w:val="20"/>
      <w:lang w:val="id-ID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CBC"/>
    <w:rPr>
      <w:rFonts w:ascii="Calibri" w:eastAsia="Calibri" w:hAnsi="Calibri" w:cs="Times New Roman"/>
      <w:sz w:val="20"/>
      <w:szCs w:val="20"/>
      <w:lang w:val="id-ID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Msoffice1027</dc:creator>
  <cp:keywords/>
  <dc:description/>
  <cp:lastModifiedBy>Msoffice1027</cp:lastModifiedBy>
  <cp:revision>4</cp:revision>
  <dcterms:created xsi:type="dcterms:W3CDTF">2020-07-01T06:50:00Z</dcterms:created>
  <dcterms:modified xsi:type="dcterms:W3CDTF">2020-09-30T00:20:00Z</dcterms:modified>
</cp:coreProperties>
</file>