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BD74" w14:textId="726B0279" w:rsidR="00BE2731" w:rsidRPr="00724ABE" w:rsidRDefault="00BE2731" w:rsidP="00CD4D67">
      <w:pPr>
        <w:jc w:val="center"/>
        <w:rPr>
          <w:rFonts w:cstheme="minorHAnsi"/>
          <w:b/>
          <w:color w:val="000000" w:themeColor="text1"/>
          <w:lang w:val="en-ID"/>
        </w:rPr>
      </w:pPr>
      <w:r w:rsidRPr="00724ABE">
        <w:rPr>
          <w:rFonts w:cstheme="minorHAnsi"/>
          <w:b/>
          <w:color w:val="000000" w:themeColor="text1"/>
          <w:lang w:val="en-ID"/>
        </w:rPr>
        <w:t>LEMBAR EVALUASI CHIEF EDITOR</w:t>
      </w:r>
    </w:p>
    <w:p w14:paraId="3D92BD75" w14:textId="71568CF8" w:rsidR="00BE2731" w:rsidRPr="00724ABE" w:rsidRDefault="00BE2731">
      <w:pPr>
        <w:rPr>
          <w:rFonts w:cstheme="minorHAnsi"/>
          <w:color w:val="000000" w:themeColor="text1"/>
          <w:lang w:val="en-ID"/>
        </w:rPr>
      </w:pPr>
      <w:r w:rsidRPr="00724ABE">
        <w:rPr>
          <w:rFonts w:cstheme="minorHAnsi"/>
          <w:color w:val="000000" w:themeColor="text1"/>
          <w:lang w:val="en-ID"/>
        </w:rPr>
        <w:t>Chief Editor</w:t>
      </w:r>
      <w:r w:rsidRPr="00724ABE">
        <w:rPr>
          <w:rFonts w:cstheme="minorHAnsi"/>
          <w:color w:val="000000" w:themeColor="text1"/>
          <w:lang w:val="en-ID"/>
        </w:rPr>
        <w:tab/>
        <w:t xml:space="preserve">:  Prof. </w:t>
      </w:r>
      <w:proofErr w:type="spellStart"/>
      <w:r w:rsidRPr="00724ABE">
        <w:rPr>
          <w:rFonts w:cstheme="minorHAnsi"/>
          <w:color w:val="000000" w:themeColor="text1"/>
          <w:lang w:val="en-ID"/>
        </w:rPr>
        <w:t>Dr.</w:t>
      </w:r>
      <w:proofErr w:type="spellEnd"/>
      <w:r w:rsidRPr="00724ABE">
        <w:rPr>
          <w:rFonts w:cstheme="minorHAnsi"/>
          <w:color w:val="000000" w:themeColor="text1"/>
          <w:lang w:val="en-ID"/>
        </w:rPr>
        <w:t xml:space="preserve"> Sonny </w:t>
      </w:r>
      <w:proofErr w:type="spellStart"/>
      <w:r w:rsidRPr="00724ABE">
        <w:rPr>
          <w:rFonts w:cstheme="minorHAnsi"/>
          <w:color w:val="000000" w:themeColor="text1"/>
          <w:lang w:val="en-ID"/>
        </w:rPr>
        <w:t>Koeshendrajana</w:t>
      </w:r>
      <w:proofErr w:type="spellEnd"/>
    </w:p>
    <w:p w14:paraId="206AF79D" w14:textId="7FE8B8BD" w:rsidR="004367FC" w:rsidRPr="00724ABE" w:rsidRDefault="004367FC">
      <w:pPr>
        <w:rPr>
          <w:rFonts w:cstheme="minorHAnsi"/>
          <w:color w:val="000000" w:themeColor="text1"/>
          <w:lang w:val="en-ID"/>
        </w:rPr>
      </w:pPr>
      <w:r w:rsidRPr="00724ABE">
        <w:rPr>
          <w:rFonts w:cstheme="minorHAnsi"/>
          <w:color w:val="000000" w:themeColor="text1"/>
          <w:lang w:val="en-ID"/>
        </w:rPr>
        <w:t>Section Editor</w:t>
      </w:r>
      <w:r w:rsidRPr="00724ABE">
        <w:rPr>
          <w:rFonts w:cstheme="minorHAnsi"/>
          <w:color w:val="000000" w:themeColor="text1"/>
          <w:lang w:val="en-ID"/>
        </w:rPr>
        <w:tab/>
        <w:t xml:space="preserve">: </w:t>
      </w:r>
    </w:p>
    <w:p w14:paraId="3D92BD76" w14:textId="3DAF6C8C" w:rsidR="00BE2731" w:rsidRPr="00724ABE" w:rsidRDefault="00BE2731" w:rsidP="001306DD">
      <w:pPr>
        <w:ind w:right="-7093"/>
        <w:rPr>
          <w:rFonts w:cstheme="minorHAnsi"/>
          <w:color w:val="000000" w:themeColor="text1"/>
          <w:lang w:val="en-ID"/>
        </w:rPr>
      </w:pPr>
      <w:proofErr w:type="spellStart"/>
      <w:r w:rsidRPr="00724ABE">
        <w:rPr>
          <w:rFonts w:cstheme="minorHAnsi"/>
          <w:color w:val="000000" w:themeColor="text1"/>
          <w:lang w:val="en-ID"/>
        </w:rPr>
        <w:t>Judul</w:t>
      </w:r>
      <w:proofErr w:type="spellEnd"/>
      <w:r w:rsidRPr="00724ABE">
        <w:rPr>
          <w:rFonts w:cstheme="minorHAnsi"/>
          <w:color w:val="000000" w:themeColor="text1"/>
          <w:lang w:val="en-ID"/>
        </w:rPr>
        <w:t xml:space="preserve"> </w:t>
      </w:r>
      <w:proofErr w:type="spellStart"/>
      <w:r w:rsidRPr="00724ABE">
        <w:rPr>
          <w:rFonts w:cstheme="minorHAnsi"/>
          <w:color w:val="000000" w:themeColor="text1"/>
          <w:lang w:val="en-ID"/>
        </w:rPr>
        <w:t>Naskah</w:t>
      </w:r>
      <w:proofErr w:type="spellEnd"/>
      <w:r w:rsidRPr="00724ABE">
        <w:rPr>
          <w:rFonts w:cstheme="minorHAnsi"/>
          <w:color w:val="000000" w:themeColor="text1"/>
          <w:lang w:val="en-ID"/>
        </w:rPr>
        <w:tab/>
        <w:t>:</w:t>
      </w:r>
      <w:r w:rsidR="00E74613" w:rsidRPr="00724ABE">
        <w:rPr>
          <w:rFonts w:cstheme="minorHAnsi"/>
          <w:color w:val="000000" w:themeColor="text1"/>
          <w:lang w:val="en-ID"/>
        </w:rPr>
        <w:t xml:space="preserve"> </w:t>
      </w:r>
      <w:r w:rsidR="00D7158C" w:rsidRPr="00724ABE">
        <w:rPr>
          <w:rFonts w:cstheme="minorHAnsi"/>
          <w:color w:val="000000" w:themeColor="text1"/>
          <w:lang w:val="en-ID"/>
        </w:rPr>
        <w:t xml:space="preserve">Gender Analysis </w:t>
      </w:r>
      <w:proofErr w:type="gramStart"/>
      <w:r w:rsidR="00D7158C" w:rsidRPr="00724ABE">
        <w:rPr>
          <w:rFonts w:cstheme="minorHAnsi"/>
          <w:color w:val="000000" w:themeColor="text1"/>
          <w:lang w:val="en-ID"/>
        </w:rPr>
        <w:t>In</w:t>
      </w:r>
      <w:proofErr w:type="gramEnd"/>
      <w:r w:rsidR="00D7158C" w:rsidRPr="00724ABE">
        <w:rPr>
          <w:rFonts w:cstheme="minorHAnsi"/>
          <w:color w:val="000000" w:themeColor="text1"/>
          <w:lang w:val="en-ID"/>
        </w:rPr>
        <w:t xml:space="preserve"> Coastal Community Household Around Mangrove Ecosystem In Western Papua</w:t>
      </w:r>
    </w:p>
    <w:p w14:paraId="3D92BD77" w14:textId="77777777" w:rsidR="00BE2731" w:rsidRPr="00724ABE" w:rsidRDefault="00BE2731">
      <w:pPr>
        <w:rPr>
          <w:rFonts w:cstheme="minorHAnsi"/>
          <w:color w:val="000000" w:themeColor="text1"/>
          <w:lang w:val="en-ID"/>
        </w:rPr>
      </w:pPr>
      <w:proofErr w:type="spellStart"/>
      <w:r w:rsidRPr="00724ABE">
        <w:rPr>
          <w:rFonts w:cstheme="minorHAnsi"/>
          <w:color w:val="000000" w:themeColor="text1"/>
          <w:lang w:val="en-ID"/>
        </w:rPr>
        <w:t>Catatan</w:t>
      </w:r>
      <w:proofErr w:type="spellEnd"/>
      <w:r w:rsidRPr="00724ABE">
        <w:rPr>
          <w:rFonts w:cstheme="minorHAnsi"/>
          <w:color w:val="000000" w:themeColor="text1"/>
          <w:lang w:val="en-ID"/>
        </w:rPr>
        <w:tab/>
      </w:r>
      <w:r w:rsidR="00FB7E2F" w:rsidRPr="00724ABE">
        <w:rPr>
          <w:rFonts w:cstheme="minorHAnsi"/>
          <w:color w:val="000000" w:themeColor="text1"/>
          <w:lang w:val="en-ID"/>
        </w:rPr>
        <w:t xml:space="preserve"> </w:t>
      </w:r>
      <w:r w:rsidRPr="00724ABE">
        <w:rPr>
          <w:rFonts w:cstheme="minorHAnsi"/>
          <w:color w:val="000000" w:themeColor="text1"/>
          <w:lang w:val="en-ID"/>
        </w:rPr>
        <w:tab/>
        <w:t xml:space="preserve">: </w:t>
      </w:r>
    </w:p>
    <w:tbl>
      <w:tblPr>
        <w:tblStyle w:val="TableGrid"/>
        <w:tblW w:w="22935" w:type="dxa"/>
        <w:tblInd w:w="-714" w:type="dxa"/>
        <w:tblLayout w:type="fixed"/>
        <w:tblLook w:val="04A0" w:firstRow="1" w:lastRow="0" w:firstColumn="1" w:lastColumn="0" w:noHBand="0" w:noVBand="1"/>
      </w:tblPr>
      <w:tblGrid>
        <w:gridCol w:w="1702"/>
        <w:gridCol w:w="5499"/>
        <w:gridCol w:w="3119"/>
        <w:gridCol w:w="5103"/>
        <w:gridCol w:w="5244"/>
        <w:gridCol w:w="2268"/>
      </w:tblGrid>
      <w:tr w:rsidR="00724ABE" w:rsidRPr="00724ABE" w14:paraId="6ABFAC32" w14:textId="77777777" w:rsidTr="00F82BA9">
        <w:trPr>
          <w:trHeight w:val="70"/>
          <w:tblHeader/>
        </w:trPr>
        <w:tc>
          <w:tcPr>
            <w:tcW w:w="1702" w:type="dxa"/>
          </w:tcPr>
          <w:p w14:paraId="467B40B3" w14:textId="77777777"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Bagian</w:t>
            </w:r>
          </w:p>
        </w:tc>
        <w:tc>
          <w:tcPr>
            <w:tcW w:w="5499" w:type="dxa"/>
          </w:tcPr>
          <w:p w14:paraId="65F93171" w14:textId="0F591302"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EVALUASI MB A</w:t>
            </w:r>
          </w:p>
        </w:tc>
        <w:tc>
          <w:tcPr>
            <w:tcW w:w="3119" w:type="dxa"/>
          </w:tcPr>
          <w:p w14:paraId="52F82177" w14:textId="77777777" w:rsidR="002D3FE7" w:rsidRPr="00724ABE" w:rsidRDefault="002D3FE7" w:rsidP="002D3FE7">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TANGGAPAN/</w:t>
            </w:r>
          </w:p>
          <w:p w14:paraId="6C0B1718" w14:textId="1428B271" w:rsidR="002D3FE7" w:rsidRPr="00724ABE" w:rsidRDefault="002D3FE7" w:rsidP="002D3FE7">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PERBAIKAN PENULIS</w:t>
            </w:r>
          </w:p>
        </w:tc>
        <w:tc>
          <w:tcPr>
            <w:tcW w:w="5103" w:type="dxa"/>
          </w:tcPr>
          <w:p w14:paraId="6F58E703" w14:textId="6F2EA8B5"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EVALUASI MB B</w:t>
            </w:r>
          </w:p>
        </w:tc>
        <w:tc>
          <w:tcPr>
            <w:tcW w:w="5244" w:type="dxa"/>
          </w:tcPr>
          <w:p w14:paraId="40A33EAD" w14:textId="77777777"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TANGGAPAN/</w:t>
            </w:r>
          </w:p>
          <w:p w14:paraId="51A8371B" w14:textId="77777777"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PERBAIKAN PENULIS</w:t>
            </w:r>
          </w:p>
        </w:tc>
        <w:tc>
          <w:tcPr>
            <w:tcW w:w="2268" w:type="dxa"/>
          </w:tcPr>
          <w:p w14:paraId="03A9591A" w14:textId="38B4E6C4" w:rsidR="002D3FE7" w:rsidRPr="00724ABE" w:rsidRDefault="002D3FE7" w:rsidP="00E37E53">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EVALUASI SECTION EDITOR</w:t>
            </w:r>
          </w:p>
        </w:tc>
      </w:tr>
      <w:tr w:rsidR="00724ABE" w:rsidRPr="00B53D33" w14:paraId="3A3F1C4C" w14:textId="77777777" w:rsidTr="00F82BA9">
        <w:trPr>
          <w:trHeight w:val="839"/>
        </w:trPr>
        <w:tc>
          <w:tcPr>
            <w:tcW w:w="1702" w:type="dxa"/>
          </w:tcPr>
          <w:p w14:paraId="4A5EB9C0" w14:textId="282A4666" w:rsidR="00574709" w:rsidRPr="00724ABE" w:rsidRDefault="00574709" w:rsidP="00574709">
            <w:pPr>
              <w:rPr>
                <w:rFonts w:ascii="Arial" w:eastAsia="Century" w:hAnsi="Arial" w:cs="Arial"/>
                <w:b/>
                <w:color w:val="000000" w:themeColor="text1"/>
                <w:sz w:val="20"/>
                <w:szCs w:val="20"/>
              </w:rPr>
            </w:pPr>
            <w:proofErr w:type="spellStart"/>
            <w:r w:rsidRPr="00724ABE">
              <w:rPr>
                <w:rFonts w:ascii="Arial" w:eastAsia="Century" w:hAnsi="Arial" w:cs="Arial"/>
                <w:b/>
                <w:color w:val="000000" w:themeColor="text1"/>
                <w:sz w:val="20"/>
                <w:szCs w:val="20"/>
              </w:rPr>
              <w:t>Rekomendasi</w:t>
            </w:r>
            <w:proofErr w:type="spellEnd"/>
            <w:r w:rsidRPr="00724ABE">
              <w:rPr>
                <w:rFonts w:ascii="Arial" w:eastAsia="Century" w:hAnsi="Arial" w:cs="Arial"/>
                <w:b/>
                <w:color w:val="000000" w:themeColor="text1"/>
                <w:sz w:val="20"/>
                <w:szCs w:val="20"/>
              </w:rPr>
              <w:t xml:space="preserve"> </w:t>
            </w:r>
            <w:proofErr w:type="spellStart"/>
            <w:r w:rsidRPr="00724ABE">
              <w:rPr>
                <w:rFonts w:ascii="Arial" w:eastAsia="Century" w:hAnsi="Arial" w:cs="Arial"/>
                <w:b/>
                <w:color w:val="000000" w:themeColor="text1"/>
                <w:sz w:val="20"/>
                <w:szCs w:val="20"/>
              </w:rPr>
              <w:t>ke</w:t>
            </w:r>
            <w:proofErr w:type="spellEnd"/>
            <w:r w:rsidRPr="00724ABE">
              <w:rPr>
                <w:rFonts w:ascii="Arial" w:eastAsia="Century" w:hAnsi="Arial" w:cs="Arial"/>
                <w:b/>
                <w:color w:val="000000" w:themeColor="text1"/>
                <w:sz w:val="20"/>
                <w:szCs w:val="20"/>
              </w:rPr>
              <w:t xml:space="preserve"> Chief</w:t>
            </w:r>
          </w:p>
        </w:tc>
        <w:tc>
          <w:tcPr>
            <w:tcW w:w="5499" w:type="dxa"/>
          </w:tcPr>
          <w:p w14:paraId="46269EDC" w14:textId="4614EC9F" w:rsidR="00574709" w:rsidRPr="00724ABE" w:rsidRDefault="00574709" w:rsidP="003149E4">
            <w:pPr>
              <w:rPr>
                <w:rFonts w:ascii="Arial" w:eastAsia="Century" w:hAnsi="Arial" w:cs="Arial"/>
                <w:color w:val="000000" w:themeColor="text1"/>
                <w:sz w:val="20"/>
                <w:szCs w:val="20"/>
              </w:rPr>
            </w:pPr>
          </w:p>
        </w:tc>
        <w:tc>
          <w:tcPr>
            <w:tcW w:w="3119" w:type="dxa"/>
          </w:tcPr>
          <w:p w14:paraId="65254C7D" w14:textId="7C8C5D35" w:rsidR="00574709" w:rsidRPr="00724ABE" w:rsidRDefault="00574709" w:rsidP="00574709">
            <w:pPr>
              <w:ind w:left="25"/>
              <w:jc w:val="both"/>
              <w:rPr>
                <w:rFonts w:ascii="Arial" w:eastAsia="Century" w:hAnsi="Arial" w:cs="Arial"/>
                <w:color w:val="000000" w:themeColor="text1"/>
                <w:sz w:val="20"/>
                <w:szCs w:val="20"/>
                <w:lang w:val="id-ID"/>
              </w:rPr>
            </w:pPr>
          </w:p>
        </w:tc>
        <w:tc>
          <w:tcPr>
            <w:tcW w:w="5103" w:type="dxa"/>
          </w:tcPr>
          <w:p w14:paraId="2F08CB13" w14:textId="2094D413" w:rsidR="00574709" w:rsidRPr="006F49AD" w:rsidRDefault="002D324C" w:rsidP="00574709">
            <w:pPr>
              <w:ind w:left="25"/>
              <w:jc w:val="both"/>
              <w:rPr>
                <w:rFonts w:ascii="Arial" w:eastAsia="Century" w:hAnsi="Arial" w:cs="Arial"/>
                <w:color w:val="000000" w:themeColor="text1"/>
                <w:sz w:val="20"/>
                <w:szCs w:val="20"/>
                <w:lang w:val="id-ID"/>
              </w:rPr>
            </w:pPr>
            <w:r w:rsidRPr="006F49AD">
              <w:rPr>
                <w:rFonts w:ascii="Arial" w:eastAsia="Century" w:hAnsi="Arial" w:cs="Arial"/>
                <w:color w:val="000000" w:themeColor="text1"/>
                <w:sz w:val="20"/>
                <w:szCs w:val="20"/>
                <w:lang w:val="id-ID"/>
              </w:rPr>
              <w:t>Naskah layak diterbitkan pada Jurnal Sosial Ekonomi Kelautan dan Perikanan dengan perombakan yang signifikan (lihat catatan).</w:t>
            </w:r>
          </w:p>
        </w:tc>
        <w:tc>
          <w:tcPr>
            <w:tcW w:w="5244" w:type="dxa"/>
          </w:tcPr>
          <w:p w14:paraId="7F6366F3" w14:textId="4324F9B5" w:rsidR="00574709" w:rsidRPr="00B53D33" w:rsidRDefault="00CE75CF" w:rsidP="00574709">
            <w:pPr>
              <w:rPr>
                <w:rFonts w:ascii="Arial" w:eastAsia="Century" w:hAnsi="Arial" w:cs="Arial"/>
                <w:bCs/>
                <w:color w:val="000000" w:themeColor="text1"/>
                <w:sz w:val="20"/>
                <w:szCs w:val="20"/>
                <w:lang w:val="id-ID"/>
              </w:rPr>
            </w:pPr>
            <w:r w:rsidRPr="00CE75CF">
              <w:rPr>
                <w:rFonts w:ascii="Arial" w:eastAsia="Century" w:hAnsi="Arial" w:cs="Arial"/>
                <w:bCs/>
                <w:color w:val="000000" w:themeColor="text1"/>
                <w:sz w:val="20"/>
                <w:szCs w:val="20"/>
                <w:lang w:val="id-ID"/>
              </w:rPr>
              <w:t>Kami upayakan perbaikan sehingga layak diterbitkan pada jurnal Sosial Ekonomi Kelautan dan Perikanan</w:t>
            </w:r>
            <w:r w:rsidR="00B53D33" w:rsidRPr="00B53D33">
              <w:rPr>
                <w:rFonts w:ascii="Arial" w:eastAsia="Century" w:hAnsi="Arial" w:cs="Arial"/>
                <w:bCs/>
                <w:color w:val="000000" w:themeColor="text1"/>
                <w:sz w:val="20"/>
                <w:szCs w:val="20"/>
                <w:lang w:val="id-ID"/>
              </w:rPr>
              <w:t xml:space="preserve">. </w:t>
            </w:r>
            <w:r w:rsidR="00B53D33" w:rsidRPr="00B53D33">
              <w:rPr>
                <w:rFonts w:ascii="Arial" w:eastAsia="Century" w:hAnsi="Arial" w:cs="Arial"/>
                <w:bCs/>
                <w:color w:val="000000" w:themeColor="text1"/>
                <w:sz w:val="20"/>
                <w:szCs w:val="20"/>
                <w:lang w:val="id-ID"/>
              </w:rPr>
              <w:t>Terima kasih atas kesempatan yang diberikan untuk memperbaiki naskah ini.</w:t>
            </w:r>
          </w:p>
        </w:tc>
        <w:tc>
          <w:tcPr>
            <w:tcW w:w="2268" w:type="dxa"/>
          </w:tcPr>
          <w:p w14:paraId="50AD86DA" w14:textId="77777777" w:rsidR="00574709" w:rsidRPr="006F49AD" w:rsidRDefault="00574709" w:rsidP="00574709">
            <w:pPr>
              <w:rPr>
                <w:rFonts w:ascii="Arial" w:eastAsia="Century" w:hAnsi="Arial" w:cs="Arial"/>
                <w:b/>
                <w:color w:val="000000" w:themeColor="text1"/>
                <w:sz w:val="20"/>
                <w:szCs w:val="20"/>
                <w:lang w:val="id-ID"/>
              </w:rPr>
            </w:pPr>
          </w:p>
        </w:tc>
      </w:tr>
      <w:tr w:rsidR="00724ABE" w:rsidRPr="00724ABE" w14:paraId="2988BB14" w14:textId="77777777" w:rsidTr="00F82BA9">
        <w:trPr>
          <w:trHeight w:val="694"/>
        </w:trPr>
        <w:tc>
          <w:tcPr>
            <w:tcW w:w="1702" w:type="dxa"/>
          </w:tcPr>
          <w:p w14:paraId="1DF7F0A8" w14:textId="77777777" w:rsidR="00574709" w:rsidRPr="00724ABE" w:rsidRDefault="00574709" w:rsidP="00574709">
            <w:pPr>
              <w:spacing w:line="360" w:lineRule="auto"/>
              <w:rPr>
                <w:rFonts w:ascii="Arial" w:eastAsia="Century" w:hAnsi="Arial" w:cs="Arial"/>
                <w:b/>
                <w:color w:val="000000" w:themeColor="text1"/>
                <w:sz w:val="20"/>
                <w:szCs w:val="20"/>
              </w:rPr>
            </w:pPr>
            <w:proofErr w:type="spellStart"/>
            <w:r w:rsidRPr="00724ABE">
              <w:rPr>
                <w:rFonts w:ascii="Arial" w:eastAsia="Century" w:hAnsi="Arial" w:cs="Arial"/>
                <w:b/>
                <w:color w:val="000000" w:themeColor="text1"/>
                <w:sz w:val="20"/>
                <w:szCs w:val="20"/>
              </w:rPr>
              <w:t>Judul</w:t>
            </w:r>
            <w:proofErr w:type="spellEnd"/>
          </w:p>
        </w:tc>
        <w:tc>
          <w:tcPr>
            <w:tcW w:w="5499" w:type="dxa"/>
          </w:tcPr>
          <w:p w14:paraId="4CB57B67" w14:textId="2BC679A3" w:rsidR="00574709" w:rsidRPr="00724ABE" w:rsidRDefault="00574709" w:rsidP="00FA0EF0">
            <w:pPr>
              <w:rPr>
                <w:rFonts w:ascii="Arial" w:eastAsia="Century" w:hAnsi="Arial" w:cs="Arial"/>
                <w:color w:val="000000" w:themeColor="text1"/>
                <w:sz w:val="20"/>
                <w:szCs w:val="20"/>
              </w:rPr>
            </w:pPr>
          </w:p>
        </w:tc>
        <w:tc>
          <w:tcPr>
            <w:tcW w:w="3119" w:type="dxa"/>
          </w:tcPr>
          <w:p w14:paraId="43CEAD31" w14:textId="2FE0ACE5" w:rsidR="00574709" w:rsidRPr="00724ABE" w:rsidRDefault="00574709" w:rsidP="00C8189B">
            <w:pPr>
              <w:pStyle w:val="CommentText"/>
              <w:rPr>
                <w:rFonts w:ascii="Arial" w:hAnsi="Arial" w:cs="Arial"/>
                <w:color w:val="000000" w:themeColor="text1"/>
                <w:lang w:val="id-ID"/>
              </w:rPr>
            </w:pPr>
          </w:p>
        </w:tc>
        <w:tc>
          <w:tcPr>
            <w:tcW w:w="5103" w:type="dxa"/>
          </w:tcPr>
          <w:p w14:paraId="4BD82509" w14:textId="22E14D22" w:rsidR="00574709" w:rsidRPr="00724ABE" w:rsidRDefault="00E504DE" w:rsidP="00CE75CF">
            <w:pPr>
              <w:tabs>
                <w:tab w:val="left" w:pos="915"/>
              </w:tabs>
              <w:rPr>
                <w:rFonts w:ascii="Arial" w:eastAsia="Century" w:hAnsi="Arial" w:cs="Arial"/>
                <w:color w:val="000000" w:themeColor="text1"/>
                <w:sz w:val="20"/>
                <w:szCs w:val="20"/>
              </w:rPr>
            </w:pPr>
            <w:r w:rsidRPr="00724ABE">
              <w:rPr>
                <w:rFonts w:ascii="Arial" w:eastAsia="Century" w:hAnsi="Arial" w:cs="Arial"/>
                <w:color w:val="000000" w:themeColor="text1"/>
                <w:sz w:val="20"/>
                <w:szCs w:val="20"/>
              </w:rPr>
              <w:t xml:space="preserve">Gender Analysis </w:t>
            </w:r>
            <w:proofErr w:type="gramStart"/>
            <w:r w:rsidRPr="00724ABE">
              <w:rPr>
                <w:rFonts w:ascii="Arial" w:eastAsia="Century" w:hAnsi="Arial" w:cs="Arial"/>
                <w:color w:val="000000" w:themeColor="text1"/>
                <w:sz w:val="20"/>
                <w:szCs w:val="20"/>
              </w:rPr>
              <w:t>In</w:t>
            </w:r>
            <w:proofErr w:type="gramEnd"/>
            <w:r w:rsidRPr="00724ABE">
              <w:rPr>
                <w:rFonts w:ascii="Arial" w:eastAsia="Century" w:hAnsi="Arial" w:cs="Arial"/>
                <w:color w:val="000000" w:themeColor="text1"/>
                <w:sz w:val="20"/>
                <w:szCs w:val="20"/>
              </w:rPr>
              <w:t xml:space="preserve"> Coastal Community Household Around Mangrove Ecosystem In Western Papua</w:t>
            </w:r>
          </w:p>
        </w:tc>
        <w:tc>
          <w:tcPr>
            <w:tcW w:w="5244" w:type="dxa"/>
          </w:tcPr>
          <w:p w14:paraId="3E11B977" w14:textId="1D891C3F" w:rsidR="00574709" w:rsidRPr="00CE75CF" w:rsidRDefault="00CE75CF" w:rsidP="00CE75CF">
            <w:pPr>
              <w:tabs>
                <w:tab w:val="left" w:pos="915"/>
              </w:tabs>
              <w:rPr>
                <w:rFonts w:ascii="Arial" w:eastAsia="Century" w:hAnsi="Arial" w:cs="Arial"/>
                <w:color w:val="000000" w:themeColor="text1"/>
                <w:sz w:val="20"/>
                <w:szCs w:val="20"/>
              </w:rPr>
            </w:pPr>
            <w:bookmarkStart w:id="0" w:name="_Hlk132318683"/>
            <w:r w:rsidRPr="00CE75CF">
              <w:rPr>
                <w:rFonts w:ascii="Arial" w:eastAsia="Century" w:hAnsi="Arial" w:cs="Arial"/>
                <w:color w:val="000000" w:themeColor="text1"/>
                <w:sz w:val="20"/>
                <w:szCs w:val="20"/>
              </w:rPr>
              <w:t>Gender Empowerment Analysis in Coastal Community Households around Mangrove Ecosystem in Western Papua</w:t>
            </w:r>
            <w:bookmarkEnd w:id="0"/>
          </w:p>
        </w:tc>
        <w:tc>
          <w:tcPr>
            <w:tcW w:w="2268" w:type="dxa"/>
          </w:tcPr>
          <w:p w14:paraId="13C499F0" w14:textId="77777777" w:rsidR="00574709" w:rsidRPr="00724ABE" w:rsidRDefault="00574709" w:rsidP="00574709">
            <w:pPr>
              <w:spacing w:line="360" w:lineRule="auto"/>
              <w:rPr>
                <w:rFonts w:ascii="Arial" w:eastAsia="Century" w:hAnsi="Arial" w:cs="Arial"/>
                <w:color w:val="000000" w:themeColor="text1"/>
                <w:sz w:val="20"/>
                <w:szCs w:val="20"/>
              </w:rPr>
            </w:pPr>
          </w:p>
        </w:tc>
      </w:tr>
      <w:tr w:rsidR="00F7376C" w:rsidRPr="00724ABE" w14:paraId="5EA6C0F1" w14:textId="77777777" w:rsidTr="00F82BA9">
        <w:trPr>
          <w:trHeight w:val="70"/>
        </w:trPr>
        <w:tc>
          <w:tcPr>
            <w:tcW w:w="1702" w:type="dxa"/>
          </w:tcPr>
          <w:p w14:paraId="5908D84E" w14:textId="77777777" w:rsidR="00F7376C" w:rsidRPr="00724ABE" w:rsidRDefault="00F7376C" w:rsidP="00F7376C">
            <w:pPr>
              <w:pStyle w:val="CommentText"/>
              <w:rPr>
                <w:rFonts w:ascii="Arial" w:hAnsi="Arial" w:cs="Arial"/>
                <w:color w:val="000000" w:themeColor="text1"/>
                <w:lang w:val="en-ID"/>
              </w:rPr>
            </w:pPr>
            <w:proofErr w:type="spellStart"/>
            <w:r w:rsidRPr="00724ABE">
              <w:rPr>
                <w:rFonts w:ascii="Arial" w:eastAsia="Century" w:hAnsi="Arial" w:cs="Arial"/>
                <w:b/>
                <w:color w:val="000000" w:themeColor="text1"/>
              </w:rPr>
              <w:t>Abstrak</w:t>
            </w:r>
            <w:proofErr w:type="spellEnd"/>
          </w:p>
        </w:tc>
        <w:tc>
          <w:tcPr>
            <w:tcW w:w="5499" w:type="dxa"/>
          </w:tcPr>
          <w:p w14:paraId="43FEF118" w14:textId="13910888" w:rsidR="00F7376C" w:rsidRPr="00724ABE" w:rsidRDefault="00F7376C" w:rsidP="00F7376C">
            <w:pPr>
              <w:rPr>
                <w:rFonts w:ascii="Arial" w:eastAsia="Century" w:hAnsi="Arial" w:cs="Arial"/>
                <w:b/>
                <w:color w:val="000000" w:themeColor="text1"/>
                <w:sz w:val="20"/>
                <w:szCs w:val="20"/>
              </w:rPr>
            </w:pPr>
          </w:p>
        </w:tc>
        <w:tc>
          <w:tcPr>
            <w:tcW w:w="3119" w:type="dxa"/>
          </w:tcPr>
          <w:p w14:paraId="3CF4E6AA" w14:textId="45773545" w:rsidR="00F7376C" w:rsidRPr="00724ABE" w:rsidRDefault="00F7376C" w:rsidP="00F7376C">
            <w:pPr>
              <w:rPr>
                <w:rFonts w:ascii="Arial" w:eastAsia="Century" w:hAnsi="Arial" w:cs="Arial"/>
                <w:color w:val="000000" w:themeColor="text1"/>
                <w:sz w:val="20"/>
                <w:szCs w:val="20"/>
                <w:lang w:val="id-ID"/>
              </w:rPr>
            </w:pPr>
          </w:p>
        </w:tc>
        <w:tc>
          <w:tcPr>
            <w:tcW w:w="5103" w:type="dxa"/>
          </w:tcPr>
          <w:p w14:paraId="3013FC50" w14:textId="572BE356" w:rsidR="00F7376C" w:rsidRPr="00724ABE" w:rsidRDefault="00F7376C" w:rsidP="00F7376C">
            <w:pPr>
              <w:tabs>
                <w:tab w:val="left" w:pos="915"/>
              </w:tabs>
              <w:rPr>
                <w:rFonts w:ascii="Arial" w:eastAsia="Century" w:hAnsi="Arial" w:cs="Arial"/>
                <w:color w:val="000000" w:themeColor="text1"/>
                <w:sz w:val="20"/>
                <w:szCs w:val="20"/>
              </w:rPr>
            </w:pPr>
            <w:proofErr w:type="spellStart"/>
            <w:r w:rsidRPr="00724ABE">
              <w:rPr>
                <w:rFonts w:ascii="Arial" w:eastAsia="Century" w:hAnsi="Arial" w:cs="Arial"/>
                <w:color w:val="000000" w:themeColor="text1"/>
                <w:sz w:val="20"/>
                <w:szCs w:val="20"/>
              </w:rPr>
              <w:t>Pemberdayaan</w:t>
            </w:r>
            <w:proofErr w:type="spellEnd"/>
            <w:r w:rsidRPr="00724ABE">
              <w:rPr>
                <w:rFonts w:ascii="Arial" w:eastAsia="Century" w:hAnsi="Arial" w:cs="Arial"/>
                <w:color w:val="000000" w:themeColor="text1"/>
                <w:sz w:val="20"/>
                <w:szCs w:val="20"/>
              </w:rPr>
              <w:t xml:space="preserve"> gender </w:t>
            </w:r>
            <w:proofErr w:type="spellStart"/>
            <w:r w:rsidRPr="00724ABE">
              <w:rPr>
                <w:rFonts w:ascii="Arial" w:eastAsia="Century" w:hAnsi="Arial" w:cs="Arial"/>
                <w:color w:val="000000" w:themeColor="text1"/>
                <w:sz w:val="20"/>
                <w:szCs w:val="20"/>
              </w:rPr>
              <w:t>dapat</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dilihat</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dari</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Kesejahteraan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akses</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partisipasi</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kesadaran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kritis</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akan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permasalahan</w:t>
            </w:r>
            <w:proofErr w:type="spellEnd"/>
            <w:r w:rsidRPr="00724ABE">
              <w:rPr>
                <w:rFonts w:ascii="Arial" w:eastAsia="Century" w:hAnsi="Arial" w:cs="Arial"/>
                <w:color w:val="000000" w:themeColor="text1"/>
                <w:sz w:val="20"/>
                <w:szCs w:val="20"/>
              </w:rPr>
              <w:t xml:space="preserve">, dan </w:t>
            </w:r>
            <w:proofErr w:type="spellStart"/>
            <w:r w:rsidRPr="00724ABE">
              <w:rPr>
                <w:rFonts w:ascii="Arial" w:eastAsia="Century" w:hAnsi="Arial" w:cs="Arial"/>
                <w:color w:val="000000" w:themeColor="text1"/>
                <w:sz w:val="20"/>
                <w:szCs w:val="20"/>
              </w:rPr>
              <w:t>pengambilan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keputusan</w:t>
            </w:r>
            <w:proofErr w:type="spellEnd"/>
            <w:r w:rsidRPr="00724ABE">
              <w:rPr>
                <w:rFonts w:ascii="Arial" w:eastAsia="Century" w:hAnsi="Arial" w:cs="Arial"/>
                <w:color w:val="000000" w:themeColor="text1"/>
                <w:sz w:val="20"/>
                <w:szCs w:val="20"/>
              </w:rPr>
              <w:t xml:space="preserve">. Jika yang </w:t>
            </w:r>
            <w:proofErr w:type="spellStart"/>
            <w:r w:rsidRPr="00724ABE">
              <w:rPr>
                <w:rFonts w:ascii="Arial" w:eastAsia="Century" w:hAnsi="Arial" w:cs="Arial"/>
                <w:color w:val="000000" w:themeColor="text1"/>
                <w:sz w:val="20"/>
                <w:szCs w:val="20"/>
              </w:rPr>
              <w:t>dianalisis</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hanya</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akses</w:t>
            </w:r>
            <w:proofErr w:type="spellEnd"/>
            <w:r w:rsidRPr="00724ABE">
              <w:rPr>
                <w:rFonts w:ascii="Arial" w:eastAsia="Century" w:hAnsi="Arial" w:cs="Arial"/>
                <w:color w:val="000000" w:themeColor="text1"/>
                <w:sz w:val="20"/>
                <w:szCs w:val="20"/>
              </w:rPr>
              <w:t xml:space="preserve"> dan </w:t>
            </w:r>
            <w:proofErr w:type="spellStart"/>
            <w:r w:rsidRPr="00724ABE">
              <w:rPr>
                <w:rFonts w:ascii="Arial" w:eastAsia="Century" w:hAnsi="Arial" w:cs="Arial"/>
                <w:color w:val="000000" w:themeColor="text1"/>
                <w:sz w:val="20"/>
                <w:szCs w:val="20"/>
              </w:rPr>
              <w:t>pengambilan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keputusan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seharusnya</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dijelaskan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dasarnya</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Namun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selanjutnya</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ada</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kerancuan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dalam</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penelitian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ini</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yaitu</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pemberdayaan</w:t>
            </w:r>
            <w:proofErr w:type="spellEnd"/>
            <w:r w:rsidRPr="00724ABE">
              <w:rPr>
                <w:rFonts w:ascii="Arial" w:eastAsia="Century" w:hAnsi="Arial" w:cs="Arial"/>
                <w:color w:val="000000" w:themeColor="text1"/>
                <w:sz w:val="20"/>
                <w:szCs w:val="20"/>
              </w:rPr>
              <w:t xml:space="preserve"> gender </w:t>
            </w:r>
            <w:proofErr w:type="spellStart"/>
            <w:r w:rsidRPr="00724ABE">
              <w:rPr>
                <w:rFonts w:ascii="Arial" w:eastAsia="Century" w:hAnsi="Arial" w:cs="Arial"/>
                <w:color w:val="000000" w:themeColor="text1"/>
                <w:sz w:val="20"/>
                <w:szCs w:val="20"/>
              </w:rPr>
              <w:t>disamakan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dengan</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kesetaraan</w:t>
            </w:r>
            <w:proofErr w:type="spellEnd"/>
            <w:r w:rsidRPr="00724ABE">
              <w:rPr>
                <w:rFonts w:ascii="Arial" w:eastAsia="Century" w:hAnsi="Arial" w:cs="Arial"/>
                <w:color w:val="000000" w:themeColor="text1"/>
                <w:sz w:val="20"/>
                <w:szCs w:val="20"/>
              </w:rPr>
              <w:t xml:space="preserve"> gender</w:t>
            </w:r>
          </w:p>
        </w:tc>
        <w:tc>
          <w:tcPr>
            <w:tcW w:w="5244" w:type="dxa"/>
          </w:tcPr>
          <w:p w14:paraId="09C3539F" w14:textId="41DE7B54" w:rsidR="00F7376C" w:rsidRPr="00B53D33" w:rsidRDefault="00F7376C" w:rsidP="00B53D33">
            <w:pPr>
              <w:tabs>
                <w:tab w:val="left" w:pos="915"/>
              </w:tabs>
              <w:jc w:val="both"/>
              <w:rPr>
                <w:rFonts w:ascii="Arial" w:eastAsia="Century" w:hAnsi="Arial" w:cs="Arial"/>
                <w:color w:val="000000" w:themeColor="text1"/>
                <w:sz w:val="20"/>
                <w:szCs w:val="20"/>
              </w:rPr>
            </w:pPr>
            <w:proofErr w:type="spellStart"/>
            <w:r>
              <w:rPr>
                <w:rFonts w:ascii="Arial" w:eastAsia="Century" w:hAnsi="Arial" w:cs="Arial"/>
                <w:color w:val="000000" w:themeColor="text1"/>
                <w:sz w:val="20"/>
                <w:szCs w:val="20"/>
              </w:rPr>
              <w:t>A</w:t>
            </w:r>
            <w:r w:rsidRPr="006F49AD">
              <w:rPr>
                <w:rFonts w:ascii="Arial" w:eastAsia="Century" w:hAnsi="Arial" w:cs="Arial"/>
                <w:color w:val="000000" w:themeColor="text1"/>
                <w:sz w:val="20"/>
                <w:szCs w:val="20"/>
              </w:rPr>
              <w:t>kses</w:t>
            </w:r>
            <w:proofErr w:type="spellEnd"/>
            <w:r w:rsidRPr="006F49AD">
              <w:rPr>
                <w:rFonts w:ascii="Arial" w:eastAsia="Century" w:hAnsi="Arial" w:cs="Arial"/>
                <w:color w:val="000000" w:themeColor="text1"/>
                <w:sz w:val="20"/>
                <w:szCs w:val="20"/>
              </w:rPr>
              <w:t xml:space="preserve"> yang </w:t>
            </w:r>
            <w:proofErr w:type="spellStart"/>
            <w:r w:rsidRPr="006F49AD">
              <w:rPr>
                <w:rFonts w:ascii="Arial" w:eastAsia="Century" w:hAnsi="Arial" w:cs="Arial"/>
                <w:color w:val="000000" w:themeColor="text1"/>
                <w:sz w:val="20"/>
                <w:szCs w:val="20"/>
              </w:rPr>
              <w:t>sama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terhadap</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sumber</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daya</w:t>
            </w:r>
            <w:proofErr w:type="spellEnd"/>
            <w:r w:rsidRPr="006F49AD">
              <w:rPr>
                <w:rFonts w:ascii="Arial" w:eastAsia="Century" w:hAnsi="Arial" w:cs="Arial"/>
                <w:color w:val="000000" w:themeColor="text1"/>
                <w:sz w:val="20"/>
                <w:szCs w:val="20"/>
              </w:rPr>
              <w:t xml:space="preserve"> dan </w:t>
            </w:r>
            <w:proofErr w:type="spellStart"/>
            <w:r w:rsidRPr="006F49AD">
              <w:rPr>
                <w:rFonts w:ascii="Arial" w:eastAsia="Century" w:hAnsi="Arial" w:cs="Arial"/>
                <w:color w:val="000000" w:themeColor="text1"/>
                <w:sz w:val="20"/>
                <w:szCs w:val="20"/>
              </w:rPr>
              <w:t>pengambilan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keputusan</w:t>
            </w:r>
            <w:proofErr w:type="spellEnd"/>
            <w:r w:rsidRPr="006F49AD">
              <w:rPr>
                <w:rFonts w:ascii="Arial" w:eastAsia="Century" w:hAnsi="Arial" w:cs="Arial"/>
                <w:color w:val="000000" w:themeColor="text1"/>
                <w:sz w:val="20"/>
                <w:szCs w:val="20"/>
              </w:rPr>
              <w:t xml:space="preserve"> yang </w:t>
            </w:r>
            <w:proofErr w:type="spellStart"/>
            <w:r w:rsidRPr="006F49AD">
              <w:rPr>
                <w:rFonts w:ascii="Arial" w:eastAsia="Century" w:hAnsi="Arial" w:cs="Arial"/>
                <w:color w:val="000000" w:themeColor="text1"/>
                <w:sz w:val="20"/>
                <w:szCs w:val="20"/>
              </w:rPr>
              <w:t>adil</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antara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perempuan</w:t>
            </w:r>
            <w:proofErr w:type="spellEnd"/>
            <w:r w:rsidRPr="006F49AD">
              <w:rPr>
                <w:rFonts w:ascii="Arial" w:eastAsia="Century" w:hAnsi="Arial" w:cs="Arial"/>
                <w:color w:val="000000" w:themeColor="text1"/>
                <w:sz w:val="20"/>
                <w:szCs w:val="20"/>
              </w:rPr>
              <w:t xml:space="preserve"> dan </w:t>
            </w:r>
            <w:proofErr w:type="spellStart"/>
            <w:r w:rsidRPr="006F49AD">
              <w:rPr>
                <w:rFonts w:ascii="Arial" w:eastAsia="Century" w:hAnsi="Arial" w:cs="Arial"/>
                <w:color w:val="000000" w:themeColor="text1"/>
                <w:sz w:val="20"/>
                <w:szCs w:val="20"/>
              </w:rPr>
              <w:t>laki-laki</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merupakan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indikator</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dari</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pemberdayaan</w:t>
            </w:r>
            <w:proofErr w:type="spellEnd"/>
            <w:r w:rsidRPr="006F49AD">
              <w:rPr>
                <w:rFonts w:ascii="Arial" w:eastAsia="Century" w:hAnsi="Arial" w:cs="Arial"/>
                <w:color w:val="000000" w:themeColor="text1"/>
                <w:sz w:val="20"/>
                <w:szCs w:val="20"/>
              </w:rPr>
              <w:t xml:space="preserve"> gender yang </w:t>
            </w:r>
            <w:proofErr w:type="spellStart"/>
            <w:r w:rsidRPr="006F49AD">
              <w:rPr>
                <w:rFonts w:ascii="Arial" w:eastAsia="Century" w:hAnsi="Arial" w:cs="Arial"/>
                <w:color w:val="000000" w:themeColor="text1"/>
                <w:sz w:val="20"/>
                <w:szCs w:val="20"/>
              </w:rPr>
              <w:t>memadai</w:t>
            </w:r>
            <w:proofErr w:type="spellEnd"/>
            <w:r w:rsidRPr="006F49AD">
              <w:rPr>
                <w:rFonts w:ascii="Arial" w:eastAsia="Century" w:hAnsi="Arial" w:cs="Arial"/>
                <w:color w:val="000000" w:themeColor="text1"/>
                <w:sz w:val="20"/>
                <w:szCs w:val="20"/>
              </w:rPr>
              <w:t xml:space="preserve">. Pada </w:t>
            </w:r>
            <w:proofErr w:type="spellStart"/>
            <w:r w:rsidRPr="006F49AD">
              <w:rPr>
                <w:rFonts w:ascii="Arial" w:eastAsia="Century" w:hAnsi="Arial" w:cs="Arial"/>
                <w:color w:val="000000" w:themeColor="text1"/>
                <w:sz w:val="20"/>
                <w:szCs w:val="20"/>
              </w:rPr>
              <w:t>dasarnya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pemberdayaan</w:t>
            </w:r>
            <w:proofErr w:type="spellEnd"/>
            <w:r w:rsidRPr="006F49AD">
              <w:rPr>
                <w:rFonts w:ascii="Arial" w:eastAsia="Century" w:hAnsi="Arial" w:cs="Arial"/>
                <w:color w:val="000000" w:themeColor="text1"/>
                <w:sz w:val="20"/>
                <w:szCs w:val="20"/>
              </w:rPr>
              <w:t xml:space="preserve"> gender </w:t>
            </w:r>
            <w:proofErr w:type="spellStart"/>
            <w:r w:rsidRPr="006F49AD">
              <w:rPr>
                <w:rFonts w:ascii="Arial" w:eastAsia="Century" w:hAnsi="Arial" w:cs="Arial"/>
                <w:color w:val="000000" w:themeColor="text1"/>
                <w:sz w:val="20"/>
                <w:szCs w:val="20"/>
              </w:rPr>
              <w:t>merupakan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suatu</w:t>
            </w:r>
            <w:proofErr w:type="spellEnd"/>
            <w:r w:rsidRPr="006F49AD">
              <w:rPr>
                <w:rFonts w:ascii="Arial" w:eastAsia="Century" w:hAnsi="Arial" w:cs="Arial"/>
                <w:color w:val="000000" w:themeColor="text1"/>
                <w:sz w:val="20"/>
                <w:szCs w:val="20"/>
              </w:rPr>
              <w:t xml:space="preserve"> proses </w:t>
            </w:r>
            <w:proofErr w:type="spellStart"/>
            <w:r w:rsidRPr="006F49AD">
              <w:rPr>
                <w:rFonts w:ascii="Arial" w:eastAsia="Century" w:hAnsi="Arial" w:cs="Arial"/>
                <w:color w:val="000000" w:themeColor="text1"/>
                <w:sz w:val="20"/>
                <w:szCs w:val="20"/>
              </w:rPr>
              <w:t>untuk</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memberdayakan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perempuan</w:t>
            </w:r>
            <w:proofErr w:type="spellEnd"/>
            <w:r w:rsidRPr="006F49AD">
              <w:rPr>
                <w:rFonts w:ascii="Arial" w:eastAsia="Century" w:hAnsi="Arial" w:cs="Arial"/>
                <w:color w:val="000000" w:themeColor="text1"/>
                <w:sz w:val="20"/>
                <w:szCs w:val="20"/>
              </w:rPr>
              <w:t xml:space="preserve"> dan </w:t>
            </w:r>
            <w:proofErr w:type="spellStart"/>
            <w:r w:rsidRPr="006F49AD">
              <w:rPr>
                <w:rFonts w:ascii="Arial" w:eastAsia="Century" w:hAnsi="Arial" w:cs="Arial"/>
                <w:color w:val="000000" w:themeColor="text1"/>
                <w:sz w:val="20"/>
                <w:szCs w:val="20"/>
              </w:rPr>
              <w:t>laki-laki</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secara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merata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dalam</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segala</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aspek</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kehidupan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termasuk</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dalam</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akses</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partisipasi</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kesadaran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kritis</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pengambilan</w:t>
            </w:r>
            <w:proofErr w:type="spellEnd"/>
            <w:r w:rsidRPr="006F49AD">
              <w:rPr>
                <w:rFonts w:ascii="Arial" w:eastAsia="Century" w:hAnsi="Arial" w:cs="Arial"/>
                <w:color w:val="000000" w:themeColor="text1"/>
                <w:sz w:val="20"/>
                <w:szCs w:val="20"/>
              </w:rPr>
              <w:t xml:space="preserve"> </w:t>
            </w:r>
            <w:proofErr w:type="spellStart"/>
            <w:r w:rsidRPr="006F49AD">
              <w:rPr>
                <w:rFonts w:ascii="Arial" w:eastAsia="Century" w:hAnsi="Arial" w:cs="Arial"/>
                <w:color w:val="000000" w:themeColor="text1"/>
                <w:sz w:val="20"/>
                <w:szCs w:val="20"/>
              </w:rPr>
              <w:t>keputusan</w:t>
            </w:r>
            <w:proofErr w:type="spellEnd"/>
            <w:r w:rsidRPr="006F49AD">
              <w:rPr>
                <w:rFonts w:ascii="Arial" w:eastAsia="Century" w:hAnsi="Arial" w:cs="Arial"/>
                <w:color w:val="000000" w:themeColor="text1"/>
                <w:sz w:val="20"/>
                <w:szCs w:val="20"/>
              </w:rPr>
              <w:t xml:space="preserve">, dan </w:t>
            </w:r>
            <w:proofErr w:type="spellStart"/>
            <w:r w:rsidRPr="006F49AD">
              <w:rPr>
                <w:rFonts w:ascii="Arial" w:eastAsia="Century" w:hAnsi="Arial" w:cs="Arial"/>
                <w:color w:val="000000" w:themeColor="text1"/>
                <w:sz w:val="20"/>
                <w:szCs w:val="20"/>
              </w:rPr>
              <w:t>kesejahteraan</w:t>
            </w:r>
            <w:proofErr w:type="spellEnd"/>
            <w:r w:rsidRPr="006F49AD">
              <w:rPr>
                <w:rFonts w:ascii="Arial" w:eastAsia="Century" w:hAnsi="Arial" w:cs="Arial"/>
                <w:color w:val="000000" w:themeColor="text1"/>
                <w:sz w:val="20"/>
                <w:szCs w:val="20"/>
              </w:rPr>
              <w:t>.</w:t>
            </w:r>
          </w:p>
        </w:tc>
        <w:tc>
          <w:tcPr>
            <w:tcW w:w="2268" w:type="dxa"/>
          </w:tcPr>
          <w:p w14:paraId="1264D7F3" w14:textId="7567084F" w:rsidR="00F7376C" w:rsidRPr="00724ABE" w:rsidRDefault="00F7376C" w:rsidP="00F7376C">
            <w:pPr>
              <w:rPr>
                <w:rFonts w:ascii="Arial" w:eastAsia="Century" w:hAnsi="Arial" w:cs="Arial"/>
                <w:b/>
                <w:color w:val="000000" w:themeColor="text1"/>
                <w:sz w:val="20"/>
                <w:szCs w:val="20"/>
              </w:rPr>
            </w:pPr>
          </w:p>
        </w:tc>
      </w:tr>
      <w:tr w:rsidR="00F7376C" w:rsidRPr="00A36A05" w14:paraId="30ED48A0" w14:textId="77777777" w:rsidTr="00F82BA9">
        <w:trPr>
          <w:trHeight w:val="341"/>
        </w:trPr>
        <w:tc>
          <w:tcPr>
            <w:tcW w:w="1702" w:type="dxa"/>
          </w:tcPr>
          <w:p w14:paraId="71E53354" w14:textId="77777777" w:rsidR="00F7376C" w:rsidRPr="00724ABE" w:rsidRDefault="00F7376C" w:rsidP="00F7376C">
            <w:pPr>
              <w:rPr>
                <w:rFonts w:ascii="Arial" w:eastAsia="Century" w:hAnsi="Arial" w:cs="Arial"/>
                <w:b/>
                <w:color w:val="000000" w:themeColor="text1"/>
                <w:position w:val="-1"/>
                <w:sz w:val="20"/>
                <w:szCs w:val="20"/>
              </w:rPr>
            </w:pPr>
            <w:proofErr w:type="spellStart"/>
            <w:r w:rsidRPr="00724ABE">
              <w:rPr>
                <w:rFonts w:ascii="Arial" w:eastAsia="Century" w:hAnsi="Arial" w:cs="Arial"/>
                <w:b/>
                <w:color w:val="000000" w:themeColor="text1"/>
                <w:position w:val="-1"/>
                <w:sz w:val="20"/>
                <w:szCs w:val="20"/>
              </w:rPr>
              <w:t>Pendahuluan</w:t>
            </w:r>
            <w:proofErr w:type="spellEnd"/>
          </w:p>
        </w:tc>
        <w:tc>
          <w:tcPr>
            <w:tcW w:w="5499" w:type="dxa"/>
          </w:tcPr>
          <w:p w14:paraId="0D212A0F" w14:textId="35FE105E" w:rsidR="00F7376C" w:rsidRPr="00724ABE" w:rsidRDefault="00F7376C" w:rsidP="00F7376C">
            <w:pPr>
              <w:rPr>
                <w:rFonts w:ascii="Arial" w:eastAsia="Century" w:hAnsi="Arial" w:cs="Arial"/>
                <w:b/>
                <w:color w:val="000000" w:themeColor="text1"/>
                <w:sz w:val="20"/>
                <w:szCs w:val="20"/>
              </w:rPr>
            </w:pPr>
          </w:p>
        </w:tc>
        <w:tc>
          <w:tcPr>
            <w:tcW w:w="3119" w:type="dxa"/>
          </w:tcPr>
          <w:p w14:paraId="66CCE2C7" w14:textId="162DF79B" w:rsidR="00F7376C" w:rsidRPr="00724ABE" w:rsidRDefault="00F7376C" w:rsidP="00F7376C">
            <w:pPr>
              <w:pStyle w:val="CommentText"/>
              <w:rPr>
                <w:rFonts w:ascii="Arial" w:hAnsi="Arial" w:cs="Arial"/>
                <w:color w:val="000000" w:themeColor="text1"/>
                <w:lang w:val="id-ID"/>
              </w:rPr>
            </w:pPr>
          </w:p>
        </w:tc>
        <w:tc>
          <w:tcPr>
            <w:tcW w:w="5103" w:type="dxa"/>
          </w:tcPr>
          <w:p w14:paraId="00EF0705" w14:textId="2146A83E" w:rsidR="00F7376C" w:rsidRPr="00724ABE" w:rsidRDefault="00F7376C" w:rsidP="00F7376C">
            <w:pPr>
              <w:rPr>
                <w:rFonts w:ascii="Arial" w:eastAsia="Century" w:hAnsi="Arial" w:cs="Arial"/>
                <w:color w:val="000000" w:themeColor="text1"/>
                <w:position w:val="-1"/>
                <w:sz w:val="20"/>
                <w:szCs w:val="20"/>
              </w:rPr>
            </w:pPr>
            <w:r w:rsidRPr="006F49AD">
              <w:rPr>
                <w:rFonts w:ascii="Arial" w:eastAsia="Century" w:hAnsi="Arial" w:cs="Arial"/>
                <w:color w:val="000000" w:themeColor="text1"/>
                <w:position w:val="-1"/>
                <w:sz w:val="20"/>
                <w:szCs w:val="20"/>
                <w:lang w:val="id-ID"/>
              </w:rPr>
              <w:t xml:space="preserve">Variabelnya yang dibahas di pendahuluan adalah variable pemberdayaan sementara tujuannya adalah analisis kesetraan gender. </w:t>
            </w:r>
            <w:proofErr w:type="spellStart"/>
            <w:r w:rsidRPr="00724ABE">
              <w:rPr>
                <w:rFonts w:ascii="Arial" w:eastAsia="Century" w:hAnsi="Arial" w:cs="Arial"/>
                <w:color w:val="000000" w:themeColor="text1"/>
                <w:position w:val="-1"/>
                <w:sz w:val="20"/>
                <w:szCs w:val="20"/>
              </w:rPr>
              <w:t>Analisis</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kesetraan</w:t>
            </w:r>
            <w:proofErr w:type="spellEnd"/>
            <w:r w:rsidRPr="00724ABE">
              <w:rPr>
                <w:rFonts w:ascii="Arial" w:eastAsia="Century" w:hAnsi="Arial" w:cs="Arial"/>
                <w:color w:val="000000" w:themeColor="text1"/>
                <w:position w:val="-1"/>
                <w:sz w:val="20"/>
                <w:szCs w:val="20"/>
              </w:rPr>
              <w:t xml:space="preserve"> gender </w:t>
            </w:r>
            <w:proofErr w:type="spellStart"/>
            <w:r w:rsidRPr="00724ABE">
              <w:rPr>
                <w:rFonts w:ascii="Arial" w:eastAsia="Century" w:hAnsi="Arial" w:cs="Arial"/>
                <w:color w:val="000000" w:themeColor="text1"/>
                <w:position w:val="-1"/>
                <w:sz w:val="20"/>
                <w:szCs w:val="20"/>
              </w:rPr>
              <w:t>dengan</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indeks</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pembangunan</w:t>
            </w:r>
            <w:proofErr w:type="spellEnd"/>
            <w:r w:rsidRPr="00724ABE">
              <w:rPr>
                <w:rFonts w:ascii="Arial" w:eastAsia="Century" w:hAnsi="Arial" w:cs="Arial"/>
                <w:color w:val="000000" w:themeColor="text1"/>
                <w:position w:val="-1"/>
                <w:sz w:val="20"/>
                <w:szCs w:val="20"/>
              </w:rPr>
              <w:t xml:space="preserve"> gender (IPG) </w:t>
            </w:r>
            <w:proofErr w:type="spellStart"/>
            <w:r w:rsidRPr="00724ABE">
              <w:rPr>
                <w:rFonts w:ascii="Arial" w:eastAsia="Century" w:hAnsi="Arial" w:cs="Arial"/>
                <w:color w:val="000000" w:themeColor="text1"/>
                <w:position w:val="-1"/>
                <w:sz w:val="20"/>
                <w:szCs w:val="20"/>
              </w:rPr>
              <w:t>dengan</w:t>
            </w:r>
            <w:proofErr w:type="spellEnd"/>
            <w:r w:rsidRPr="00724ABE">
              <w:rPr>
                <w:rFonts w:ascii="Arial" w:eastAsia="Century" w:hAnsi="Arial" w:cs="Arial"/>
                <w:color w:val="000000" w:themeColor="text1"/>
                <w:position w:val="-1"/>
                <w:sz w:val="20"/>
                <w:szCs w:val="20"/>
              </w:rPr>
              <w:t xml:space="preserve"> variable </w:t>
            </w:r>
            <w:proofErr w:type="spellStart"/>
            <w:r w:rsidRPr="00724ABE">
              <w:rPr>
                <w:rFonts w:ascii="Arial" w:eastAsia="Century" w:hAnsi="Arial" w:cs="Arial"/>
                <w:color w:val="000000" w:themeColor="text1"/>
                <w:position w:val="-1"/>
                <w:sz w:val="20"/>
                <w:szCs w:val="20"/>
              </w:rPr>
              <w:t>kesehatan</w:t>
            </w:r>
            <w:proofErr w:type="spellEnd"/>
            <w:r w:rsidRPr="00724ABE">
              <w:rPr>
                <w:rFonts w:ascii="Arial" w:eastAsia="Century" w:hAnsi="Arial" w:cs="Arial"/>
                <w:color w:val="000000" w:themeColor="text1"/>
                <w:position w:val="-1"/>
                <w:sz w:val="20"/>
                <w:szCs w:val="20"/>
              </w:rPr>
              <w:t xml:space="preserve">, Pendidikan dan </w:t>
            </w:r>
            <w:proofErr w:type="spellStart"/>
            <w:r w:rsidRPr="00724ABE">
              <w:rPr>
                <w:rFonts w:ascii="Arial" w:eastAsia="Century" w:hAnsi="Arial" w:cs="Arial"/>
                <w:color w:val="000000" w:themeColor="text1"/>
                <w:position w:val="-1"/>
                <w:sz w:val="20"/>
                <w:szCs w:val="20"/>
              </w:rPr>
              <w:t>ekonomi</w:t>
            </w:r>
            <w:proofErr w:type="spellEnd"/>
            <w:r w:rsidRPr="00724ABE">
              <w:rPr>
                <w:rFonts w:ascii="Arial" w:eastAsia="Century" w:hAnsi="Arial" w:cs="Arial"/>
                <w:color w:val="000000" w:themeColor="text1"/>
                <w:position w:val="-1"/>
                <w:sz w:val="20"/>
                <w:szCs w:val="20"/>
              </w:rPr>
              <w:t>.</w:t>
            </w:r>
          </w:p>
        </w:tc>
        <w:tc>
          <w:tcPr>
            <w:tcW w:w="5244" w:type="dxa"/>
          </w:tcPr>
          <w:p w14:paraId="6CECF4B3" w14:textId="5259E39C" w:rsidR="00F7376C" w:rsidRPr="00A36A05" w:rsidRDefault="00F7376C" w:rsidP="00F7376C">
            <w:pPr>
              <w:rPr>
                <w:rFonts w:ascii="Arial" w:eastAsia="Century" w:hAnsi="Arial" w:cs="Arial"/>
                <w:color w:val="000000" w:themeColor="text1"/>
                <w:position w:val="-1"/>
                <w:sz w:val="20"/>
                <w:szCs w:val="20"/>
                <w:lang w:val="it-IT"/>
              </w:rPr>
            </w:pPr>
            <w:r w:rsidRPr="00A36A05">
              <w:rPr>
                <w:rFonts w:ascii="Arial" w:eastAsia="Century" w:hAnsi="Arial" w:cs="Arial"/>
                <w:color w:val="000000" w:themeColor="text1"/>
                <w:position w:val="-1"/>
                <w:sz w:val="20"/>
                <w:szCs w:val="20"/>
                <w:lang w:val="it-IT"/>
              </w:rPr>
              <w:t>Kami akan mengubah tujuan penelitian menjadi anali</w:t>
            </w:r>
            <w:r>
              <w:rPr>
                <w:rFonts w:ascii="Arial" w:eastAsia="Century" w:hAnsi="Arial" w:cs="Arial"/>
                <w:color w:val="000000" w:themeColor="text1"/>
                <w:position w:val="-1"/>
                <w:sz w:val="20"/>
                <w:szCs w:val="20"/>
                <w:lang w:val="it-IT"/>
              </w:rPr>
              <w:t>sa pemberdayaan gender.</w:t>
            </w:r>
          </w:p>
        </w:tc>
        <w:tc>
          <w:tcPr>
            <w:tcW w:w="2268" w:type="dxa"/>
          </w:tcPr>
          <w:p w14:paraId="14DC5D33" w14:textId="7F07D339" w:rsidR="00F7376C" w:rsidRPr="00A36A05" w:rsidRDefault="00F7376C" w:rsidP="00F7376C">
            <w:pPr>
              <w:rPr>
                <w:rFonts w:ascii="Arial" w:eastAsia="Century" w:hAnsi="Arial" w:cs="Arial"/>
                <w:color w:val="000000" w:themeColor="text1"/>
                <w:position w:val="-1"/>
                <w:sz w:val="20"/>
                <w:szCs w:val="20"/>
                <w:lang w:val="it-IT"/>
              </w:rPr>
            </w:pPr>
          </w:p>
        </w:tc>
      </w:tr>
      <w:tr w:rsidR="00F7376C" w:rsidRPr="00724ABE" w14:paraId="1C85FFFF" w14:textId="77777777" w:rsidTr="00F82BA9">
        <w:trPr>
          <w:trHeight w:val="853"/>
        </w:trPr>
        <w:tc>
          <w:tcPr>
            <w:tcW w:w="1702" w:type="dxa"/>
          </w:tcPr>
          <w:p w14:paraId="3EC1AB42" w14:textId="77777777" w:rsidR="00F7376C" w:rsidRPr="00724ABE" w:rsidRDefault="00F7376C" w:rsidP="00F7376C">
            <w:pPr>
              <w:spacing w:line="360" w:lineRule="auto"/>
              <w:rPr>
                <w:rFonts w:ascii="Arial" w:eastAsia="Century" w:hAnsi="Arial" w:cs="Arial"/>
                <w:b/>
                <w:color w:val="000000" w:themeColor="text1"/>
                <w:position w:val="-1"/>
                <w:sz w:val="20"/>
                <w:szCs w:val="20"/>
              </w:rPr>
            </w:pPr>
            <w:proofErr w:type="spellStart"/>
            <w:r w:rsidRPr="00724ABE">
              <w:rPr>
                <w:rFonts w:ascii="Arial" w:eastAsia="Century" w:hAnsi="Arial" w:cs="Arial"/>
                <w:b/>
                <w:color w:val="000000" w:themeColor="text1"/>
                <w:position w:val="-1"/>
                <w:sz w:val="20"/>
                <w:szCs w:val="20"/>
              </w:rPr>
              <w:t>Metodologi</w:t>
            </w:r>
            <w:proofErr w:type="spellEnd"/>
          </w:p>
        </w:tc>
        <w:tc>
          <w:tcPr>
            <w:tcW w:w="5499" w:type="dxa"/>
          </w:tcPr>
          <w:p w14:paraId="19F03A0F" w14:textId="3752DC53" w:rsidR="00F7376C" w:rsidRPr="00724ABE" w:rsidRDefault="00F7376C" w:rsidP="00F7376C">
            <w:pPr>
              <w:rPr>
                <w:rFonts w:ascii="Arial" w:eastAsia="Century" w:hAnsi="Arial" w:cs="Arial"/>
                <w:b/>
                <w:color w:val="000000" w:themeColor="text1"/>
                <w:sz w:val="20"/>
                <w:szCs w:val="20"/>
              </w:rPr>
            </w:pPr>
          </w:p>
        </w:tc>
        <w:tc>
          <w:tcPr>
            <w:tcW w:w="3119" w:type="dxa"/>
          </w:tcPr>
          <w:p w14:paraId="7F2707D4" w14:textId="7C80B119" w:rsidR="00F7376C" w:rsidRPr="00724ABE" w:rsidRDefault="00F7376C" w:rsidP="00F7376C">
            <w:pPr>
              <w:rPr>
                <w:rFonts w:ascii="Arial" w:eastAsia="Century" w:hAnsi="Arial" w:cs="Arial"/>
                <w:color w:val="000000" w:themeColor="text1"/>
                <w:position w:val="-1"/>
                <w:sz w:val="20"/>
                <w:szCs w:val="20"/>
              </w:rPr>
            </w:pPr>
          </w:p>
        </w:tc>
        <w:tc>
          <w:tcPr>
            <w:tcW w:w="5103" w:type="dxa"/>
          </w:tcPr>
          <w:p w14:paraId="735A8B2D" w14:textId="73B3C15B" w:rsidR="00F7376C" w:rsidRPr="00724ABE" w:rsidRDefault="00F7376C" w:rsidP="00F7376C">
            <w:pPr>
              <w:rPr>
                <w:rFonts w:ascii="Arial" w:eastAsia="Century" w:hAnsi="Arial" w:cs="Arial"/>
                <w:color w:val="000000" w:themeColor="text1"/>
                <w:position w:val="-1"/>
                <w:sz w:val="20"/>
                <w:szCs w:val="20"/>
              </w:rPr>
            </w:pPr>
            <w:proofErr w:type="spellStart"/>
            <w:r w:rsidRPr="00724ABE">
              <w:rPr>
                <w:rFonts w:ascii="Arial" w:eastAsia="Century" w:hAnsi="Arial" w:cs="Arial"/>
                <w:color w:val="000000" w:themeColor="text1"/>
                <w:position w:val="-1"/>
                <w:sz w:val="20"/>
                <w:szCs w:val="20"/>
              </w:rPr>
              <w:t>Terlalu</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sederhana</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untuk</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menggambarkan</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pemberdayaan</w:t>
            </w:r>
            <w:proofErr w:type="spellEnd"/>
            <w:r w:rsidRPr="00724ABE">
              <w:rPr>
                <w:rFonts w:ascii="Arial" w:eastAsia="Century" w:hAnsi="Arial" w:cs="Arial"/>
                <w:color w:val="000000" w:themeColor="text1"/>
                <w:position w:val="-1"/>
                <w:sz w:val="20"/>
                <w:szCs w:val="20"/>
              </w:rPr>
              <w:t xml:space="preserve"> gender </w:t>
            </w:r>
            <w:proofErr w:type="spellStart"/>
            <w:r w:rsidRPr="00724ABE">
              <w:rPr>
                <w:rFonts w:ascii="Arial" w:eastAsia="Century" w:hAnsi="Arial" w:cs="Arial"/>
                <w:color w:val="000000" w:themeColor="text1"/>
                <w:position w:val="-1"/>
                <w:sz w:val="20"/>
                <w:szCs w:val="20"/>
              </w:rPr>
              <w:t>jika</w:t>
            </w:r>
            <w:proofErr w:type="spellEnd"/>
            <w:r w:rsidRPr="00724ABE">
              <w:rPr>
                <w:rFonts w:ascii="Arial" w:eastAsia="Century" w:hAnsi="Arial" w:cs="Arial"/>
                <w:color w:val="000000" w:themeColor="text1"/>
                <w:position w:val="-1"/>
                <w:sz w:val="20"/>
                <w:szCs w:val="20"/>
              </w:rPr>
              <w:t xml:space="preserve"> di </w:t>
            </w:r>
            <w:proofErr w:type="spellStart"/>
            <w:r w:rsidRPr="00724ABE">
              <w:rPr>
                <w:rFonts w:ascii="Arial" w:eastAsia="Century" w:hAnsi="Arial" w:cs="Arial"/>
                <w:color w:val="000000" w:themeColor="text1"/>
                <w:position w:val="-1"/>
                <w:sz w:val="20"/>
                <w:szCs w:val="20"/>
              </w:rPr>
              <w:t>lihat</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dari</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akses</w:t>
            </w:r>
            <w:proofErr w:type="spellEnd"/>
            <w:r w:rsidRPr="00724ABE">
              <w:rPr>
                <w:rFonts w:ascii="Arial" w:eastAsia="Century" w:hAnsi="Arial" w:cs="Arial"/>
                <w:color w:val="000000" w:themeColor="text1"/>
                <w:position w:val="-1"/>
                <w:sz w:val="20"/>
                <w:szCs w:val="20"/>
              </w:rPr>
              <w:t xml:space="preserve"> dan </w:t>
            </w:r>
            <w:proofErr w:type="spellStart"/>
            <w:r w:rsidRPr="00724ABE">
              <w:rPr>
                <w:rFonts w:ascii="Arial" w:eastAsia="Century" w:hAnsi="Arial" w:cs="Arial"/>
                <w:color w:val="000000" w:themeColor="text1"/>
                <w:position w:val="-1"/>
                <w:sz w:val="20"/>
                <w:szCs w:val="20"/>
              </w:rPr>
              <w:t>pengambilan</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keputusan</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harusnya</w:t>
            </w:r>
            <w:proofErr w:type="spellEnd"/>
            <w:r w:rsidRPr="00724ABE">
              <w:rPr>
                <w:rFonts w:ascii="Arial" w:eastAsia="Century" w:hAnsi="Arial" w:cs="Arial"/>
                <w:color w:val="000000" w:themeColor="text1"/>
                <w:position w:val="-1"/>
                <w:sz w:val="20"/>
                <w:szCs w:val="20"/>
              </w:rPr>
              <w:t xml:space="preserve"> 5 </w:t>
            </w:r>
            <w:proofErr w:type="spellStart"/>
            <w:r w:rsidRPr="00724ABE">
              <w:rPr>
                <w:rFonts w:ascii="Arial" w:eastAsia="Century" w:hAnsi="Arial" w:cs="Arial"/>
                <w:color w:val="000000" w:themeColor="text1"/>
                <w:position w:val="-1"/>
                <w:sz w:val="20"/>
                <w:szCs w:val="20"/>
              </w:rPr>
              <w:t>variabel</w:t>
            </w:r>
            <w:proofErr w:type="spellEnd"/>
            <w:r w:rsidRPr="00724ABE">
              <w:rPr>
                <w:rFonts w:ascii="Arial" w:eastAsia="Century" w:hAnsi="Arial" w:cs="Arial"/>
                <w:color w:val="000000" w:themeColor="text1"/>
                <w:position w:val="-1"/>
                <w:sz w:val="20"/>
                <w:szCs w:val="20"/>
              </w:rPr>
              <w:t xml:space="preserve">). Jika </w:t>
            </w:r>
            <w:proofErr w:type="spellStart"/>
            <w:r w:rsidRPr="00724ABE">
              <w:rPr>
                <w:rFonts w:ascii="Arial" w:eastAsia="Century" w:hAnsi="Arial" w:cs="Arial"/>
                <w:color w:val="000000" w:themeColor="text1"/>
                <w:position w:val="-1"/>
                <w:sz w:val="20"/>
                <w:szCs w:val="20"/>
              </w:rPr>
              <w:t>dilihat</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dari</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kesetaraan</w:t>
            </w:r>
            <w:proofErr w:type="spellEnd"/>
            <w:r w:rsidRPr="00724ABE">
              <w:rPr>
                <w:rFonts w:ascii="Arial" w:eastAsia="Century" w:hAnsi="Arial" w:cs="Arial"/>
                <w:color w:val="000000" w:themeColor="text1"/>
                <w:position w:val="-1"/>
                <w:sz w:val="20"/>
                <w:szCs w:val="20"/>
              </w:rPr>
              <w:t xml:space="preserve"> gender </w:t>
            </w:r>
            <w:proofErr w:type="spellStart"/>
            <w:r w:rsidRPr="00724ABE">
              <w:rPr>
                <w:rFonts w:ascii="Arial" w:eastAsia="Century" w:hAnsi="Arial" w:cs="Arial"/>
                <w:color w:val="000000" w:themeColor="text1"/>
                <w:position w:val="-1"/>
                <w:sz w:val="20"/>
                <w:szCs w:val="20"/>
              </w:rPr>
              <w:t>tidak</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dibahas</w:t>
            </w:r>
            <w:proofErr w:type="spellEnd"/>
            <w:r w:rsidRPr="00724ABE">
              <w:rPr>
                <w:rFonts w:ascii="Arial" w:eastAsia="Century" w:hAnsi="Arial" w:cs="Arial"/>
                <w:color w:val="000000" w:themeColor="text1"/>
                <w:position w:val="-1"/>
                <w:sz w:val="20"/>
                <w:szCs w:val="20"/>
              </w:rPr>
              <w:t xml:space="preserve"> </w:t>
            </w:r>
            <w:proofErr w:type="spellStart"/>
            <w:r w:rsidRPr="00724ABE">
              <w:rPr>
                <w:rFonts w:ascii="Arial" w:eastAsia="Century" w:hAnsi="Arial" w:cs="Arial"/>
                <w:color w:val="000000" w:themeColor="text1"/>
                <w:position w:val="-1"/>
                <w:sz w:val="20"/>
                <w:szCs w:val="20"/>
              </w:rPr>
              <w:t>kesehatan</w:t>
            </w:r>
            <w:proofErr w:type="spellEnd"/>
            <w:r w:rsidRPr="00724ABE">
              <w:rPr>
                <w:rFonts w:ascii="Arial" w:eastAsia="Century" w:hAnsi="Arial" w:cs="Arial"/>
                <w:color w:val="000000" w:themeColor="text1"/>
                <w:position w:val="-1"/>
                <w:sz w:val="20"/>
                <w:szCs w:val="20"/>
              </w:rPr>
              <w:t xml:space="preserve">, Pendidikan dan </w:t>
            </w:r>
            <w:proofErr w:type="spellStart"/>
            <w:r w:rsidRPr="00724ABE">
              <w:rPr>
                <w:rFonts w:ascii="Arial" w:eastAsia="Century" w:hAnsi="Arial" w:cs="Arial"/>
                <w:color w:val="000000" w:themeColor="text1"/>
                <w:position w:val="-1"/>
                <w:sz w:val="20"/>
                <w:szCs w:val="20"/>
              </w:rPr>
              <w:t>ekonomi</w:t>
            </w:r>
            <w:proofErr w:type="spellEnd"/>
          </w:p>
        </w:tc>
        <w:tc>
          <w:tcPr>
            <w:tcW w:w="5244" w:type="dxa"/>
          </w:tcPr>
          <w:p w14:paraId="7D9E23D1" w14:textId="20A44E5D" w:rsidR="00F7376C" w:rsidRPr="00724ABE" w:rsidRDefault="00F7376C" w:rsidP="00F7376C">
            <w:pPr>
              <w:rPr>
                <w:rFonts w:ascii="Arial" w:eastAsia="Century" w:hAnsi="Arial" w:cs="Arial"/>
                <w:color w:val="000000" w:themeColor="text1"/>
                <w:position w:val="-1"/>
                <w:sz w:val="20"/>
                <w:szCs w:val="20"/>
              </w:rPr>
            </w:pPr>
            <w:proofErr w:type="spellStart"/>
            <w:r w:rsidRPr="00A36A05">
              <w:rPr>
                <w:rFonts w:ascii="Arial" w:eastAsia="Century" w:hAnsi="Arial" w:cs="Arial"/>
                <w:color w:val="000000" w:themeColor="text1"/>
                <w:position w:val="-1"/>
                <w:sz w:val="20"/>
                <w:szCs w:val="20"/>
              </w:rPr>
              <w:t>Meskipun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idealnya</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pemberdayaan</w:t>
            </w:r>
            <w:proofErr w:type="spellEnd"/>
            <w:r w:rsidRPr="00A36A05">
              <w:rPr>
                <w:rFonts w:ascii="Arial" w:eastAsia="Century" w:hAnsi="Arial" w:cs="Arial"/>
                <w:color w:val="000000" w:themeColor="text1"/>
                <w:position w:val="-1"/>
                <w:sz w:val="20"/>
                <w:szCs w:val="20"/>
              </w:rPr>
              <w:t xml:space="preserve"> gender </w:t>
            </w:r>
            <w:proofErr w:type="spellStart"/>
            <w:r w:rsidRPr="00A36A05">
              <w:rPr>
                <w:rFonts w:ascii="Arial" w:eastAsia="Century" w:hAnsi="Arial" w:cs="Arial"/>
                <w:color w:val="000000" w:themeColor="text1"/>
                <w:position w:val="-1"/>
                <w:sz w:val="20"/>
                <w:szCs w:val="20"/>
              </w:rPr>
              <w:t>melibatkan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banyak</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variabel</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seperti</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kesejahteraan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partisipasi</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kesadaran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kritis</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akan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permasalahan</w:t>
            </w:r>
            <w:proofErr w:type="spellEnd"/>
            <w:r w:rsidRPr="00A36A05">
              <w:rPr>
                <w:rFonts w:ascii="Arial" w:eastAsia="Century" w:hAnsi="Arial" w:cs="Arial"/>
                <w:color w:val="000000" w:themeColor="text1"/>
                <w:position w:val="-1"/>
                <w:sz w:val="20"/>
                <w:szCs w:val="20"/>
              </w:rPr>
              <w:t xml:space="preserve">, dan </w:t>
            </w:r>
            <w:proofErr w:type="spellStart"/>
            <w:r w:rsidRPr="00A36A05">
              <w:rPr>
                <w:rFonts w:ascii="Arial" w:eastAsia="Century" w:hAnsi="Arial" w:cs="Arial"/>
                <w:color w:val="000000" w:themeColor="text1"/>
                <w:position w:val="-1"/>
                <w:sz w:val="20"/>
                <w:szCs w:val="20"/>
              </w:rPr>
              <w:t>pengambilan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keputusan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namun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fokus</w:t>
            </w:r>
            <w:proofErr w:type="spellEnd"/>
            <w:r w:rsidRPr="00A36A05">
              <w:rPr>
                <w:rFonts w:ascii="Arial" w:eastAsia="Century" w:hAnsi="Arial" w:cs="Arial"/>
                <w:color w:val="000000" w:themeColor="text1"/>
                <w:position w:val="-1"/>
                <w:sz w:val="20"/>
                <w:szCs w:val="20"/>
              </w:rPr>
              <w:t xml:space="preserve"> pada </w:t>
            </w:r>
            <w:proofErr w:type="spellStart"/>
            <w:r w:rsidRPr="00A36A05">
              <w:rPr>
                <w:rFonts w:ascii="Arial" w:eastAsia="Century" w:hAnsi="Arial" w:cs="Arial"/>
                <w:color w:val="000000" w:themeColor="text1"/>
                <w:position w:val="-1"/>
                <w:sz w:val="20"/>
                <w:szCs w:val="20"/>
              </w:rPr>
              <w:t>variabel</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akses</w:t>
            </w:r>
            <w:proofErr w:type="spellEnd"/>
            <w:r w:rsidRPr="00A36A05">
              <w:rPr>
                <w:rFonts w:ascii="Arial" w:eastAsia="Century" w:hAnsi="Arial" w:cs="Arial"/>
                <w:color w:val="000000" w:themeColor="text1"/>
                <w:position w:val="-1"/>
                <w:sz w:val="20"/>
                <w:szCs w:val="20"/>
              </w:rPr>
              <w:t xml:space="preserve"> dan </w:t>
            </w:r>
            <w:proofErr w:type="spellStart"/>
            <w:r w:rsidRPr="00A36A05">
              <w:rPr>
                <w:rFonts w:ascii="Arial" w:eastAsia="Century" w:hAnsi="Arial" w:cs="Arial"/>
                <w:color w:val="000000" w:themeColor="text1"/>
                <w:position w:val="-1"/>
                <w:sz w:val="20"/>
                <w:szCs w:val="20"/>
              </w:rPr>
              <w:t>pengambilan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keputusan</w:t>
            </w:r>
            <w:proofErr w:type="spellEnd"/>
            <w:r w:rsidRPr="00A36A05">
              <w:rPr>
                <w:rFonts w:ascii="Arial" w:eastAsia="Century" w:hAnsi="Arial" w:cs="Arial"/>
                <w:color w:val="000000" w:themeColor="text1"/>
                <w:position w:val="-1"/>
                <w:sz w:val="20"/>
                <w:szCs w:val="20"/>
              </w:rPr>
              <w:t xml:space="preserve"> juga </w:t>
            </w:r>
            <w:proofErr w:type="spellStart"/>
            <w:r w:rsidRPr="00A36A05">
              <w:rPr>
                <w:rFonts w:ascii="Arial" w:eastAsia="Century" w:hAnsi="Arial" w:cs="Arial"/>
                <w:color w:val="000000" w:themeColor="text1"/>
                <w:position w:val="-1"/>
                <w:sz w:val="20"/>
                <w:szCs w:val="20"/>
              </w:rPr>
              <w:t>dapat</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memberikan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informasi</w:t>
            </w:r>
            <w:proofErr w:type="spellEnd"/>
            <w:r w:rsidRPr="00A36A05">
              <w:rPr>
                <w:rFonts w:ascii="Arial" w:eastAsia="Century" w:hAnsi="Arial" w:cs="Arial"/>
                <w:color w:val="000000" w:themeColor="text1"/>
                <w:position w:val="-1"/>
                <w:sz w:val="20"/>
                <w:szCs w:val="20"/>
              </w:rPr>
              <w:t xml:space="preserve"> yang </w:t>
            </w:r>
            <w:proofErr w:type="spellStart"/>
            <w:r w:rsidRPr="00A36A05">
              <w:rPr>
                <w:rFonts w:ascii="Arial" w:eastAsia="Century" w:hAnsi="Arial" w:cs="Arial"/>
                <w:color w:val="000000" w:themeColor="text1"/>
                <w:position w:val="-1"/>
                <w:sz w:val="20"/>
                <w:szCs w:val="20"/>
              </w:rPr>
              <w:t>berguna</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dalam</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menganalisis</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pemberdayaan</w:t>
            </w:r>
            <w:proofErr w:type="spellEnd"/>
            <w:r w:rsidRPr="00A36A05">
              <w:rPr>
                <w:rFonts w:ascii="Arial" w:eastAsia="Century" w:hAnsi="Arial" w:cs="Arial"/>
                <w:color w:val="000000" w:themeColor="text1"/>
                <w:position w:val="-1"/>
                <w:sz w:val="20"/>
                <w:szCs w:val="20"/>
              </w:rPr>
              <w:t xml:space="preserve"> gender di </w:t>
            </w:r>
            <w:proofErr w:type="spellStart"/>
            <w:r w:rsidRPr="00A36A05">
              <w:rPr>
                <w:rFonts w:ascii="Arial" w:eastAsia="Century" w:hAnsi="Arial" w:cs="Arial"/>
                <w:color w:val="000000" w:themeColor="text1"/>
                <w:position w:val="-1"/>
                <w:sz w:val="20"/>
                <w:szCs w:val="20"/>
              </w:rPr>
              <w:t>suatu</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komunitas</w:t>
            </w:r>
            <w:proofErr w:type="spellEnd"/>
            <w:r w:rsidRPr="00A36A05">
              <w:rPr>
                <w:rFonts w:ascii="Arial" w:eastAsia="Century" w:hAnsi="Arial" w:cs="Arial"/>
                <w:color w:val="000000" w:themeColor="text1"/>
                <w:position w:val="-1"/>
                <w:sz w:val="20"/>
                <w:szCs w:val="20"/>
              </w:rPr>
              <w:t xml:space="preserve">. Oleh </w:t>
            </w:r>
            <w:proofErr w:type="spellStart"/>
            <w:r w:rsidRPr="00A36A05">
              <w:rPr>
                <w:rFonts w:ascii="Arial" w:eastAsia="Century" w:hAnsi="Arial" w:cs="Arial"/>
                <w:color w:val="000000" w:themeColor="text1"/>
                <w:position w:val="-1"/>
                <w:sz w:val="20"/>
                <w:szCs w:val="20"/>
              </w:rPr>
              <w:t>karena</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itu</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penekanan</w:t>
            </w:r>
            <w:proofErr w:type="spellEnd"/>
            <w:r w:rsidRPr="00A36A05">
              <w:rPr>
                <w:rFonts w:ascii="Arial" w:eastAsia="Century" w:hAnsi="Arial" w:cs="Arial"/>
                <w:color w:val="000000" w:themeColor="text1"/>
                <w:position w:val="-1"/>
                <w:sz w:val="20"/>
                <w:szCs w:val="20"/>
              </w:rPr>
              <w:t xml:space="preserve"> pada </w:t>
            </w:r>
            <w:proofErr w:type="spellStart"/>
            <w:r w:rsidRPr="00A36A05">
              <w:rPr>
                <w:rFonts w:ascii="Arial" w:eastAsia="Century" w:hAnsi="Arial" w:cs="Arial"/>
                <w:color w:val="000000" w:themeColor="text1"/>
                <w:position w:val="-1"/>
                <w:sz w:val="20"/>
                <w:szCs w:val="20"/>
              </w:rPr>
              <w:t>variabel</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akses</w:t>
            </w:r>
            <w:proofErr w:type="spellEnd"/>
            <w:r w:rsidRPr="00A36A05">
              <w:rPr>
                <w:rFonts w:ascii="Arial" w:eastAsia="Century" w:hAnsi="Arial" w:cs="Arial"/>
                <w:color w:val="000000" w:themeColor="text1"/>
                <w:position w:val="-1"/>
                <w:sz w:val="20"/>
                <w:szCs w:val="20"/>
              </w:rPr>
              <w:t xml:space="preserve"> dan </w:t>
            </w:r>
            <w:proofErr w:type="spellStart"/>
            <w:r w:rsidRPr="00A36A05">
              <w:rPr>
                <w:rFonts w:ascii="Arial" w:eastAsia="Century" w:hAnsi="Arial" w:cs="Arial"/>
                <w:color w:val="000000" w:themeColor="text1"/>
                <w:position w:val="-1"/>
                <w:sz w:val="20"/>
                <w:szCs w:val="20"/>
              </w:rPr>
              <w:t>pengambilan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keputusan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dapat</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memberikan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wawasan</w:t>
            </w:r>
            <w:proofErr w:type="spellEnd"/>
            <w:r w:rsidRPr="00A36A05">
              <w:rPr>
                <w:rFonts w:ascii="Arial" w:eastAsia="Century" w:hAnsi="Arial" w:cs="Arial"/>
                <w:color w:val="000000" w:themeColor="text1"/>
                <w:position w:val="-1"/>
                <w:sz w:val="20"/>
                <w:szCs w:val="20"/>
              </w:rPr>
              <w:t xml:space="preserve"> yang </w:t>
            </w:r>
            <w:proofErr w:type="spellStart"/>
            <w:r w:rsidRPr="00A36A05">
              <w:rPr>
                <w:rFonts w:ascii="Arial" w:eastAsia="Century" w:hAnsi="Arial" w:cs="Arial"/>
                <w:color w:val="000000" w:themeColor="text1"/>
                <w:position w:val="-1"/>
                <w:sz w:val="20"/>
                <w:szCs w:val="20"/>
              </w:rPr>
              <w:t>penting</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tentang</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bagaimana</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peran</w:t>
            </w:r>
            <w:proofErr w:type="spellEnd"/>
            <w:r w:rsidRPr="00A36A05">
              <w:rPr>
                <w:rFonts w:ascii="Arial" w:eastAsia="Century" w:hAnsi="Arial" w:cs="Arial"/>
                <w:color w:val="000000" w:themeColor="text1"/>
                <w:position w:val="-1"/>
                <w:sz w:val="20"/>
                <w:szCs w:val="20"/>
              </w:rPr>
              <w:t xml:space="preserve"> gender </w:t>
            </w:r>
            <w:proofErr w:type="spellStart"/>
            <w:r w:rsidRPr="00A36A05">
              <w:rPr>
                <w:rFonts w:ascii="Arial" w:eastAsia="Century" w:hAnsi="Arial" w:cs="Arial"/>
                <w:color w:val="000000" w:themeColor="text1"/>
                <w:position w:val="-1"/>
                <w:sz w:val="20"/>
                <w:szCs w:val="20"/>
              </w:rPr>
              <w:t>dipengaruhi</w:t>
            </w:r>
            <w:proofErr w:type="spellEnd"/>
            <w:r w:rsidRPr="00A36A05">
              <w:rPr>
                <w:rFonts w:ascii="Arial" w:eastAsia="Century" w:hAnsi="Arial" w:cs="Arial"/>
                <w:color w:val="000000" w:themeColor="text1"/>
                <w:position w:val="-1"/>
                <w:sz w:val="20"/>
                <w:szCs w:val="20"/>
              </w:rPr>
              <w:t xml:space="preserve"> oleh </w:t>
            </w:r>
            <w:proofErr w:type="spellStart"/>
            <w:r w:rsidRPr="00A36A05">
              <w:rPr>
                <w:rFonts w:ascii="Arial" w:eastAsia="Century" w:hAnsi="Arial" w:cs="Arial"/>
                <w:color w:val="000000" w:themeColor="text1"/>
                <w:position w:val="-1"/>
                <w:sz w:val="20"/>
                <w:szCs w:val="20"/>
              </w:rPr>
              <w:t>lingkungan</w:t>
            </w:r>
            <w:proofErr w:type="spellEnd"/>
            <w:r w:rsidRPr="00A36A05">
              <w:rPr>
                <w:rFonts w:ascii="Arial" w:eastAsia="Century" w:hAnsi="Arial" w:cs="Arial"/>
                <w:color w:val="000000" w:themeColor="text1"/>
                <w:position w:val="-1"/>
                <w:sz w:val="20"/>
                <w:szCs w:val="20"/>
              </w:rPr>
              <w:t xml:space="preserve"> </w:t>
            </w:r>
            <w:proofErr w:type="spellStart"/>
            <w:r w:rsidRPr="00A36A05">
              <w:rPr>
                <w:rFonts w:ascii="Arial" w:eastAsia="Century" w:hAnsi="Arial" w:cs="Arial"/>
                <w:color w:val="000000" w:themeColor="text1"/>
                <w:position w:val="-1"/>
                <w:sz w:val="20"/>
                <w:szCs w:val="20"/>
              </w:rPr>
              <w:t>sosial</w:t>
            </w:r>
            <w:proofErr w:type="spellEnd"/>
            <w:r w:rsidRPr="00A36A05">
              <w:rPr>
                <w:rFonts w:ascii="Arial" w:eastAsia="Century" w:hAnsi="Arial" w:cs="Arial"/>
                <w:color w:val="000000" w:themeColor="text1"/>
                <w:position w:val="-1"/>
                <w:sz w:val="20"/>
                <w:szCs w:val="20"/>
              </w:rPr>
              <w:t xml:space="preserve"> dan </w:t>
            </w:r>
            <w:proofErr w:type="spellStart"/>
            <w:r w:rsidRPr="00A36A05">
              <w:rPr>
                <w:rFonts w:ascii="Arial" w:eastAsia="Century" w:hAnsi="Arial" w:cs="Arial"/>
                <w:color w:val="000000" w:themeColor="text1"/>
                <w:position w:val="-1"/>
                <w:sz w:val="20"/>
                <w:szCs w:val="20"/>
              </w:rPr>
              <w:t>ekonomi</w:t>
            </w:r>
            <w:proofErr w:type="spellEnd"/>
            <w:r w:rsidRPr="00A36A05">
              <w:rPr>
                <w:rFonts w:ascii="Arial" w:eastAsia="Century" w:hAnsi="Arial" w:cs="Arial"/>
                <w:color w:val="000000" w:themeColor="text1"/>
                <w:position w:val="-1"/>
                <w:sz w:val="20"/>
                <w:szCs w:val="20"/>
              </w:rPr>
              <w:t xml:space="preserve"> di </w:t>
            </w:r>
            <w:proofErr w:type="spellStart"/>
            <w:r w:rsidRPr="00A36A05">
              <w:rPr>
                <w:rFonts w:ascii="Arial" w:eastAsia="Century" w:hAnsi="Arial" w:cs="Arial"/>
                <w:color w:val="000000" w:themeColor="text1"/>
                <w:position w:val="-1"/>
                <w:sz w:val="20"/>
                <w:szCs w:val="20"/>
              </w:rPr>
              <w:t>sekitar</w:t>
            </w:r>
            <w:proofErr w:type="spellEnd"/>
            <w:r w:rsidRPr="00A36A05">
              <w:rPr>
                <w:rFonts w:ascii="Arial" w:eastAsia="Century" w:hAnsi="Arial" w:cs="Arial"/>
                <w:color w:val="000000" w:themeColor="text1"/>
                <w:position w:val="-1"/>
                <w:sz w:val="20"/>
                <w:szCs w:val="20"/>
              </w:rPr>
              <w:t xml:space="preserve"> mangrove ecosystem di wilayah Papua Barat.</w:t>
            </w:r>
          </w:p>
        </w:tc>
        <w:tc>
          <w:tcPr>
            <w:tcW w:w="2268" w:type="dxa"/>
          </w:tcPr>
          <w:p w14:paraId="450EDBF2" w14:textId="51DC0687" w:rsidR="00F7376C" w:rsidRPr="00724ABE" w:rsidRDefault="00F7376C" w:rsidP="00F7376C">
            <w:pPr>
              <w:spacing w:line="360" w:lineRule="auto"/>
              <w:rPr>
                <w:rFonts w:ascii="Arial" w:eastAsia="Century" w:hAnsi="Arial" w:cs="Arial"/>
                <w:color w:val="000000" w:themeColor="text1"/>
                <w:position w:val="-1"/>
                <w:sz w:val="20"/>
                <w:szCs w:val="20"/>
              </w:rPr>
            </w:pPr>
          </w:p>
        </w:tc>
      </w:tr>
      <w:tr w:rsidR="00F7376C" w:rsidRPr="00B53D33" w14:paraId="66262199" w14:textId="77777777" w:rsidTr="00F82BA9">
        <w:trPr>
          <w:trHeight w:val="70"/>
        </w:trPr>
        <w:tc>
          <w:tcPr>
            <w:tcW w:w="1702" w:type="dxa"/>
          </w:tcPr>
          <w:p w14:paraId="1F319E4C" w14:textId="77777777" w:rsidR="00F7376C" w:rsidRPr="00724ABE" w:rsidRDefault="00F7376C" w:rsidP="00F7376C">
            <w:pPr>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 xml:space="preserve">Hasil dan </w:t>
            </w:r>
            <w:proofErr w:type="spellStart"/>
            <w:r w:rsidRPr="00724ABE">
              <w:rPr>
                <w:rFonts w:ascii="Arial" w:eastAsia="Century" w:hAnsi="Arial" w:cs="Arial"/>
                <w:b/>
                <w:color w:val="000000" w:themeColor="text1"/>
                <w:sz w:val="20"/>
                <w:szCs w:val="20"/>
              </w:rPr>
              <w:t>Pembahasan</w:t>
            </w:r>
            <w:proofErr w:type="spellEnd"/>
          </w:p>
        </w:tc>
        <w:tc>
          <w:tcPr>
            <w:tcW w:w="5499" w:type="dxa"/>
          </w:tcPr>
          <w:p w14:paraId="35C35078" w14:textId="79CF1BD2" w:rsidR="00F7376C" w:rsidRPr="00724ABE" w:rsidRDefault="00F7376C" w:rsidP="00F7376C">
            <w:pPr>
              <w:rPr>
                <w:rFonts w:ascii="Arial" w:eastAsia="Century" w:hAnsi="Arial" w:cs="Arial"/>
                <w:color w:val="000000" w:themeColor="text1"/>
                <w:sz w:val="20"/>
                <w:szCs w:val="20"/>
              </w:rPr>
            </w:pPr>
          </w:p>
        </w:tc>
        <w:tc>
          <w:tcPr>
            <w:tcW w:w="3119" w:type="dxa"/>
          </w:tcPr>
          <w:p w14:paraId="53BC171A" w14:textId="2A10D81F" w:rsidR="00F7376C" w:rsidRPr="00724ABE" w:rsidRDefault="00F7376C" w:rsidP="00F7376C">
            <w:pPr>
              <w:rPr>
                <w:rFonts w:ascii="Arial" w:eastAsia="Century" w:hAnsi="Arial" w:cs="Arial"/>
                <w:color w:val="000000" w:themeColor="text1"/>
                <w:sz w:val="20"/>
                <w:szCs w:val="20"/>
                <w:lang w:val="id-ID"/>
              </w:rPr>
            </w:pPr>
          </w:p>
        </w:tc>
        <w:tc>
          <w:tcPr>
            <w:tcW w:w="5103" w:type="dxa"/>
          </w:tcPr>
          <w:p w14:paraId="074B8CE0" w14:textId="084E2C7B" w:rsidR="00F7376C" w:rsidRPr="006F49AD" w:rsidRDefault="00F7376C" w:rsidP="00F7376C">
            <w:pPr>
              <w:rPr>
                <w:rFonts w:ascii="Arial" w:eastAsia="Century" w:hAnsi="Arial" w:cs="Arial"/>
                <w:color w:val="000000" w:themeColor="text1"/>
                <w:sz w:val="20"/>
                <w:szCs w:val="20"/>
                <w:lang w:val="id-ID"/>
              </w:rPr>
            </w:pPr>
            <w:r w:rsidRPr="006F49AD">
              <w:rPr>
                <w:rFonts w:ascii="Arial" w:eastAsia="Century" w:hAnsi="Arial" w:cs="Arial"/>
                <w:color w:val="000000" w:themeColor="text1"/>
                <w:sz w:val="20"/>
                <w:szCs w:val="20"/>
                <w:lang w:val="id-ID"/>
              </w:rPr>
              <w:t>Tidak membahas secara mendalam baru membahas apa yang ada atau fakta atau hasil penelitian saja belum ada pembahasan</w:t>
            </w:r>
          </w:p>
        </w:tc>
        <w:tc>
          <w:tcPr>
            <w:tcW w:w="5244" w:type="dxa"/>
          </w:tcPr>
          <w:p w14:paraId="78682664" w14:textId="0F2E2F05" w:rsidR="00F7376C" w:rsidRPr="00F7376C" w:rsidRDefault="00F7376C" w:rsidP="00F7376C">
            <w:pPr>
              <w:rPr>
                <w:rFonts w:ascii="Arial" w:eastAsia="Century" w:hAnsi="Arial" w:cs="Arial"/>
                <w:bCs/>
                <w:color w:val="000000" w:themeColor="text1"/>
                <w:sz w:val="20"/>
                <w:szCs w:val="20"/>
                <w:lang w:val="id-ID"/>
              </w:rPr>
            </w:pPr>
            <w:r w:rsidRPr="00A36A05">
              <w:rPr>
                <w:rFonts w:ascii="Arial" w:eastAsia="Century" w:hAnsi="Arial" w:cs="Arial"/>
                <w:bCs/>
                <w:color w:val="000000" w:themeColor="text1"/>
                <w:sz w:val="20"/>
                <w:szCs w:val="20"/>
                <w:lang w:val="id-ID"/>
              </w:rPr>
              <w:t xml:space="preserve">Ada penelitian yang memfokuskan pada pembahasan secara mendalam mengenai suatu topik, namun ada juga penelitian yang hanya membahas fakta atau hasil penelitian saja tanpa pembahasan mendalam. Terkadang, pembahasan mendalam dapat menjadi tidak relevan atau berlebihan tergantung pada fokus dan </w:t>
            </w:r>
            <w:r w:rsidRPr="00A36A05">
              <w:rPr>
                <w:rFonts w:ascii="Arial" w:eastAsia="Century" w:hAnsi="Arial" w:cs="Arial"/>
                <w:bCs/>
                <w:color w:val="000000" w:themeColor="text1"/>
                <w:sz w:val="20"/>
                <w:szCs w:val="20"/>
                <w:lang w:val="id-ID"/>
              </w:rPr>
              <w:lastRenderedPageBreak/>
              <w:t xml:space="preserve">tujuan penelitian yang telah ditentukan sebelumnya. </w:t>
            </w:r>
          </w:p>
        </w:tc>
        <w:tc>
          <w:tcPr>
            <w:tcW w:w="2268" w:type="dxa"/>
          </w:tcPr>
          <w:p w14:paraId="354D17FB" w14:textId="71911461" w:rsidR="00F7376C" w:rsidRPr="006F49AD" w:rsidRDefault="00F7376C" w:rsidP="00F7376C">
            <w:pPr>
              <w:rPr>
                <w:rFonts w:ascii="Arial" w:eastAsia="Century" w:hAnsi="Arial" w:cs="Arial"/>
                <w:color w:val="000000" w:themeColor="text1"/>
                <w:sz w:val="20"/>
                <w:szCs w:val="20"/>
                <w:lang w:val="id-ID"/>
              </w:rPr>
            </w:pPr>
          </w:p>
        </w:tc>
      </w:tr>
      <w:tr w:rsidR="00F7376C" w:rsidRPr="00B53D33" w14:paraId="0700DC66" w14:textId="77777777" w:rsidTr="00F82BA9">
        <w:tc>
          <w:tcPr>
            <w:tcW w:w="1702" w:type="dxa"/>
          </w:tcPr>
          <w:p w14:paraId="40DEEA4D" w14:textId="056F8C1A" w:rsidR="00F7376C" w:rsidRPr="00724ABE" w:rsidRDefault="00F7376C" w:rsidP="00F7376C">
            <w:pPr>
              <w:rPr>
                <w:rFonts w:ascii="Arial" w:eastAsia="Century" w:hAnsi="Arial" w:cs="Arial"/>
                <w:b/>
                <w:color w:val="000000" w:themeColor="text1"/>
                <w:position w:val="-1"/>
                <w:sz w:val="20"/>
                <w:szCs w:val="20"/>
              </w:rPr>
            </w:pPr>
            <w:proofErr w:type="spellStart"/>
            <w:r w:rsidRPr="00724ABE">
              <w:rPr>
                <w:rFonts w:ascii="Arial" w:eastAsia="Century" w:hAnsi="Arial" w:cs="Arial"/>
                <w:b/>
                <w:color w:val="000000" w:themeColor="text1"/>
                <w:position w:val="-1"/>
                <w:sz w:val="20"/>
                <w:szCs w:val="20"/>
              </w:rPr>
              <w:t>Simpulan</w:t>
            </w:r>
            <w:proofErr w:type="spellEnd"/>
            <w:r w:rsidRPr="00724ABE">
              <w:rPr>
                <w:rFonts w:ascii="Arial" w:eastAsia="Century" w:hAnsi="Arial" w:cs="Arial"/>
                <w:b/>
                <w:color w:val="000000" w:themeColor="text1"/>
                <w:position w:val="-1"/>
                <w:sz w:val="20"/>
                <w:szCs w:val="20"/>
              </w:rPr>
              <w:t xml:space="preserve"> dan </w:t>
            </w:r>
            <w:proofErr w:type="spellStart"/>
            <w:r w:rsidRPr="00724ABE">
              <w:rPr>
                <w:rFonts w:ascii="Arial" w:eastAsia="Century" w:hAnsi="Arial" w:cs="Arial"/>
                <w:b/>
                <w:color w:val="000000" w:themeColor="text1"/>
                <w:position w:val="-1"/>
                <w:sz w:val="20"/>
                <w:szCs w:val="20"/>
              </w:rPr>
              <w:t>Rekomendasi</w:t>
            </w:r>
            <w:proofErr w:type="spellEnd"/>
            <w:r w:rsidRPr="00724ABE">
              <w:rPr>
                <w:rFonts w:ascii="Arial" w:eastAsia="Century" w:hAnsi="Arial" w:cs="Arial"/>
                <w:b/>
                <w:color w:val="000000" w:themeColor="text1"/>
                <w:position w:val="-1"/>
                <w:sz w:val="20"/>
                <w:szCs w:val="20"/>
              </w:rPr>
              <w:t xml:space="preserve"> </w:t>
            </w:r>
            <w:proofErr w:type="spellStart"/>
            <w:r w:rsidRPr="00724ABE">
              <w:rPr>
                <w:rFonts w:ascii="Arial" w:eastAsia="Century" w:hAnsi="Arial" w:cs="Arial"/>
                <w:b/>
                <w:color w:val="000000" w:themeColor="text1"/>
                <w:position w:val="-1"/>
                <w:sz w:val="20"/>
                <w:szCs w:val="20"/>
              </w:rPr>
              <w:t>kebijkan</w:t>
            </w:r>
            <w:proofErr w:type="spellEnd"/>
          </w:p>
        </w:tc>
        <w:tc>
          <w:tcPr>
            <w:tcW w:w="5499" w:type="dxa"/>
          </w:tcPr>
          <w:p w14:paraId="4AB12AB6" w14:textId="1CC90348" w:rsidR="00F7376C" w:rsidRPr="00724ABE" w:rsidRDefault="00F7376C" w:rsidP="00F7376C">
            <w:pPr>
              <w:tabs>
                <w:tab w:val="left" w:pos="1305"/>
              </w:tabs>
              <w:rPr>
                <w:rFonts w:ascii="Arial" w:eastAsia="Century" w:hAnsi="Arial" w:cs="Arial"/>
                <w:b/>
                <w:color w:val="000000" w:themeColor="text1"/>
                <w:sz w:val="20"/>
                <w:szCs w:val="20"/>
              </w:rPr>
            </w:pPr>
          </w:p>
        </w:tc>
        <w:tc>
          <w:tcPr>
            <w:tcW w:w="3119" w:type="dxa"/>
          </w:tcPr>
          <w:p w14:paraId="57261552" w14:textId="2ACE0DBE" w:rsidR="00F7376C" w:rsidRPr="00724ABE" w:rsidRDefault="00F7376C" w:rsidP="00F7376C">
            <w:pPr>
              <w:rPr>
                <w:rFonts w:ascii="Arial" w:eastAsia="Century" w:hAnsi="Arial" w:cs="Arial"/>
                <w:color w:val="000000" w:themeColor="text1"/>
                <w:sz w:val="20"/>
                <w:szCs w:val="20"/>
                <w:lang w:val="id-ID"/>
              </w:rPr>
            </w:pPr>
          </w:p>
        </w:tc>
        <w:tc>
          <w:tcPr>
            <w:tcW w:w="5103" w:type="dxa"/>
          </w:tcPr>
          <w:p w14:paraId="4FAD76FF" w14:textId="6BBF1268" w:rsidR="00F7376C" w:rsidRPr="006F49AD" w:rsidRDefault="00F7376C" w:rsidP="00F7376C">
            <w:pPr>
              <w:rPr>
                <w:rFonts w:ascii="Arial" w:eastAsia="Century" w:hAnsi="Arial" w:cs="Arial"/>
                <w:color w:val="000000" w:themeColor="text1"/>
                <w:sz w:val="20"/>
                <w:szCs w:val="20"/>
                <w:lang w:val="id-ID"/>
              </w:rPr>
            </w:pPr>
            <w:r w:rsidRPr="006F49AD">
              <w:rPr>
                <w:rFonts w:ascii="Arial" w:eastAsia="Century" w:hAnsi="Arial" w:cs="Arial"/>
                <w:color w:val="000000" w:themeColor="text1"/>
                <w:sz w:val="20"/>
                <w:szCs w:val="20"/>
                <w:lang w:val="id-ID"/>
              </w:rPr>
              <w:t>Perlu lebih disesuaikan dengan benang merah artikel yaitu judul, latar belakang, tujuan, hasil, pembahasan, kesimpulan (sinkronisasi dengan variable pemberdayaan atau kesetaraan gender yang mau diangkat dalam jurnal ini)</w:t>
            </w:r>
          </w:p>
          <w:p w14:paraId="42CF6CB5" w14:textId="652175B4" w:rsidR="00F7376C" w:rsidRPr="006F49AD" w:rsidRDefault="00F7376C" w:rsidP="00F7376C">
            <w:pPr>
              <w:jc w:val="center"/>
              <w:rPr>
                <w:rFonts w:ascii="Arial" w:eastAsia="Century" w:hAnsi="Arial" w:cs="Arial"/>
                <w:color w:val="000000" w:themeColor="text1"/>
                <w:sz w:val="20"/>
                <w:szCs w:val="20"/>
                <w:lang w:val="id-ID"/>
              </w:rPr>
            </w:pPr>
          </w:p>
        </w:tc>
        <w:tc>
          <w:tcPr>
            <w:tcW w:w="5244" w:type="dxa"/>
          </w:tcPr>
          <w:p w14:paraId="2A8A2257" w14:textId="14E9214A" w:rsidR="00F7376C" w:rsidRPr="00724ABE" w:rsidRDefault="00A00D17" w:rsidP="00F7376C">
            <w:pPr>
              <w:spacing w:line="360" w:lineRule="auto"/>
              <w:rPr>
                <w:rFonts w:ascii="Arial" w:eastAsia="Century" w:hAnsi="Arial" w:cs="Arial"/>
                <w:color w:val="000000" w:themeColor="text1"/>
                <w:position w:val="-1"/>
                <w:sz w:val="20"/>
                <w:szCs w:val="20"/>
                <w:lang w:val="id-ID"/>
              </w:rPr>
            </w:pPr>
            <w:r>
              <w:rPr>
                <w:rFonts w:ascii="Arial" w:eastAsia="Century" w:hAnsi="Arial" w:cs="Arial"/>
                <w:color w:val="000000" w:themeColor="text1"/>
                <w:position w:val="-1"/>
                <w:sz w:val="20"/>
                <w:szCs w:val="20"/>
              </w:rPr>
              <w:t xml:space="preserve">Kami </w:t>
            </w:r>
            <w:r w:rsidR="00F7376C" w:rsidRPr="001D0295">
              <w:rPr>
                <w:rFonts w:ascii="Arial" w:eastAsia="Century" w:hAnsi="Arial" w:cs="Arial"/>
                <w:color w:val="000000" w:themeColor="text1"/>
                <w:position w:val="-1"/>
                <w:sz w:val="20"/>
                <w:szCs w:val="20"/>
                <w:lang w:val="id-ID"/>
              </w:rPr>
              <w:t xml:space="preserve">setuju dengan pendapat </w:t>
            </w:r>
            <w:r w:rsidR="00F7376C">
              <w:rPr>
                <w:rFonts w:ascii="Arial" w:eastAsia="Century" w:hAnsi="Arial" w:cs="Arial"/>
                <w:color w:val="000000" w:themeColor="text1"/>
                <w:position w:val="-1"/>
                <w:sz w:val="20"/>
                <w:szCs w:val="20"/>
              </w:rPr>
              <w:t>reviewer</w:t>
            </w:r>
            <w:r w:rsidR="00F7376C" w:rsidRPr="001D0295">
              <w:rPr>
                <w:rFonts w:ascii="Arial" w:eastAsia="Century" w:hAnsi="Arial" w:cs="Arial"/>
                <w:color w:val="000000" w:themeColor="text1"/>
                <w:position w:val="-1"/>
                <w:sz w:val="20"/>
                <w:szCs w:val="20"/>
                <w:lang w:val="id-ID"/>
              </w:rPr>
              <w:t>. Sebuah artikel atau jurnal yang baik harus mengikuti struktur yang jelas dan koheren, mengikuti benang merah dari judul hingga kesimpulan. Dalam hal ini, penulis perlu memastikan bahwa artikel atau jurnal yang dihasilkan memenuhi kriteria tersebut dan sejalan dengan tujuan dan fokus penelitian yang dilakukan, baik itu pemberdayaan gender atau kesetaraan gender. Sehingga pembahasan yang dibahas dalam artikel atau jurnal tersebut dapat memberikan kontribusi yang signifikan bagi pengembangan ilmu pengetahuan dan praktik di bidang gender.</w:t>
            </w:r>
          </w:p>
        </w:tc>
        <w:tc>
          <w:tcPr>
            <w:tcW w:w="2268" w:type="dxa"/>
          </w:tcPr>
          <w:p w14:paraId="216A8376" w14:textId="557588AB" w:rsidR="00F7376C" w:rsidRPr="006F49AD" w:rsidRDefault="00F7376C" w:rsidP="00F7376C">
            <w:pPr>
              <w:spacing w:line="360" w:lineRule="auto"/>
              <w:rPr>
                <w:rFonts w:ascii="Arial" w:eastAsia="Century" w:hAnsi="Arial" w:cs="Arial"/>
                <w:color w:val="000000" w:themeColor="text1"/>
                <w:position w:val="-1"/>
                <w:sz w:val="20"/>
                <w:szCs w:val="20"/>
                <w:lang w:val="id-ID"/>
              </w:rPr>
            </w:pPr>
          </w:p>
        </w:tc>
      </w:tr>
      <w:tr w:rsidR="00F7376C" w:rsidRPr="001D0295" w14:paraId="7DC22357" w14:textId="77777777" w:rsidTr="00F82BA9">
        <w:trPr>
          <w:trHeight w:val="70"/>
        </w:trPr>
        <w:tc>
          <w:tcPr>
            <w:tcW w:w="1702" w:type="dxa"/>
          </w:tcPr>
          <w:p w14:paraId="60C406F9" w14:textId="77777777" w:rsidR="00F7376C" w:rsidRPr="00724ABE" w:rsidRDefault="00F7376C" w:rsidP="00F7376C">
            <w:pPr>
              <w:spacing w:line="360" w:lineRule="auto"/>
              <w:rPr>
                <w:rFonts w:ascii="Arial" w:eastAsia="Century" w:hAnsi="Arial" w:cs="Arial"/>
                <w:b/>
                <w:color w:val="000000" w:themeColor="text1"/>
                <w:sz w:val="20"/>
                <w:szCs w:val="20"/>
              </w:rPr>
            </w:pPr>
            <w:r w:rsidRPr="00724ABE">
              <w:rPr>
                <w:rFonts w:ascii="Arial" w:eastAsia="Century" w:hAnsi="Arial" w:cs="Arial"/>
                <w:b/>
                <w:color w:val="000000" w:themeColor="text1"/>
                <w:sz w:val="20"/>
                <w:szCs w:val="20"/>
              </w:rPr>
              <w:t>Daftar Pustaka</w:t>
            </w:r>
          </w:p>
        </w:tc>
        <w:tc>
          <w:tcPr>
            <w:tcW w:w="5499" w:type="dxa"/>
          </w:tcPr>
          <w:p w14:paraId="23F0BE0D" w14:textId="668FA1AB" w:rsidR="00F7376C" w:rsidRPr="00724ABE" w:rsidRDefault="00F7376C" w:rsidP="00F7376C">
            <w:pPr>
              <w:tabs>
                <w:tab w:val="left" w:pos="1845"/>
              </w:tabs>
              <w:rPr>
                <w:rFonts w:ascii="Arial" w:eastAsia="Century" w:hAnsi="Arial" w:cs="Arial"/>
                <w:color w:val="000000" w:themeColor="text1"/>
                <w:sz w:val="20"/>
                <w:szCs w:val="20"/>
              </w:rPr>
            </w:pPr>
          </w:p>
        </w:tc>
        <w:tc>
          <w:tcPr>
            <w:tcW w:w="3119" w:type="dxa"/>
          </w:tcPr>
          <w:p w14:paraId="7FA619F8" w14:textId="271C4C09" w:rsidR="00F7376C" w:rsidRPr="00724ABE" w:rsidRDefault="00F7376C" w:rsidP="00F7376C">
            <w:pPr>
              <w:spacing w:line="360" w:lineRule="auto"/>
              <w:rPr>
                <w:rFonts w:ascii="Arial" w:eastAsia="Century" w:hAnsi="Arial" w:cs="Arial"/>
                <w:color w:val="000000" w:themeColor="text1"/>
                <w:sz w:val="20"/>
                <w:szCs w:val="20"/>
              </w:rPr>
            </w:pPr>
          </w:p>
        </w:tc>
        <w:tc>
          <w:tcPr>
            <w:tcW w:w="5103" w:type="dxa"/>
          </w:tcPr>
          <w:p w14:paraId="5B4C79B6" w14:textId="1D96AC69" w:rsidR="00F7376C" w:rsidRPr="00724ABE" w:rsidRDefault="00F7376C" w:rsidP="00F7376C">
            <w:pPr>
              <w:tabs>
                <w:tab w:val="left" w:pos="3210"/>
              </w:tabs>
              <w:rPr>
                <w:rFonts w:ascii="Arial" w:eastAsia="Century" w:hAnsi="Arial" w:cs="Arial"/>
                <w:color w:val="000000" w:themeColor="text1"/>
                <w:sz w:val="20"/>
                <w:szCs w:val="20"/>
              </w:rPr>
            </w:pPr>
            <w:proofErr w:type="spellStart"/>
            <w:r w:rsidRPr="00724ABE">
              <w:rPr>
                <w:rFonts w:ascii="Arial" w:eastAsia="Century" w:hAnsi="Arial" w:cs="Arial"/>
                <w:color w:val="000000" w:themeColor="text1"/>
                <w:sz w:val="20"/>
                <w:szCs w:val="20"/>
              </w:rPr>
              <w:t>Perlu</w:t>
            </w:r>
            <w:proofErr w:type="spellEnd"/>
            <w:r w:rsidRPr="00724ABE">
              <w:rPr>
                <w:rFonts w:ascii="Arial" w:eastAsia="Century" w:hAnsi="Arial" w:cs="Arial"/>
                <w:color w:val="000000" w:themeColor="text1"/>
                <w:sz w:val="20"/>
                <w:szCs w:val="20"/>
              </w:rPr>
              <w:t xml:space="preserve"> </w:t>
            </w:r>
            <w:proofErr w:type="spellStart"/>
            <w:proofErr w:type="gramStart"/>
            <w:r w:rsidRPr="00724ABE">
              <w:rPr>
                <w:rFonts w:ascii="Arial" w:eastAsia="Century" w:hAnsi="Arial" w:cs="Arial"/>
                <w:color w:val="000000" w:themeColor="text1"/>
                <w:sz w:val="20"/>
                <w:szCs w:val="20"/>
              </w:rPr>
              <w:t>dita,bah</w:t>
            </w:r>
            <w:proofErr w:type="spellEnd"/>
            <w:proofErr w:type="gramEnd"/>
            <w:r w:rsidRPr="00724ABE">
              <w:rPr>
                <w:rFonts w:ascii="Arial" w:eastAsia="Century" w:hAnsi="Arial" w:cs="Arial"/>
                <w:color w:val="000000" w:themeColor="text1"/>
                <w:sz w:val="20"/>
                <w:szCs w:val="20"/>
              </w:rPr>
              <w:t xml:space="preserve"> review </w:t>
            </w:r>
            <w:proofErr w:type="spellStart"/>
            <w:r w:rsidRPr="00724ABE">
              <w:rPr>
                <w:rFonts w:ascii="Arial" w:eastAsia="Century" w:hAnsi="Arial" w:cs="Arial"/>
                <w:color w:val="000000" w:themeColor="text1"/>
                <w:sz w:val="20"/>
                <w:szCs w:val="20"/>
              </w:rPr>
              <w:t>teori</w:t>
            </w:r>
            <w:proofErr w:type="spellEnd"/>
            <w:r w:rsidRPr="00724ABE">
              <w:rPr>
                <w:rFonts w:ascii="Arial" w:eastAsia="Century" w:hAnsi="Arial" w:cs="Arial"/>
                <w:color w:val="000000" w:themeColor="text1"/>
                <w:sz w:val="20"/>
                <w:szCs w:val="20"/>
              </w:rPr>
              <w:t xml:space="preserve"> dan </w:t>
            </w:r>
            <w:proofErr w:type="spellStart"/>
            <w:r w:rsidRPr="00724ABE">
              <w:rPr>
                <w:rFonts w:ascii="Arial" w:eastAsia="Century" w:hAnsi="Arial" w:cs="Arial"/>
                <w:color w:val="000000" w:themeColor="text1"/>
                <w:sz w:val="20"/>
                <w:szCs w:val="20"/>
              </w:rPr>
              <w:t>jurnal</w:t>
            </w:r>
            <w:proofErr w:type="spellEnd"/>
            <w:r w:rsidRPr="00724ABE">
              <w:rPr>
                <w:rFonts w:ascii="Arial" w:eastAsia="Century" w:hAnsi="Arial" w:cs="Arial"/>
                <w:color w:val="000000" w:themeColor="text1"/>
                <w:sz w:val="20"/>
                <w:szCs w:val="20"/>
              </w:rPr>
              <w:t xml:space="preserve"> yang </w:t>
            </w:r>
            <w:proofErr w:type="spellStart"/>
            <w:r w:rsidRPr="00724ABE">
              <w:rPr>
                <w:rFonts w:ascii="Arial" w:eastAsia="Century" w:hAnsi="Arial" w:cs="Arial"/>
                <w:color w:val="000000" w:themeColor="text1"/>
                <w:sz w:val="20"/>
                <w:szCs w:val="20"/>
              </w:rPr>
              <w:t>banyak</w:t>
            </w:r>
            <w:proofErr w:type="spellEnd"/>
            <w:r w:rsidRPr="00724ABE">
              <w:rPr>
                <w:rFonts w:ascii="Arial" w:eastAsia="Century" w:hAnsi="Arial" w:cs="Arial"/>
                <w:color w:val="000000" w:themeColor="text1"/>
                <w:sz w:val="20"/>
                <w:szCs w:val="20"/>
              </w:rPr>
              <w:t xml:space="preserve"> agar </w:t>
            </w:r>
            <w:proofErr w:type="spellStart"/>
            <w:r w:rsidRPr="00724ABE">
              <w:rPr>
                <w:rFonts w:ascii="Arial" w:eastAsia="Century" w:hAnsi="Arial" w:cs="Arial"/>
                <w:color w:val="000000" w:themeColor="text1"/>
                <w:sz w:val="20"/>
                <w:szCs w:val="20"/>
              </w:rPr>
              <w:t>maksimal</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deskripsi</w:t>
            </w:r>
            <w:proofErr w:type="spellEnd"/>
            <w:r w:rsidRPr="00724ABE">
              <w:rPr>
                <w:rFonts w:ascii="Arial" w:eastAsia="Century" w:hAnsi="Arial" w:cs="Arial"/>
                <w:color w:val="000000" w:themeColor="text1"/>
                <w:sz w:val="20"/>
                <w:szCs w:val="20"/>
              </w:rPr>
              <w:t xml:space="preserve"> yang </w:t>
            </w:r>
            <w:proofErr w:type="spellStart"/>
            <w:r w:rsidRPr="00724ABE">
              <w:rPr>
                <w:rFonts w:ascii="Arial" w:eastAsia="Century" w:hAnsi="Arial" w:cs="Arial"/>
                <w:color w:val="000000" w:themeColor="text1"/>
                <w:sz w:val="20"/>
                <w:szCs w:val="20"/>
              </w:rPr>
              <w:t>mendasari</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hasil</w:t>
            </w:r>
            <w:proofErr w:type="spellEnd"/>
            <w:r w:rsidRPr="00724ABE">
              <w:rPr>
                <w:rFonts w:ascii="Arial" w:eastAsia="Century" w:hAnsi="Arial" w:cs="Arial"/>
                <w:color w:val="000000" w:themeColor="text1"/>
                <w:sz w:val="20"/>
                <w:szCs w:val="20"/>
              </w:rPr>
              <w:t xml:space="preserve"> </w:t>
            </w:r>
            <w:proofErr w:type="spellStart"/>
            <w:r w:rsidRPr="00724ABE">
              <w:rPr>
                <w:rFonts w:ascii="Arial" w:eastAsia="Century" w:hAnsi="Arial" w:cs="Arial"/>
                <w:color w:val="000000" w:themeColor="text1"/>
                <w:sz w:val="20"/>
                <w:szCs w:val="20"/>
              </w:rPr>
              <w:t>penelitian</w:t>
            </w:r>
            <w:proofErr w:type="spellEnd"/>
          </w:p>
        </w:tc>
        <w:tc>
          <w:tcPr>
            <w:tcW w:w="5244" w:type="dxa"/>
          </w:tcPr>
          <w:p w14:paraId="1FE6339B" w14:textId="2B480345" w:rsidR="00F7376C" w:rsidRPr="00724ABE" w:rsidRDefault="00F7376C" w:rsidP="00F7376C">
            <w:pPr>
              <w:spacing w:line="360" w:lineRule="auto"/>
              <w:rPr>
                <w:rFonts w:ascii="Arial" w:eastAsia="Century" w:hAnsi="Arial" w:cs="Arial"/>
                <w:color w:val="000000" w:themeColor="text1"/>
                <w:sz w:val="20"/>
                <w:szCs w:val="20"/>
                <w:lang w:val="id-ID"/>
              </w:rPr>
            </w:pPr>
            <w:r>
              <w:rPr>
                <w:rFonts w:ascii="Arial" w:eastAsia="Century" w:hAnsi="Arial" w:cs="Arial"/>
                <w:color w:val="000000" w:themeColor="text1"/>
                <w:sz w:val="20"/>
                <w:szCs w:val="20"/>
              </w:rPr>
              <w:t xml:space="preserve">Kami </w:t>
            </w:r>
            <w:proofErr w:type="spellStart"/>
            <w:r>
              <w:rPr>
                <w:rFonts w:ascii="Arial" w:eastAsia="Century" w:hAnsi="Arial" w:cs="Arial"/>
                <w:color w:val="000000" w:themeColor="text1"/>
                <w:sz w:val="20"/>
                <w:szCs w:val="20"/>
              </w:rPr>
              <w:t>akan</w:t>
            </w:r>
            <w:proofErr w:type="spellEnd"/>
            <w:r>
              <w:rPr>
                <w:rFonts w:ascii="Arial" w:eastAsia="Century" w:hAnsi="Arial" w:cs="Arial"/>
                <w:color w:val="000000" w:themeColor="text1"/>
                <w:sz w:val="20"/>
                <w:szCs w:val="20"/>
              </w:rPr>
              <w:t xml:space="preserve"> </w:t>
            </w:r>
            <w:r w:rsidRPr="001D0295">
              <w:rPr>
                <w:rFonts w:ascii="Arial" w:eastAsia="Century" w:hAnsi="Arial" w:cs="Arial"/>
                <w:color w:val="000000" w:themeColor="text1"/>
                <w:sz w:val="20"/>
                <w:szCs w:val="20"/>
                <w:lang w:val="id-ID"/>
              </w:rPr>
              <w:t xml:space="preserve">mempertimbangkan untuk menambahkan review teori dan jurnal yang relevan untuk mendukung deskripsi hasil penelitian dan memperkuat argumen. </w:t>
            </w:r>
          </w:p>
        </w:tc>
        <w:tc>
          <w:tcPr>
            <w:tcW w:w="2268" w:type="dxa"/>
          </w:tcPr>
          <w:p w14:paraId="3CE62F51" w14:textId="4D984BB2" w:rsidR="00F7376C" w:rsidRPr="001D0295" w:rsidRDefault="00F7376C" w:rsidP="00F7376C">
            <w:pPr>
              <w:spacing w:line="360" w:lineRule="auto"/>
              <w:rPr>
                <w:rFonts w:ascii="Arial" w:eastAsia="Century" w:hAnsi="Arial" w:cs="Arial"/>
                <w:color w:val="000000" w:themeColor="text1"/>
                <w:sz w:val="20"/>
                <w:szCs w:val="20"/>
                <w:lang w:val="id-ID"/>
              </w:rPr>
            </w:pPr>
          </w:p>
        </w:tc>
      </w:tr>
    </w:tbl>
    <w:p w14:paraId="3D92BE1D" w14:textId="77777777" w:rsidR="00BE2731" w:rsidRPr="001D0295" w:rsidRDefault="00BE2731" w:rsidP="003765C9">
      <w:pPr>
        <w:rPr>
          <w:rFonts w:cstheme="minorHAnsi"/>
          <w:color w:val="000000" w:themeColor="text1"/>
          <w:lang w:val="id-ID"/>
        </w:rPr>
      </w:pPr>
    </w:p>
    <w:sectPr w:rsidR="00BE2731" w:rsidRPr="001D0295" w:rsidSect="00241A93">
      <w:pgSz w:w="23814" w:h="16840" w:orient="landscape" w:code="264"/>
      <w:pgMar w:top="2483" w:right="8204" w:bottom="252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64C"/>
    <w:multiLevelType w:val="hybridMultilevel"/>
    <w:tmpl w:val="D0CCD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3D7CFA"/>
    <w:multiLevelType w:val="hybridMultilevel"/>
    <w:tmpl w:val="0400B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805AF6"/>
    <w:multiLevelType w:val="hybridMultilevel"/>
    <w:tmpl w:val="A4CE0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F87421"/>
    <w:multiLevelType w:val="hybridMultilevel"/>
    <w:tmpl w:val="BA6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462C4"/>
    <w:multiLevelType w:val="hybridMultilevel"/>
    <w:tmpl w:val="A074F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9BC5CE2"/>
    <w:multiLevelType w:val="hybridMultilevel"/>
    <w:tmpl w:val="6352A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ECB43F9"/>
    <w:multiLevelType w:val="hybridMultilevel"/>
    <w:tmpl w:val="A60A7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2276719"/>
    <w:multiLevelType w:val="hybridMultilevel"/>
    <w:tmpl w:val="D0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5C0DD1"/>
    <w:multiLevelType w:val="hybridMultilevel"/>
    <w:tmpl w:val="99E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F80A04"/>
    <w:multiLevelType w:val="hybridMultilevel"/>
    <w:tmpl w:val="E0C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C7A0E"/>
    <w:multiLevelType w:val="hybridMultilevel"/>
    <w:tmpl w:val="170C7BC6"/>
    <w:lvl w:ilvl="0" w:tplc="EEBAEA1E">
      <w:start w:val="530"/>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41EC5"/>
    <w:multiLevelType w:val="hybridMultilevel"/>
    <w:tmpl w:val="6AD0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1432D6"/>
    <w:multiLevelType w:val="hybridMultilevel"/>
    <w:tmpl w:val="DC8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B5F42A9"/>
    <w:multiLevelType w:val="hybridMultilevel"/>
    <w:tmpl w:val="A830D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3099142">
    <w:abstractNumId w:val="11"/>
  </w:num>
  <w:num w:numId="2" w16cid:durableId="1442992558">
    <w:abstractNumId w:val="1"/>
  </w:num>
  <w:num w:numId="3" w16cid:durableId="2102145181">
    <w:abstractNumId w:val="2"/>
  </w:num>
  <w:num w:numId="4" w16cid:durableId="1442913900">
    <w:abstractNumId w:val="13"/>
  </w:num>
  <w:num w:numId="5" w16cid:durableId="1164206263">
    <w:abstractNumId w:val="4"/>
  </w:num>
  <w:num w:numId="6" w16cid:durableId="1902474378">
    <w:abstractNumId w:val="0"/>
  </w:num>
  <w:num w:numId="7" w16cid:durableId="739713185">
    <w:abstractNumId w:val="5"/>
  </w:num>
  <w:num w:numId="8" w16cid:durableId="364721890">
    <w:abstractNumId w:val="6"/>
  </w:num>
  <w:num w:numId="9" w16cid:durableId="1310552426">
    <w:abstractNumId w:val="12"/>
  </w:num>
  <w:num w:numId="10" w16cid:durableId="919754105">
    <w:abstractNumId w:val="7"/>
  </w:num>
  <w:num w:numId="11" w16cid:durableId="1205946267">
    <w:abstractNumId w:val="9"/>
  </w:num>
  <w:num w:numId="12" w16cid:durableId="1415204818">
    <w:abstractNumId w:val="8"/>
  </w:num>
  <w:num w:numId="13" w16cid:durableId="1308709062">
    <w:abstractNumId w:val="3"/>
  </w:num>
  <w:num w:numId="14" w16cid:durableId="994600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731"/>
    <w:rsid w:val="00017373"/>
    <w:rsid w:val="000329B3"/>
    <w:rsid w:val="000440EB"/>
    <w:rsid w:val="00091C28"/>
    <w:rsid w:val="00091C80"/>
    <w:rsid w:val="00092390"/>
    <w:rsid w:val="000D52B1"/>
    <w:rsid w:val="000D61FF"/>
    <w:rsid w:val="000E7498"/>
    <w:rsid w:val="000E77FD"/>
    <w:rsid w:val="000F01E7"/>
    <w:rsid w:val="000F58A5"/>
    <w:rsid w:val="001144CD"/>
    <w:rsid w:val="0011527F"/>
    <w:rsid w:val="001306DD"/>
    <w:rsid w:val="00134357"/>
    <w:rsid w:val="00155A82"/>
    <w:rsid w:val="001873D0"/>
    <w:rsid w:val="001D0295"/>
    <w:rsid w:val="001D0E45"/>
    <w:rsid w:val="001D39AC"/>
    <w:rsid w:val="001E4E3D"/>
    <w:rsid w:val="001F4BEF"/>
    <w:rsid w:val="0022175A"/>
    <w:rsid w:val="00241A93"/>
    <w:rsid w:val="00257A0C"/>
    <w:rsid w:val="0028434A"/>
    <w:rsid w:val="002B499A"/>
    <w:rsid w:val="002D171D"/>
    <w:rsid w:val="002D324C"/>
    <w:rsid w:val="002D3FE7"/>
    <w:rsid w:val="002D50D6"/>
    <w:rsid w:val="002E7C33"/>
    <w:rsid w:val="002F118D"/>
    <w:rsid w:val="0031199D"/>
    <w:rsid w:val="003149E4"/>
    <w:rsid w:val="003255BE"/>
    <w:rsid w:val="00337F0F"/>
    <w:rsid w:val="0036709E"/>
    <w:rsid w:val="00367C3A"/>
    <w:rsid w:val="003765C9"/>
    <w:rsid w:val="00385A98"/>
    <w:rsid w:val="003C34C7"/>
    <w:rsid w:val="003F0FE5"/>
    <w:rsid w:val="00434FBF"/>
    <w:rsid w:val="004367FC"/>
    <w:rsid w:val="00446398"/>
    <w:rsid w:val="00466563"/>
    <w:rsid w:val="00475DE2"/>
    <w:rsid w:val="00477D32"/>
    <w:rsid w:val="00493AE0"/>
    <w:rsid w:val="004C4C6A"/>
    <w:rsid w:val="004D77B6"/>
    <w:rsid w:val="0054394B"/>
    <w:rsid w:val="0055247D"/>
    <w:rsid w:val="005600A6"/>
    <w:rsid w:val="005707DC"/>
    <w:rsid w:val="005709A4"/>
    <w:rsid w:val="00572C95"/>
    <w:rsid w:val="00574709"/>
    <w:rsid w:val="00590F51"/>
    <w:rsid w:val="00596389"/>
    <w:rsid w:val="005A76B9"/>
    <w:rsid w:val="005B000C"/>
    <w:rsid w:val="005C4D07"/>
    <w:rsid w:val="0060472B"/>
    <w:rsid w:val="0060755D"/>
    <w:rsid w:val="006176A3"/>
    <w:rsid w:val="00651D6A"/>
    <w:rsid w:val="00667A01"/>
    <w:rsid w:val="006722FB"/>
    <w:rsid w:val="00674923"/>
    <w:rsid w:val="00681367"/>
    <w:rsid w:val="00684EB6"/>
    <w:rsid w:val="006A6CF3"/>
    <w:rsid w:val="006B67AD"/>
    <w:rsid w:val="006D230E"/>
    <w:rsid w:val="006F49AD"/>
    <w:rsid w:val="00703516"/>
    <w:rsid w:val="00712ACB"/>
    <w:rsid w:val="00724ABE"/>
    <w:rsid w:val="00731D94"/>
    <w:rsid w:val="00740FA9"/>
    <w:rsid w:val="007427AF"/>
    <w:rsid w:val="00784E88"/>
    <w:rsid w:val="007B6173"/>
    <w:rsid w:val="007C657E"/>
    <w:rsid w:val="007D5618"/>
    <w:rsid w:val="007E4AD8"/>
    <w:rsid w:val="007F73FF"/>
    <w:rsid w:val="00817D8A"/>
    <w:rsid w:val="008415C9"/>
    <w:rsid w:val="00856DC8"/>
    <w:rsid w:val="0085742C"/>
    <w:rsid w:val="0087658C"/>
    <w:rsid w:val="00876789"/>
    <w:rsid w:val="008809DA"/>
    <w:rsid w:val="008815C6"/>
    <w:rsid w:val="008870DE"/>
    <w:rsid w:val="00892152"/>
    <w:rsid w:val="008C167F"/>
    <w:rsid w:val="008F18B7"/>
    <w:rsid w:val="009073DF"/>
    <w:rsid w:val="009522C8"/>
    <w:rsid w:val="00955EA2"/>
    <w:rsid w:val="009606E6"/>
    <w:rsid w:val="00960CD0"/>
    <w:rsid w:val="009611AF"/>
    <w:rsid w:val="00966131"/>
    <w:rsid w:val="009C6A2A"/>
    <w:rsid w:val="009D252E"/>
    <w:rsid w:val="009D355B"/>
    <w:rsid w:val="009D58D1"/>
    <w:rsid w:val="009D592D"/>
    <w:rsid w:val="009D7ED4"/>
    <w:rsid w:val="00A00D17"/>
    <w:rsid w:val="00A240BE"/>
    <w:rsid w:val="00A36A05"/>
    <w:rsid w:val="00A9554C"/>
    <w:rsid w:val="00AB2131"/>
    <w:rsid w:val="00AB4C47"/>
    <w:rsid w:val="00B14759"/>
    <w:rsid w:val="00B36D30"/>
    <w:rsid w:val="00B47441"/>
    <w:rsid w:val="00B53D33"/>
    <w:rsid w:val="00B574C8"/>
    <w:rsid w:val="00B61AF1"/>
    <w:rsid w:val="00B710C6"/>
    <w:rsid w:val="00B711DA"/>
    <w:rsid w:val="00B74EC6"/>
    <w:rsid w:val="00B83EAD"/>
    <w:rsid w:val="00B861BA"/>
    <w:rsid w:val="00B90774"/>
    <w:rsid w:val="00B928DE"/>
    <w:rsid w:val="00BA43CD"/>
    <w:rsid w:val="00BB7067"/>
    <w:rsid w:val="00BD6F2D"/>
    <w:rsid w:val="00BE1ABB"/>
    <w:rsid w:val="00BE2731"/>
    <w:rsid w:val="00C11AD6"/>
    <w:rsid w:val="00C237AD"/>
    <w:rsid w:val="00C23C96"/>
    <w:rsid w:val="00C4188C"/>
    <w:rsid w:val="00C5444D"/>
    <w:rsid w:val="00C64E4C"/>
    <w:rsid w:val="00C702BC"/>
    <w:rsid w:val="00C8189B"/>
    <w:rsid w:val="00CD4D67"/>
    <w:rsid w:val="00CE42CE"/>
    <w:rsid w:val="00CE7587"/>
    <w:rsid w:val="00CE75CF"/>
    <w:rsid w:val="00D03E45"/>
    <w:rsid w:val="00D0422C"/>
    <w:rsid w:val="00D20666"/>
    <w:rsid w:val="00D262C8"/>
    <w:rsid w:val="00D46DAB"/>
    <w:rsid w:val="00D570E1"/>
    <w:rsid w:val="00D7158C"/>
    <w:rsid w:val="00D82CE7"/>
    <w:rsid w:val="00D837E6"/>
    <w:rsid w:val="00D92473"/>
    <w:rsid w:val="00DA76F3"/>
    <w:rsid w:val="00DB629D"/>
    <w:rsid w:val="00DE5460"/>
    <w:rsid w:val="00DF4C9E"/>
    <w:rsid w:val="00E2103F"/>
    <w:rsid w:val="00E376AF"/>
    <w:rsid w:val="00E37B04"/>
    <w:rsid w:val="00E504DE"/>
    <w:rsid w:val="00E618FE"/>
    <w:rsid w:val="00E67870"/>
    <w:rsid w:val="00E74613"/>
    <w:rsid w:val="00E76B6F"/>
    <w:rsid w:val="00E9617E"/>
    <w:rsid w:val="00EB2B0B"/>
    <w:rsid w:val="00ED3A86"/>
    <w:rsid w:val="00ED5726"/>
    <w:rsid w:val="00EE1D6F"/>
    <w:rsid w:val="00EE7D15"/>
    <w:rsid w:val="00EF514B"/>
    <w:rsid w:val="00F063F6"/>
    <w:rsid w:val="00F42A77"/>
    <w:rsid w:val="00F7376C"/>
    <w:rsid w:val="00F76EA1"/>
    <w:rsid w:val="00F82BA9"/>
    <w:rsid w:val="00FA0EF0"/>
    <w:rsid w:val="00FB7E2F"/>
    <w:rsid w:val="00FC286B"/>
    <w:rsid w:val="00FC2C9C"/>
    <w:rsid w:val="00FC4D93"/>
    <w:rsid w:val="00FE5C22"/>
    <w:rsid w:val="00FE6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BD73"/>
  <w15:docId w15:val="{BD5183BB-7FEB-425B-8FA1-74765124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2731"/>
    <w:pPr>
      <w:ind w:left="720"/>
      <w:contextualSpacing/>
    </w:pPr>
  </w:style>
  <w:style w:type="paragraph" w:styleId="CommentText">
    <w:name w:val="annotation text"/>
    <w:basedOn w:val="Normal"/>
    <w:link w:val="CommentTextChar"/>
    <w:uiPriority w:val="99"/>
    <w:unhideWhenUsed/>
    <w:qFormat/>
    <w:rsid w:val="000F58A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qFormat/>
    <w:rsid w:val="000F58A5"/>
    <w:rPr>
      <w:rFonts w:eastAsiaTheme="minorEastAsia"/>
      <w:sz w:val="20"/>
      <w:szCs w:val="20"/>
    </w:rPr>
  </w:style>
  <w:style w:type="character" w:styleId="CommentReference">
    <w:name w:val="annotation reference"/>
    <w:uiPriority w:val="99"/>
    <w:semiHidden/>
    <w:unhideWhenUsed/>
    <w:rsid w:val="000F01E7"/>
    <w:rPr>
      <w:sz w:val="16"/>
      <w:szCs w:val="16"/>
    </w:rPr>
  </w:style>
  <w:style w:type="paragraph" w:styleId="BalloonText">
    <w:name w:val="Balloon Text"/>
    <w:basedOn w:val="Normal"/>
    <w:link w:val="BalloonTextChar"/>
    <w:uiPriority w:val="99"/>
    <w:semiHidden/>
    <w:unhideWhenUsed/>
    <w:rsid w:val="000F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1E7"/>
    <w:rPr>
      <w:rFonts w:ascii="Segoe UI" w:hAnsi="Segoe UI" w:cs="Segoe UI"/>
      <w:sz w:val="18"/>
      <w:szCs w:val="18"/>
    </w:rPr>
  </w:style>
  <w:style w:type="character" w:customStyle="1" w:styleId="ListParagraphChar">
    <w:name w:val="List Paragraph Char"/>
    <w:basedOn w:val="DefaultParagraphFont"/>
    <w:link w:val="ListParagraph"/>
    <w:uiPriority w:val="34"/>
    <w:rsid w:val="00FA0EF0"/>
  </w:style>
  <w:style w:type="character" w:customStyle="1" w:styleId="cf01">
    <w:name w:val="cf01"/>
    <w:basedOn w:val="DefaultParagraphFont"/>
    <w:rsid w:val="00EB2B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1199">
      <w:bodyDiv w:val="1"/>
      <w:marLeft w:val="0"/>
      <w:marRight w:val="0"/>
      <w:marTop w:val="0"/>
      <w:marBottom w:val="0"/>
      <w:divBdr>
        <w:top w:val="none" w:sz="0" w:space="0" w:color="auto"/>
        <w:left w:val="none" w:sz="0" w:space="0" w:color="auto"/>
        <w:bottom w:val="none" w:sz="0" w:space="0" w:color="auto"/>
        <w:right w:val="none" w:sz="0" w:space="0" w:color="auto"/>
      </w:divBdr>
    </w:div>
    <w:div w:id="215700748">
      <w:bodyDiv w:val="1"/>
      <w:marLeft w:val="0"/>
      <w:marRight w:val="0"/>
      <w:marTop w:val="0"/>
      <w:marBottom w:val="0"/>
      <w:divBdr>
        <w:top w:val="none" w:sz="0" w:space="0" w:color="auto"/>
        <w:left w:val="none" w:sz="0" w:space="0" w:color="auto"/>
        <w:bottom w:val="none" w:sz="0" w:space="0" w:color="auto"/>
        <w:right w:val="none" w:sz="0" w:space="0" w:color="auto"/>
      </w:divBdr>
    </w:div>
    <w:div w:id="1013802262">
      <w:bodyDiv w:val="1"/>
      <w:marLeft w:val="0"/>
      <w:marRight w:val="0"/>
      <w:marTop w:val="0"/>
      <w:marBottom w:val="0"/>
      <w:divBdr>
        <w:top w:val="none" w:sz="0" w:space="0" w:color="auto"/>
        <w:left w:val="none" w:sz="0" w:space="0" w:color="auto"/>
        <w:bottom w:val="none" w:sz="0" w:space="0" w:color="auto"/>
        <w:right w:val="none" w:sz="0" w:space="0" w:color="auto"/>
      </w:divBdr>
    </w:div>
    <w:div w:id="1359627441">
      <w:bodyDiv w:val="1"/>
      <w:marLeft w:val="0"/>
      <w:marRight w:val="0"/>
      <w:marTop w:val="0"/>
      <w:marBottom w:val="0"/>
      <w:divBdr>
        <w:top w:val="none" w:sz="0" w:space="0" w:color="auto"/>
        <w:left w:val="none" w:sz="0" w:space="0" w:color="auto"/>
        <w:bottom w:val="none" w:sz="0" w:space="0" w:color="auto"/>
        <w:right w:val="none" w:sz="0" w:space="0" w:color="auto"/>
      </w:divBdr>
    </w:div>
    <w:div w:id="1360739674">
      <w:bodyDiv w:val="1"/>
      <w:marLeft w:val="0"/>
      <w:marRight w:val="0"/>
      <w:marTop w:val="0"/>
      <w:marBottom w:val="0"/>
      <w:divBdr>
        <w:top w:val="none" w:sz="0" w:space="0" w:color="auto"/>
        <w:left w:val="none" w:sz="0" w:space="0" w:color="auto"/>
        <w:bottom w:val="none" w:sz="0" w:space="0" w:color="auto"/>
        <w:right w:val="none" w:sz="0" w:space="0" w:color="auto"/>
      </w:divBdr>
    </w:div>
    <w:div w:id="1412854152">
      <w:bodyDiv w:val="1"/>
      <w:marLeft w:val="0"/>
      <w:marRight w:val="0"/>
      <w:marTop w:val="0"/>
      <w:marBottom w:val="0"/>
      <w:divBdr>
        <w:top w:val="none" w:sz="0" w:space="0" w:color="auto"/>
        <w:left w:val="none" w:sz="0" w:space="0" w:color="auto"/>
        <w:bottom w:val="none" w:sz="0" w:space="0" w:color="auto"/>
        <w:right w:val="none" w:sz="0" w:space="0" w:color="auto"/>
      </w:divBdr>
    </w:div>
    <w:div w:id="17555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6D478-1CB8-4C80-8ABE-B09981FF1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BBRSEKP</dc:creator>
  <cp:keywords/>
  <dc:description/>
  <cp:lastModifiedBy>Reviewer</cp:lastModifiedBy>
  <cp:revision>84</cp:revision>
  <dcterms:created xsi:type="dcterms:W3CDTF">2021-11-09T02:42:00Z</dcterms:created>
  <dcterms:modified xsi:type="dcterms:W3CDTF">2023-04-14T13:42:00Z</dcterms:modified>
</cp:coreProperties>
</file>